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octet-stream"/>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0DEF7" w14:textId="75A9C95D" w:rsidR="00BB4020" w:rsidRPr="00677B7C" w:rsidRDefault="00BB4020" w:rsidP="00E5721A">
      <w:pPr>
        <w:spacing w:line="360" w:lineRule="auto"/>
        <w:ind w:left="4248" w:firstLine="5"/>
        <w:jc w:val="right"/>
        <w:rPr>
          <w:rFonts w:ascii="Arial" w:hAnsi="Arial" w:cs="Arial"/>
          <w:sz w:val="24"/>
          <w:szCs w:val="24"/>
        </w:rPr>
      </w:pPr>
      <w:r w:rsidRPr="00677B7C">
        <w:rPr>
          <w:rFonts w:ascii="Arial" w:hAnsi="Arial" w:cs="Arial"/>
          <w:sz w:val="24"/>
          <w:szCs w:val="24"/>
        </w:rPr>
        <w:t xml:space="preserve">Załącznik do Uchwały Nr </w:t>
      </w:r>
      <w:r w:rsidR="00E85EB2" w:rsidRPr="00677B7C">
        <w:rPr>
          <w:rFonts w:ascii="Arial" w:hAnsi="Arial" w:cs="Arial"/>
          <w:sz w:val="24"/>
          <w:szCs w:val="24"/>
        </w:rPr>
        <w:t>…</w:t>
      </w:r>
      <w:r w:rsidR="00677B7C">
        <w:rPr>
          <w:rFonts w:ascii="Arial" w:hAnsi="Arial" w:cs="Arial"/>
          <w:sz w:val="24"/>
          <w:szCs w:val="24"/>
        </w:rPr>
        <w:t>.</w:t>
      </w:r>
      <w:r w:rsidR="00F43674" w:rsidRPr="00677B7C">
        <w:rPr>
          <w:rFonts w:ascii="Arial" w:hAnsi="Arial" w:cs="Arial"/>
          <w:sz w:val="24"/>
          <w:szCs w:val="24"/>
        </w:rPr>
        <w:t>……..</w:t>
      </w:r>
      <w:r w:rsidR="00E85EB2" w:rsidRPr="00677B7C">
        <w:rPr>
          <w:rFonts w:ascii="Arial" w:hAnsi="Arial" w:cs="Arial"/>
          <w:sz w:val="24"/>
          <w:szCs w:val="24"/>
        </w:rPr>
        <w:t>…………</w:t>
      </w:r>
    </w:p>
    <w:p w14:paraId="65E69567" w14:textId="344D38CE" w:rsidR="00BB4020" w:rsidRPr="00677B7C" w:rsidRDefault="00BB4020" w:rsidP="00E5721A">
      <w:pPr>
        <w:spacing w:line="360" w:lineRule="auto"/>
        <w:ind w:left="4956" w:hanging="561"/>
        <w:jc w:val="right"/>
        <w:rPr>
          <w:rFonts w:ascii="Arial" w:hAnsi="Arial" w:cs="Arial"/>
          <w:sz w:val="24"/>
          <w:szCs w:val="24"/>
        </w:rPr>
      </w:pPr>
      <w:r w:rsidRPr="00677B7C">
        <w:rPr>
          <w:rFonts w:ascii="Arial" w:hAnsi="Arial" w:cs="Arial"/>
          <w:sz w:val="24"/>
          <w:szCs w:val="24"/>
        </w:rPr>
        <w:t xml:space="preserve">Rady Gminy Klembów z dnia </w:t>
      </w:r>
      <w:r w:rsidR="00E85EB2" w:rsidRPr="00677B7C">
        <w:rPr>
          <w:rFonts w:ascii="Arial" w:hAnsi="Arial" w:cs="Arial"/>
          <w:sz w:val="24"/>
          <w:szCs w:val="24"/>
        </w:rPr>
        <w:t>.</w:t>
      </w:r>
      <w:r w:rsidR="00677B7C">
        <w:rPr>
          <w:rFonts w:ascii="Arial" w:hAnsi="Arial" w:cs="Arial"/>
          <w:sz w:val="24"/>
          <w:szCs w:val="24"/>
        </w:rPr>
        <w:t>.</w:t>
      </w:r>
      <w:r w:rsidR="00E85EB2" w:rsidRPr="00677B7C">
        <w:rPr>
          <w:rFonts w:ascii="Arial" w:hAnsi="Arial" w:cs="Arial"/>
          <w:sz w:val="24"/>
          <w:szCs w:val="24"/>
        </w:rPr>
        <w:t>…….2024 r.</w:t>
      </w:r>
    </w:p>
    <w:p w14:paraId="59FE6AEE" w14:textId="77777777" w:rsidR="00BB4020" w:rsidRPr="00677B7C" w:rsidRDefault="00BB4020" w:rsidP="00E5721A">
      <w:pPr>
        <w:spacing w:line="360" w:lineRule="auto"/>
        <w:jc w:val="right"/>
        <w:rPr>
          <w:rFonts w:ascii="Arial" w:hAnsi="Arial" w:cs="Arial"/>
          <w:sz w:val="24"/>
          <w:szCs w:val="24"/>
        </w:rPr>
      </w:pPr>
    </w:p>
    <w:p w14:paraId="1059167D" w14:textId="77777777" w:rsidR="00BB4020" w:rsidRPr="00677B7C" w:rsidRDefault="00BB4020" w:rsidP="00E5721A">
      <w:pPr>
        <w:spacing w:line="360" w:lineRule="auto"/>
        <w:rPr>
          <w:rFonts w:ascii="Arial" w:hAnsi="Arial" w:cs="Arial"/>
          <w:sz w:val="24"/>
          <w:szCs w:val="24"/>
        </w:rPr>
      </w:pPr>
    </w:p>
    <w:p w14:paraId="44C06DB6" w14:textId="77777777" w:rsidR="00BB4020" w:rsidRPr="000B7F6E" w:rsidRDefault="00BB4020" w:rsidP="00E5721A">
      <w:pPr>
        <w:spacing w:line="360" w:lineRule="auto"/>
        <w:rPr>
          <w:rFonts w:ascii="Arial" w:hAnsi="Arial" w:cs="Arial"/>
        </w:rPr>
      </w:pPr>
    </w:p>
    <w:p w14:paraId="253DB0B7" w14:textId="77777777" w:rsidR="00BB4020" w:rsidRPr="000B7F6E" w:rsidRDefault="00BB4020" w:rsidP="00E5721A">
      <w:pPr>
        <w:spacing w:line="360" w:lineRule="auto"/>
        <w:rPr>
          <w:rFonts w:ascii="Arial" w:hAnsi="Arial" w:cs="Arial"/>
        </w:rPr>
      </w:pPr>
    </w:p>
    <w:p w14:paraId="4AB12EE7" w14:textId="77777777" w:rsidR="00BB4020" w:rsidRPr="000B7F6E" w:rsidRDefault="00BB4020" w:rsidP="00E5721A">
      <w:pPr>
        <w:spacing w:line="360" w:lineRule="auto"/>
        <w:rPr>
          <w:rFonts w:ascii="Arial" w:hAnsi="Arial" w:cs="Arial"/>
        </w:rPr>
      </w:pPr>
    </w:p>
    <w:p w14:paraId="0A612645" w14:textId="77777777" w:rsidR="00BB4020" w:rsidRPr="000B7F6E" w:rsidRDefault="00BB4020" w:rsidP="00E5721A">
      <w:pPr>
        <w:spacing w:line="360" w:lineRule="auto"/>
        <w:rPr>
          <w:rFonts w:ascii="Arial" w:hAnsi="Arial" w:cs="Arial"/>
        </w:rPr>
      </w:pPr>
    </w:p>
    <w:p w14:paraId="4C05CA15" w14:textId="77777777" w:rsidR="00BB4020" w:rsidRPr="00FD0C8D" w:rsidRDefault="00BB4020" w:rsidP="00E5721A">
      <w:pPr>
        <w:spacing w:line="360" w:lineRule="auto"/>
        <w:jc w:val="center"/>
        <w:rPr>
          <w:rFonts w:ascii="Arial" w:hAnsi="Arial" w:cs="Arial"/>
          <w:b/>
          <w:smallCaps/>
          <w:sz w:val="36"/>
          <w:szCs w:val="36"/>
        </w:rPr>
      </w:pPr>
      <w:r w:rsidRPr="00FD0C8D">
        <w:rPr>
          <w:rFonts w:ascii="Arial" w:hAnsi="Arial" w:cs="Arial"/>
          <w:b/>
          <w:smallCaps/>
          <w:sz w:val="36"/>
          <w:szCs w:val="36"/>
        </w:rPr>
        <w:t xml:space="preserve">GMINNY PROGRAM </w:t>
      </w:r>
    </w:p>
    <w:p w14:paraId="5480D456" w14:textId="77777777" w:rsidR="00FD0C8D" w:rsidRDefault="00BB4020" w:rsidP="00E5721A">
      <w:pPr>
        <w:spacing w:line="360" w:lineRule="auto"/>
        <w:jc w:val="center"/>
        <w:rPr>
          <w:rFonts w:ascii="Arial" w:hAnsi="Arial" w:cs="Arial"/>
          <w:b/>
          <w:smallCaps/>
          <w:sz w:val="36"/>
          <w:szCs w:val="36"/>
        </w:rPr>
      </w:pPr>
      <w:r w:rsidRPr="00FD0C8D">
        <w:rPr>
          <w:rFonts w:ascii="Arial" w:hAnsi="Arial" w:cs="Arial"/>
          <w:b/>
          <w:smallCaps/>
          <w:sz w:val="36"/>
          <w:szCs w:val="36"/>
        </w:rPr>
        <w:t xml:space="preserve">PRZECIWDZIAŁANIA PRZEMOCY </w:t>
      </w:r>
      <w:r w:rsidR="00E85EB2" w:rsidRPr="00FD0C8D">
        <w:rPr>
          <w:rFonts w:ascii="Arial" w:hAnsi="Arial" w:cs="Arial"/>
          <w:b/>
          <w:smallCaps/>
          <w:sz w:val="36"/>
          <w:szCs w:val="36"/>
        </w:rPr>
        <w:t>DOMOWEJ</w:t>
      </w:r>
      <w:r w:rsidRPr="00FD0C8D">
        <w:rPr>
          <w:rFonts w:ascii="Arial" w:hAnsi="Arial" w:cs="Arial"/>
          <w:b/>
          <w:smallCaps/>
          <w:sz w:val="36"/>
          <w:szCs w:val="36"/>
        </w:rPr>
        <w:t xml:space="preserve"> </w:t>
      </w:r>
      <w:r w:rsidRPr="00FD0C8D">
        <w:rPr>
          <w:rFonts w:ascii="Arial" w:hAnsi="Arial" w:cs="Arial"/>
          <w:b/>
          <w:smallCaps/>
          <w:sz w:val="36"/>
          <w:szCs w:val="36"/>
        </w:rPr>
        <w:br/>
        <w:t xml:space="preserve">ORAZ OCHRONY </w:t>
      </w:r>
      <w:r w:rsidR="00FD0C8D" w:rsidRPr="00FD0C8D">
        <w:rPr>
          <w:rFonts w:ascii="Arial" w:hAnsi="Arial" w:cs="Arial"/>
          <w:b/>
          <w:smallCaps/>
          <w:sz w:val="36"/>
          <w:szCs w:val="36"/>
        </w:rPr>
        <w:t>OSÓ</w:t>
      </w:r>
      <w:r w:rsidR="00FD0C8D">
        <w:rPr>
          <w:rFonts w:ascii="Arial" w:hAnsi="Arial" w:cs="Arial"/>
          <w:b/>
          <w:smallCaps/>
          <w:sz w:val="36"/>
          <w:szCs w:val="36"/>
        </w:rPr>
        <w:t xml:space="preserve">B DOZNAJĄCYCH </w:t>
      </w:r>
    </w:p>
    <w:p w14:paraId="15265721" w14:textId="6AA1993E" w:rsidR="00BB4020" w:rsidRPr="00FD0C8D" w:rsidRDefault="00BB4020" w:rsidP="00E5721A">
      <w:pPr>
        <w:spacing w:line="360" w:lineRule="auto"/>
        <w:jc w:val="center"/>
        <w:rPr>
          <w:rFonts w:ascii="Arial" w:hAnsi="Arial" w:cs="Arial"/>
          <w:b/>
          <w:smallCaps/>
          <w:sz w:val="36"/>
          <w:szCs w:val="36"/>
        </w:rPr>
      </w:pPr>
      <w:r w:rsidRPr="00FD0C8D">
        <w:rPr>
          <w:rFonts w:ascii="Arial" w:hAnsi="Arial" w:cs="Arial"/>
          <w:b/>
          <w:smallCaps/>
          <w:sz w:val="36"/>
          <w:szCs w:val="36"/>
        </w:rPr>
        <w:t xml:space="preserve">PRZEMOCY </w:t>
      </w:r>
      <w:r w:rsidR="00E85EB2" w:rsidRPr="00FD0C8D">
        <w:rPr>
          <w:rFonts w:ascii="Arial" w:hAnsi="Arial" w:cs="Arial"/>
          <w:b/>
          <w:smallCaps/>
          <w:sz w:val="36"/>
          <w:szCs w:val="36"/>
        </w:rPr>
        <w:t>DOMOWEJ</w:t>
      </w:r>
    </w:p>
    <w:p w14:paraId="7AE95C1C" w14:textId="43FB6E9F" w:rsidR="00BB4020" w:rsidRPr="00FD0C8D" w:rsidRDefault="00BB4020" w:rsidP="00E5721A">
      <w:pPr>
        <w:spacing w:line="360" w:lineRule="auto"/>
        <w:jc w:val="center"/>
        <w:rPr>
          <w:rFonts w:ascii="Arial" w:hAnsi="Arial" w:cs="Arial"/>
          <w:b/>
          <w:smallCaps/>
          <w:sz w:val="36"/>
          <w:szCs w:val="36"/>
        </w:rPr>
      </w:pPr>
      <w:r w:rsidRPr="00FD0C8D">
        <w:rPr>
          <w:rFonts w:ascii="Arial" w:hAnsi="Arial" w:cs="Arial"/>
          <w:b/>
          <w:smallCaps/>
          <w:sz w:val="36"/>
          <w:szCs w:val="36"/>
        </w:rPr>
        <w:t>NA LATA 202</w:t>
      </w:r>
      <w:r w:rsidR="00E85EB2" w:rsidRPr="00FD0C8D">
        <w:rPr>
          <w:rFonts w:ascii="Arial" w:hAnsi="Arial" w:cs="Arial"/>
          <w:b/>
          <w:smallCaps/>
          <w:sz w:val="36"/>
          <w:szCs w:val="36"/>
        </w:rPr>
        <w:t>4</w:t>
      </w:r>
      <w:r w:rsidRPr="00FD0C8D">
        <w:rPr>
          <w:rFonts w:ascii="Arial" w:hAnsi="Arial" w:cs="Arial"/>
          <w:b/>
          <w:smallCaps/>
          <w:sz w:val="36"/>
          <w:szCs w:val="36"/>
        </w:rPr>
        <w:t>–20</w:t>
      </w:r>
      <w:r w:rsidR="00E85EB2" w:rsidRPr="00FD0C8D">
        <w:rPr>
          <w:rFonts w:ascii="Arial" w:hAnsi="Arial" w:cs="Arial"/>
          <w:b/>
          <w:smallCaps/>
          <w:sz w:val="36"/>
          <w:szCs w:val="36"/>
        </w:rPr>
        <w:t>30</w:t>
      </w:r>
      <w:r w:rsidRPr="00FD0C8D">
        <w:rPr>
          <w:rFonts w:ascii="Arial" w:hAnsi="Arial" w:cs="Arial"/>
          <w:b/>
          <w:smallCaps/>
          <w:sz w:val="36"/>
          <w:szCs w:val="36"/>
        </w:rPr>
        <w:tab/>
      </w:r>
    </w:p>
    <w:p w14:paraId="657F972E" w14:textId="77777777" w:rsidR="00BB4020" w:rsidRPr="000B7F6E" w:rsidRDefault="00BB4020" w:rsidP="00E5721A">
      <w:pPr>
        <w:spacing w:line="360" w:lineRule="auto"/>
        <w:jc w:val="center"/>
        <w:rPr>
          <w:rFonts w:ascii="Arial" w:hAnsi="Arial" w:cs="Arial"/>
          <w:b/>
        </w:rPr>
      </w:pPr>
    </w:p>
    <w:p w14:paraId="6AD7A709" w14:textId="77777777" w:rsidR="00BB4020" w:rsidRPr="000B7F6E" w:rsidRDefault="00BB4020" w:rsidP="00E5721A">
      <w:pPr>
        <w:spacing w:line="360" w:lineRule="auto"/>
        <w:rPr>
          <w:rFonts w:ascii="Arial" w:hAnsi="Arial" w:cs="Arial"/>
        </w:rPr>
      </w:pPr>
      <w:r>
        <w:rPr>
          <w:noProof/>
        </w:rPr>
        <w:drawing>
          <wp:anchor distT="0" distB="0" distL="114300" distR="114300" simplePos="0" relativeHeight="251659264" behindDoc="0" locked="0" layoutInCell="1" allowOverlap="1" wp14:anchorId="5556EA6B" wp14:editId="185E3E6B">
            <wp:simplePos x="0" y="0"/>
            <wp:positionH relativeFrom="margin">
              <wp:posOffset>2067560</wp:posOffset>
            </wp:positionH>
            <wp:positionV relativeFrom="paragraph">
              <wp:posOffset>135890</wp:posOffset>
            </wp:positionV>
            <wp:extent cx="1680210" cy="1998345"/>
            <wp:effectExtent l="0" t="0" r="0" b="1905"/>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80210" cy="19983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2FF09D" w14:textId="77777777" w:rsidR="00BB4020" w:rsidRPr="000B7F6E" w:rsidRDefault="00BB4020" w:rsidP="00E5721A">
      <w:pPr>
        <w:spacing w:line="360" w:lineRule="auto"/>
        <w:rPr>
          <w:rFonts w:ascii="Arial" w:hAnsi="Arial" w:cs="Arial"/>
        </w:rPr>
      </w:pPr>
    </w:p>
    <w:p w14:paraId="402EAA0D" w14:textId="77777777" w:rsidR="00BB4020" w:rsidRPr="000B7F6E" w:rsidRDefault="00BB4020" w:rsidP="00E5721A">
      <w:pPr>
        <w:spacing w:line="360" w:lineRule="auto"/>
        <w:rPr>
          <w:rFonts w:ascii="Arial" w:hAnsi="Arial" w:cs="Arial"/>
        </w:rPr>
      </w:pPr>
    </w:p>
    <w:p w14:paraId="593E87AB" w14:textId="77777777" w:rsidR="00BB4020" w:rsidRPr="000B7F6E" w:rsidRDefault="00BB4020" w:rsidP="00E5721A">
      <w:pPr>
        <w:spacing w:line="360" w:lineRule="auto"/>
        <w:rPr>
          <w:rFonts w:ascii="Arial" w:hAnsi="Arial" w:cs="Arial"/>
        </w:rPr>
      </w:pPr>
    </w:p>
    <w:p w14:paraId="4EE787E2" w14:textId="77777777" w:rsidR="00BB4020" w:rsidRPr="000B7F6E" w:rsidRDefault="00BB4020" w:rsidP="00E5721A">
      <w:pPr>
        <w:spacing w:line="360" w:lineRule="auto"/>
        <w:rPr>
          <w:rFonts w:ascii="Arial" w:hAnsi="Arial" w:cs="Arial"/>
        </w:rPr>
      </w:pPr>
    </w:p>
    <w:p w14:paraId="2354BDFF" w14:textId="77777777" w:rsidR="00BB4020" w:rsidRPr="000B7F6E" w:rsidRDefault="00BB4020" w:rsidP="00E5721A">
      <w:pPr>
        <w:spacing w:line="360" w:lineRule="auto"/>
        <w:rPr>
          <w:rFonts w:ascii="Arial" w:hAnsi="Arial" w:cs="Arial"/>
        </w:rPr>
      </w:pPr>
    </w:p>
    <w:p w14:paraId="0509B1C3" w14:textId="77777777" w:rsidR="00BB4020" w:rsidRPr="000B7F6E" w:rsidRDefault="00BB4020" w:rsidP="00E5721A">
      <w:pPr>
        <w:spacing w:line="360" w:lineRule="auto"/>
        <w:rPr>
          <w:rFonts w:ascii="Arial" w:hAnsi="Arial" w:cs="Arial"/>
        </w:rPr>
      </w:pPr>
    </w:p>
    <w:p w14:paraId="5FF53C50" w14:textId="77777777" w:rsidR="00BB4020" w:rsidRPr="000B7F6E" w:rsidRDefault="00BB4020" w:rsidP="00E5721A">
      <w:pPr>
        <w:spacing w:line="360" w:lineRule="auto"/>
        <w:rPr>
          <w:rFonts w:ascii="Arial" w:hAnsi="Arial" w:cs="Arial"/>
        </w:rPr>
      </w:pPr>
    </w:p>
    <w:p w14:paraId="5E17A4EC" w14:textId="77777777" w:rsidR="00BB4020" w:rsidRPr="000B7F6E" w:rsidRDefault="00BB4020" w:rsidP="00E5721A">
      <w:pPr>
        <w:spacing w:line="360" w:lineRule="auto"/>
        <w:rPr>
          <w:rFonts w:ascii="Arial" w:hAnsi="Arial" w:cs="Arial"/>
        </w:rPr>
      </w:pPr>
    </w:p>
    <w:p w14:paraId="4C1EE619" w14:textId="77777777" w:rsidR="00BB4020" w:rsidRPr="000B7F6E" w:rsidRDefault="00BB4020" w:rsidP="00E5721A">
      <w:pPr>
        <w:tabs>
          <w:tab w:val="left" w:pos="6566"/>
        </w:tabs>
        <w:spacing w:line="360" w:lineRule="auto"/>
        <w:rPr>
          <w:rFonts w:ascii="Arial" w:hAnsi="Arial" w:cs="Arial"/>
        </w:rPr>
      </w:pPr>
      <w:r w:rsidRPr="000B7F6E">
        <w:rPr>
          <w:rFonts w:ascii="Arial" w:hAnsi="Arial" w:cs="Arial"/>
        </w:rPr>
        <w:tab/>
      </w:r>
    </w:p>
    <w:p w14:paraId="586E2A4B" w14:textId="77777777" w:rsidR="00BB4020" w:rsidRPr="000B7F6E" w:rsidRDefault="00BB4020" w:rsidP="00E5721A">
      <w:pPr>
        <w:tabs>
          <w:tab w:val="left" w:pos="6566"/>
        </w:tabs>
        <w:spacing w:line="360" w:lineRule="auto"/>
        <w:rPr>
          <w:rFonts w:ascii="Arial" w:hAnsi="Arial" w:cs="Arial"/>
        </w:rPr>
      </w:pPr>
    </w:p>
    <w:p w14:paraId="15595797" w14:textId="77777777" w:rsidR="00BB4020" w:rsidRPr="000B7F6E" w:rsidRDefault="00BB4020" w:rsidP="00E5721A">
      <w:pPr>
        <w:tabs>
          <w:tab w:val="left" w:pos="6566"/>
        </w:tabs>
        <w:spacing w:line="360" w:lineRule="auto"/>
        <w:rPr>
          <w:rFonts w:ascii="Arial" w:hAnsi="Arial" w:cs="Arial"/>
        </w:rPr>
      </w:pPr>
    </w:p>
    <w:p w14:paraId="1F81F541" w14:textId="77777777" w:rsidR="00BB4020" w:rsidRPr="000B7F6E" w:rsidRDefault="00BB4020" w:rsidP="00E5721A">
      <w:pPr>
        <w:tabs>
          <w:tab w:val="left" w:pos="6566"/>
        </w:tabs>
        <w:spacing w:line="360" w:lineRule="auto"/>
        <w:rPr>
          <w:rFonts w:ascii="Arial" w:hAnsi="Arial" w:cs="Arial"/>
        </w:rPr>
      </w:pPr>
    </w:p>
    <w:p w14:paraId="57AA7755" w14:textId="77777777" w:rsidR="00BB4020" w:rsidRPr="000B7F6E" w:rsidRDefault="00BB4020" w:rsidP="00E5721A">
      <w:pPr>
        <w:tabs>
          <w:tab w:val="left" w:pos="6566"/>
        </w:tabs>
        <w:spacing w:line="360" w:lineRule="auto"/>
        <w:rPr>
          <w:rFonts w:ascii="Arial" w:hAnsi="Arial" w:cs="Arial"/>
        </w:rPr>
      </w:pPr>
    </w:p>
    <w:p w14:paraId="41B0E4FA" w14:textId="77777777" w:rsidR="00BB4020" w:rsidRDefault="00BB4020" w:rsidP="00E5721A">
      <w:pPr>
        <w:tabs>
          <w:tab w:val="left" w:pos="6566"/>
        </w:tabs>
        <w:spacing w:line="360" w:lineRule="auto"/>
        <w:rPr>
          <w:rFonts w:ascii="Arial" w:hAnsi="Arial" w:cs="Arial"/>
        </w:rPr>
      </w:pPr>
    </w:p>
    <w:p w14:paraId="3A4D1048" w14:textId="77777777" w:rsidR="00BB4020" w:rsidRDefault="00BB4020" w:rsidP="00E5721A">
      <w:pPr>
        <w:tabs>
          <w:tab w:val="left" w:pos="6566"/>
        </w:tabs>
        <w:spacing w:line="360" w:lineRule="auto"/>
        <w:rPr>
          <w:rFonts w:ascii="Arial" w:hAnsi="Arial" w:cs="Arial"/>
        </w:rPr>
      </w:pPr>
    </w:p>
    <w:p w14:paraId="39765C3E" w14:textId="77777777" w:rsidR="00BB4020" w:rsidRPr="000B7F6E" w:rsidRDefault="00BB4020" w:rsidP="00E5721A">
      <w:pPr>
        <w:tabs>
          <w:tab w:val="left" w:pos="6566"/>
        </w:tabs>
        <w:spacing w:line="360" w:lineRule="auto"/>
        <w:rPr>
          <w:rFonts w:ascii="Arial" w:hAnsi="Arial" w:cs="Arial"/>
        </w:rPr>
      </w:pPr>
    </w:p>
    <w:p w14:paraId="0CBD984F" w14:textId="77777777" w:rsidR="00BB4020" w:rsidRPr="000B7F6E" w:rsidRDefault="00BB4020" w:rsidP="00E5721A">
      <w:pPr>
        <w:tabs>
          <w:tab w:val="left" w:pos="6566"/>
        </w:tabs>
        <w:spacing w:line="360" w:lineRule="auto"/>
        <w:rPr>
          <w:rFonts w:ascii="Arial" w:hAnsi="Arial" w:cs="Arial"/>
        </w:rPr>
      </w:pPr>
    </w:p>
    <w:p w14:paraId="6088C3BF" w14:textId="77777777" w:rsidR="00BB4020" w:rsidRDefault="00BB4020" w:rsidP="00E5721A">
      <w:pPr>
        <w:tabs>
          <w:tab w:val="left" w:pos="6566"/>
        </w:tabs>
        <w:spacing w:line="360" w:lineRule="auto"/>
        <w:jc w:val="center"/>
        <w:rPr>
          <w:rFonts w:ascii="Arial" w:hAnsi="Arial" w:cs="Arial"/>
        </w:rPr>
      </w:pPr>
    </w:p>
    <w:p w14:paraId="64E9EAE8" w14:textId="77777777" w:rsidR="00BB4020" w:rsidRDefault="00BB4020" w:rsidP="00E5721A">
      <w:pPr>
        <w:tabs>
          <w:tab w:val="left" w:pos="6566"/>
        </w:tabs>
        <w:spacing w:line="360" w:lineRule="auto"/>
        <w:jc w:val="center"/>
        <w:rPr>
          <w:rFonts w:ascii="Arial" w:hAnsi="Arial" w:cs="Arial"/>
        </w:rPr>
      </w:pPr>
    </w:p>
    <w:p w14:paraId="7CE5C2E2" w14:textId="77777777" w:rsidR="00BB4020" w:rsidRDefault="00BB4020" w:rsidP="00E5721A">
      <w:pPr>
        <w:tabs>
          <w:tab w:val="left" w:pos="6566"/>
        </w:tabs>
        <w:spacing w:line="360" w:lineRule="auto"/>
        <w:jc w:val="center"/>
        <w:rPr>
          <w:rFonts w:ascii="Arial" w:hAnsi="Arial" w:cs="Arial"/>
        </w:rPr>
      </w:pPr>
    </w:p>
    <w:p w14:paraId="5F1715A1" w14:textId="77777777" w:rsidR="00BB4020" w:rsidRPr="000B7F6E" w:rsidRDefault="00BB4020" w:rsidP="00E5721A">
      <w:pPr>
        <w:tabs>
          <w:tab w:val="left" w:pos="6566"/>
        </w:tabs>
        <w:spacing w:line="360" w:lineRule="auto"/>
        <w:rPr>
          <w:rFonts w:ascii="Arial" w:hAnsi="Arial" w:cs="Arial"/>
        </w:rPr>
      </w:pPr>
    </w:p>
    <w:p w14:paraId="13A5B209" w14:textId="77777777" w:rsidR="00BB4020" w:rsidRPr="001040B6" w:rsidRDefault="00BB4020" w:rsidP="00E5721A">
      <w:pPr>
        <w:tabs>
          <w:tab w:val="left" w:pos="6566"/>
        </w:tabs>
        <w:spacing w:line="360" w:lineRule="auto"/>
        <w:rPr>
          <w:rFonts w:ascii="Arial" w:hAnsi="Arial" w:cs="Arial"/>
          <w:sz w:val="24"/>
          <w:szCs w:val="24"/>
        </w:rPr>
      </w:pPr>
      <w:r w:rsidRPr="001040B6">
        <w:rPr>
          <w:rFonts w:ascii="Arial" w:hAnsi="Arial" w:cs="Arial"/>
          <w:sz w:val="24"/>
          <w:szCs w:val="24"/>
        </w:rPr>
        <w:t>Spis treści</w:t>
      </w:r>
    </w:p>
    <w:p w14:paraId="56ABB000" w14:textId="77777777" w:rsidR="00BB4020" w:rsidRPr="001040B6" w:rsidRDefault="00BB4020" w:rsidP="00E5721A">
      <w:pPr>
        <w:tabs>
          <w:tab w:val="left" w:pos="6566"/>
        </w:tabs>
        <w:spacing w:line="360" w:lineRule="auto"/>
        <w:rPr>
          <w:rFonts w:ascii="Arial" w:hAnsi="Arial" w:cs="Arial"/>
          <w:sz w:val="24"/>
          <w:szCs w:val="24"/>
        </w:rPr>
      </w:pPr>
    </w:p>
    <w:p w14:paraId="4B3DD12B" w14:textId="356AEFA2" w:rsidR="00405B96" w:rsidRPr="001040B6" w:rsidRDefault="00BB4020" w:rsidP="00E5721A">
      <w:pPr>
        <w:pStyle w:val="Spistreci1"/>
        <w:rPr>
          <w:rFonts w:ascii="Arial" w:eastAsiaTheme="minorEastAsia" w:hAnsi="Arial" w:cs="Arial"/>
          <w:noProof/>
          <w:kern w:val="2"/>
          <w:sz w:val="24"/>
          <w:szCs w:val="24"/>
          <w:lang w:eastAsia="pl-PL"/>
          <w14:ligatures w14:val="standardContextual"/>
        </w:rPr>
      </w:pPr>
      <w:r w:rsidRPr="001040B6">
        <w:rPr>
          <w:rFonts w:ascii="Arial" w:hAnsi="Arial" w:cs="Arial"/>
          <w:sz w:val="24"/>
          <w:szCs w:val="24"/>
        </w:rPr>
        <w:fldChar w:fldCharType="begin"/>
      </w:r>
      <w:r w:rsidRPr="001040B6">
        <w:rPr>
          <w:rFonts w:ascii="Arial" w:hAnsi="Arial" w:cs="Arial"/>
          <w:sz w:val="24"/>
          <w:szCs w:val="24"/>
        </w:rPr>
        <w:instrText xml:space="preserve"> TOC \o "1-3" \h \z \u </w:instrText>
      </w:r>
      <w:r w:rsidRPr="001040B6">
        <w:rPr>
          <w:rFonts w:ascii="Arial" w:hAnsi="Arial" w:cs="Arial"/>
          <w:sz w:val="24"/>
          <w:szCs w:val="24"/>
        </w:rPr>
        <w:fldChar w:fldCharType="separate"/>
      </w:r>
      <w:hyperlink w:anchor="_Toc163650379" w:history="1">
        <w:r w:rsidR="00405B96" w:rsidRPr="001040B6">
          <w:rPr>
            <w:rStyle w:val="Hipercze"/>
            <w:rFonts w:ascii="Arial" w:hAnsi="Arial" w:cs="Arial"/>
            <w:noProof/>
            <w:sz w:val="24"/>
            <w:szCs w:val="24"/>
          </w:rPr>
          <w:t>I.</w:t>
        </w:r>
        <w:r w:rsidR="00405B96" w:rsidRPr="001040B6">
          <w:rPr>
            <w:rFonts w:ascii="Arial" w:eastAsiaTheme="minorEastAsia" w:hAnsi="Arial" w:cs="Arial"/>
            <w:noProof/>
            <w:kern w:val="2"/>
            <w:sz w:val="24"/>
            <w:szCs w:val="24"/>
            <w:lang w:eastAsia="pl-PL"/>
            <w14:ligatures w14:val="standardContextual"/>
          </w:rPr>
          <w:tab/>
        </w:r>
        <w:r w:rsidR="00405B96" w:rsidRPr="001040B6">
          <w:rPr>
            <w:rStyle w:val="Hipercze"/>
            <w:rFonts w:ascii="Arial" w:hAnsi="Arial" w:cs="Arial"/>
            <w:noProof/>
            <w:sz w:val="24"/>
            <w:szCs w:val="24"/>
          </w:rPr>
          <w:t>Wprowadzenie</w:t>
        </w:r>
        <w:r w:rsidR="00405B96" w:rsidRPr="001040B6">
          <w:rPr>
            <w:rFonts w:ascii="Arial" w:hAnsi="Arial" w:cs="Arial"/>
            <w:noProof/>
            <w:webHidden/>
            <w:sz w:val="24"/>
            <w:szCs w:val="24"/>
          </w:rPr>
          <w:tab/>
        </w:r>
        <w:r w:rsidR="00405B96" w:rsidRPr="001040B6">
          <w:rPr>
            <w:rFonts w:ascii="Arial" w:hAnsi="Arial" w:cs="Arial"/>
            <w:noProof/>
            <w:webHidden/>
            <w:sz w:val="24"/>
            <w:szCs w:val="24"/>
          </w:rPr>
          <w:fldChar w:fldCharType="begin"/>
        </w:r>
        <w:r w:rsidR="00405B96" w:rsidRPr="001040B6">
          <w:rPr>
            <w:rFonts w:ascii="Arial" w:hAnsi="Arial" w:cs="Arial"/>
            <w:noProof/>
            <w:webHidden/>
            <w:sz w:val="24"/>
            <w:szCs w:val="24"/>
          </w:rPr>
          <w:instrText xml:space="preserve"> PAGEREF _Toc163650379 \h </w:instrText>
        </w:r>
        <w:r w:rsidR="00405B96" w:rsidRPr="001040B6">
          <w:rPr>
            <w:rFonts w:ascii="Arial" w:hAnsi="Arial" w:cs="Arial"/>
            <w:noProof/>
            <w:webHidden/>
            <w:sz w:val="24"/>
            <w:szCs w:val="24"/>
          </w:rPr>
        </w:r>
        <w:r w:rsidR="00405B96" w:rsidRPr="001040B6">
          <w:rPr>
            <w:rFonts w:ascii="Arial" w:hAnsi="Arial" w:cs="Arial"/>
            <w:noProof/>
            <w:webHidden/>
            <w:sz w:val="24"/>
            <w:szCs w:val="24"/>
          </w:rPr>
          <w:fldChar w:fldCharType="separate"/>
        </w:r>
        <w:r w:rsidR="00CD4C52">
          <w:rPr>
            <w:rFonts w:ascii="Arial" w:hAnsi="Arial" w:cs="Arial"/>
            <w:noProof/>
            <w:webHidden/>
            <w:sz w:val="24"/>
            <w:szCs w:val="24"/>
          </w:rPr>
          <w:t>3</w:t>
        </w:r>
        <w:r w:rsidR="00405B96" w:rsidRPr="001040B6">
          <w:rPr>
            <w:rFonts w:ascii="Arial" w:hAnsi="Arial" w:cs="Arial"/>
            <w:noProof/>
            <w:webHidden/>
            <w:sz w:val="24"/>
            <w:szCs w:val="24"/>
          </w:rPr>
          <w:fldChar w:fldCharType="end"/>
        </w:r>
      </w:hyperlink>
    </w:p>
    <w:p w14:paraId="1D8E29A0" w14:textId="320E812E" w:rsidR="00405B96" w:rsidRPr="001040B6" w:rsidRDefault="00CD4C52" w:rsidP="00E5721A">
      <w:pPr>
        <w:pStyle w:val="Spistreci1"/>
        <w:rPr>
          <w:rFonts w:ascii="Arial" w:eastAsiaTheme="minorEastAsia" w:hAnsi="Arial" w:cs="Arial"/>
          <w:noProof/>
          <w:kern w:val="2"/>
          <w:sz w:val="24"/>
          <w:szCs w:val="24"/>
          <w:lang w:eastAsia="pl-PL"/>
          <w14:ligatures w14:val="standardContextual"/>
        </w:rPr>
      </w:pPr>
      <w:hyperlink w:anchor="_Toc163650380" w:history="1">
        <w:r w:rsidR="00405B96" w:rsidRPr="001040B6">
          <w:rPr>
            <w:rStyle w:val="Hipercze"/>
            <w:rFonts w:ascii="Arial" w:hAnsi="Arial" w:cs="Arial"/>
            <w:noProof/>
            <w:sz w:val="24"/>
            <w:szCs w:val="24"/>
          </w:rPr>
          <w:t>II.</w:t>
        </w:r>
        <w:r w:rsidR="00405B96" w:rsidRPr="001040B6">
          <w:rPr>
            <w:rFonts w:ascii="Arial" w:eastAsiaTheme="minorEastAsia" w:hAnsi="Arial" w:cs="Arial"/>
            <w:noProof/>
            <w:kern w:val="2"/>
            <w:sz w:val="24"/>
            <w:szCs w:val="24"/>
            <w:lang w:eastAsia="pl-PL"/>
            <w14:ligatures w14:val="standardContextual"/>
          </w:rPr>
          <w:tab/>
        </w:r>
        <w:r w:rsidR="00405B96" w:rsidRPr="001040B6">
          <w:rPr>
            <w:rStyle w:val="Hipercze"/>
            <w:rFonts w:ascii="Arial" w:hAnsi="Arial" w:cs="Arial"/>
            <w:noProof/>
            <w:sz w:val="24"/>
            <w:szCs w:val="24"/>
          </w:rPr>
          <w:t>Podstawy prawne</w:t>
        </w:r>
        <w:r w:rsidR="00405B96" w:rsidRPr="001040B6">
          <w:rPr>
            <w:rFonts w:ascii="Arial" w:hAnsi="Arial" w:cs="Arial"/>
            <w:noProof/>
            <w:webHidden/>
            <w:sz w:val="24"/>
            <w:szCs w:val="24"/>
          </w:rPr>
          <w:tab/>
        </w:r>
        <w:r w:rsidR="00405B96" w:rsidRPr="001040B6">
          <w:rPr>
            <w:rFonts w:ascii="Arial" w:hAnsi="Arial" w:cs="Arial"/>
            <w:noProof/>
            <w:webHidden/>
            <w:sz w:val="24"/>
            <w:szCs w:val="24"/>
          </w:rPr>
          <w:fldChar w:fldCharType="begin"/>
        </w:r>
        <w:r w:rsidR="00405B96" w:rsidRPr="001040B6">
          <w:rPr>
            <w:rFonts w:ascii="Arial" w:hAnsi="Arial" w:cs="Arial"/>
            <w:noProof/>
            <w:webHidden/>
            <w:sz w:val="24"/>
            <w:szCs w:val="24"/>
          </w:rPr>
          <w:instrText xml:space="preserve"> PAGEREF _Toc163650380 \h </w:instrText>
        </w:r>
        <w:r w:rsidR="00405B96" w:rsidRPr="001040B6">
          <w:rPr>
            <w:rFonts w:ascii="Arial" w:hAnsi="Arial" w:cs="Arial"/>
            <w:noProof/>
            <w:webHidden/>
            <w:sz w:val="24"/>
            <w:szCs w:val="24"/>
          </w:rPr>
        </w:r>
        <w:r w:rsidR="00405B96" w:rsidRPr="001040B6">
          <w:rPr>
            <w:rFonts w:ascii="Arial" w:hAnsi="Arial" w:cs="Arial"/>
            <w:noProof/>
            <w:webHidden/>
            <w:sz w:val="24"/>
            <w:szCs w:val="24"/>
          </w:rPr>
          <w:fldChar w:fldCharType="separate"/>
        </w:r>
        <w:r>
          <w:rPr>
            <w:rFonts w:ascii="Arial" w:hAnsi="Arial" w:cs="Arial"/>
            <w:noProof/>
            <w:webHidden/>
            <w:sz w:val="24"/>
            <w:szCs w:val="24"/>
          </w:rPr>
          <w:t>7</w:t>
        </w:r>
        <w:r w:rsidR="00405B96" w:rsidRPr="001040B6">
          <w:rPr>
            <w:rFonts w:ascii="Arial" w:hAnsi="Arial" w:cs="Arial"/>
            <w:noProof/>
            <w:webHidden/>
            <w:sz w:val="24"/>
            <w:szCs w:val="24"/>
          </w:rPr>
          <w:fldChar w:fldCharType="end"/>
        </w:r>
      </w:hyperlink>
    </w:p>
    <w:p w14:paraId="71DFB225" w14:textId="216A1EAA" w:rsidR="00405B96" w:rsidRPr="001040B6" w:rsidRDefault="00CD4C52" w:rsidP="00E5721A">
      <w:pPr>
        <w:pStyle w:val="Spistreci1"/>
        <w:rPr>
          <w:rFonts w:ascii="Arial" w:eastAsiaTheme="minorEastAsia" w:hAnsi="Arial" w:cs="Arial"/>
          <w:noProof/>
          <w:kern w:val="2"/>
          <w:sz w:val="24"/>
          <w:szCs w:val="24"/>
          <w:lang w:eastAsia="pl-PL"/>
          <w14:ligatures w14:val="standardContextual"/>
        </w:rPr>
      </w:pPr>
      <w:hyperlink w:anchor="_Toc163650381" w:history="1">
        <w:r w:rsidR="00405B96" w:rsidRPr="001040B6">
          <w:rPr>
            <w:rStyle w:val="Hipercze"/>
            <w:rFonts w:ascii="Arial" w:hAnsi="Arial" w:cs="Arial"/>
            <w:noProof/>
            <w:sz w:val="24"/>
            <w:szCs w:val="24"/>
          </w:rPr>
          <w:t>III.</w:t>
        </w:r>
        <w:r w:rsidR="00405B96" w:rsidRPr="001040B6">
          <w:rPr>
            <w:rFonts w:ascii="Arial" w:eastAsiaTheme="minorEastAsia" w:hAnsi="Arial" w:cs="Arial"/>
            <w:noProof/>
            <w:kern w:val="2"/>
            <w:sz w:val="24"/>
            <w:szCs w:val="24"/>
            <w:lang w:eastAsia="pl-PL"/>
            <w14:ligatures w14:val="standardContextual"/>
          </w:rPr>
          <w:tab/>
        </w:r>
        <w:r w:rsidR="00405B96" w:rsidRPr="001040B6">
          <w:rPr>
            <w:rStyle w:val="Hipercze"/>
            <w:rFonts w:ascii="Arial" w:hAnsi="Arial" w:cs="Arial"/>
            <w:noProof/>
            <w:sz w:val="24"/>
            <w:szCs w:val="24"/>
          </w:rPr>
          <w:t>Diagnoza zjawiska przemocy domowej</w:t>
        </w:r>
        <w:r w:rsidR="00405B96" w:rsidRPr="001040B6">
          <w:rPr>
            <w:rFonts w:ascii="Arial" w:hAnsi="Arial" w:cs="Arial"/>
            <w:noProof/>
            <w:webHidden/>
            <w:sz w:val="24"/>
            <w:szCs w:val="24"/>
          </w:rPr>
          <w:tab/>
        </w:r>
        <w:r w:rsidR="00405B96" w:rsidRPr="001040B6">
          <w:rPr>
            <w:rFonts w:ascii="Arial" w:hAnsi="Arial" w:cs="Arial"/>
            <w:noProof/>
            <w:webHidden/>
            <w:sz w:val="24"/>
            <w:szCs w:val="24"/>
          </w:rPr>
          <w:fldChar w:fldCharType="begin"/>
        </w:r>
        <w:r w:rsidR="00405B96" w:rsidRPr="001040B6">
          <w:rPr>
            <w:rFonts w:ascii="Arial" w:hAnsi="Arial" w:cs="Arial"/>
            <w:noProof/>
            <w:webHidden/>
            <w:sz w:val="24"/>
            <w:szCs w:val="24"/>
          </w:rPr>
          <w:instrText xml:space="preserve"> PAGEREF _Toc163650381 \h </w:instrText>
        </w:r>
        <w:r w:rsidR="00405B96" w:rsidRPr="001040B6">
          <w:rPr>
            <w:rFonts w:ascii="Arial" w:hAnsi="Arial" w:cs="Arial"/>
            <w:noProof/>
            <w:webHidden/>
            <w:sz w:val="24"/>
            <w:szCs w:val="24"/>
          </w:rPr>
        </w:r>
        <w:r w:rsidR="00405B96" w:rsidRPr="001040B6">
          <w:rPr>
            <w:rFonts w:ascii="Arial" w:hAnsi="Arial" w:cs="Arial"/>
            <w:noProof/>
            <w:webHidden/>
            <w:sz w:val="24"/>
            <w:szCs w:val="24"/>
          </w:rPr>
          <w:fldChar w:fldCharType="separate"/>
        </w:r>
        <w:r>
          <w:rPr>
            <w:rFonts w:ascii="Arial" w:hAnsi="Arial" w:cs="Arial"/>
            <w:noProof/>
            <w:webHidden/>
            <w:sz w:val="24"/>
            <w:szCs w:val="24"/>
          </w:rPr>
          <w:t>9</w:t>
        </w:r>
        <w:r w:rsidR="00405B96" w:rsidRPr="001040B6">
          <w:rPr>
            <w:rFonts w:ascii="Arial" w:hAnsi="Arial" w:cs="Arial"/>
            <w:noProof/>
            <w:webHidden/>
            <w:sz w:val="24"/>
            <w:szCs w:val="24"/>
          </w:rPr>
          <w:fldChar w:fldCharType="end"/>
        </w:r>
      </w:hyperlink>
    </w:p>
    <w:p w14:paraId="2DC2192C" w14:textId="1ADA224C" w:rsidR="00405B96" w:rsidRPr="001040B6" w:rsidRDefault="001040B6" w:rsidP="00E5721A">
      <w:pPr>
        <w:pStyle w:val="Spistreci2"/>
        <w:numPr>
          <w:ilvl w:val="0"/>
          <w:numId w:val="31"/>
        </w:numPr>
        <w:ind w:left="426" w:hanging="206"/>
        <w:rPr>
          <w:rFonts w:ascii="Arial" w:eastAsiaTheme="minorEastAsia" w:hAnsi="Arial" w:cs="Arial"/>
          <w:noProof/>
          <w:kern w:val="2"/>
          <w:sz w:val="24"/>
          <w:szCs w:val="24"/>
          <w:lang w:eastAsia="pl-PL"/>
          <w14:ligatures w14:val="standardContextual"/>
        </w:rPr>
      </w:pPr>
      <w:r w:rsidRPr="001040B6">
        <w:rPr>
          <w:rStyle w:val="Hipercze"/>
          <w:rFonts w:ascii="Arial" w:hAnsi="Arial" w:cs="Arial"/>
          <w:noProof/>
          <w:sz w:val="24"/>
          <w:szCs w:val="24"/>
          <w:u w:val="none"/>
        </w:rPr>
        <w:t xml:space="preserve"> </w:t>
      </w:r>
      <w:hyperlink w:anchor="_Toc163650382" w:history="1">
        <w:r w:rsidR="00405B96" w:rsidRPr="001040B6">
          <w:rPr>
            <w:rStyle w:val="Hipercze"/>
            <w:rFonts w:ascii="Arial" w:hAnsi="Arial" w:cs="Arial"/>
            <w:noProof/>
            <w:sz w:val="24"/>
            <w:szCs w:val="24"/>
          </w:rPr>
          <w:t>Analiza danych statystycznych</w:t>
        </w:r>
        <w:r w:rsidR="00405B96" w:rsidRPr="001040B6">
          <w:rPr>
            <w:rFonts w:ascii="Arial" w:hAnsi="Arial" w:cs="Arial"/>
            <w:noProof/>
            <w:webHidden/>
            <w:sz w:val="24"/>
            <w:szCs w:val="24"/>
          </w:rPr>
          <w:tab/>
        </w:r>
        <w:r w:rsidR="00405B96" w:rsidRPr="001040B6">
          <w:rPr>
            <w:rFonts w:ascii="Arial" w:hAnsi="Arial" w:cs="Arial"/>
            <w:noProof/>
            <w:webHidden/>
            <w:sz w:val="24"/>
            <w:szCs w:val="24"/>
          </w:rPr>
          <w:fldChar w:fldCharType="begin"/>
        </w:r>
        <w:r w:rsidR="00405B96" w:rsidRPr="001040B6">
          <w:rPr>
            <w:rFonts w:ascii="Arial" w:hAnsi="Arial" w:cs="Arial"/>
            <w:noProof/>
            <w:webHidden/>
            <w:sz w:val="24"/>
            <w:szCs w:val="24"/>
          </w:rPr>
          <w:instrText xml:space="preserve"> PAGEREF _Toc163650382 \h </w:instrText>
        </w:r>
        <w:r w:rsidR="00405B96" w:rsidRPr="001040B6">
          <w:rPr>
            <w:rFonts w:ascii="Arial" w:hAnsi="Arial" w:cs="Arial"/>
            <w:noProof/>
            <w:webHidden/>
            <w:sz w:val="24"/>
            <w:szCs w:val="24"/>
          </w:rPr>
        </w:r>
        <w:r w:rsidR="00405B96" w:rsidRPr="001040B6">
          <w:rPr>
            <w:rFonts w:ascii="Arial" w:hAnsi="Arial" w:cs="Arial"/>
            <w:noProof/>
            <w:webHidden/>
            <w:sz w:val="24"/>
            <w:szCs w:val="24"/>
          </w:rPr>
          <w:fldChar w:fldCharType="separate"/>
        </w:r>
        <w:r w:rsidR="00CD4C52">
          <w:rPr>
            <w:rFonts w:ascii="Arial" w:hAnsi="Arial" w:cs="Arial"/>
            <w:noProof/>
            <w:webHidden/>
            <w:sz w:val="24"/>
            <w:szCs w:val="24"/>
          </w:rPr>
          <w:t>9</w:t>
        </w:r>
        <w:r w:rsidR="00405B96" w:rsidRPr="001040B6">
          <w:rPr>
            <w:rFonts w:ascii="Arial" w:hAnsi="Arial" w:cs="Arial"/>
            <w:noProof/>
            <w:webHidden/>
            <w:sz w:val="24"/>
            <w:szCs w:val="24"/>
          </w:rPr>
          <w:fldChar w:fldCharType="end"/>
        </w:r>
      </w:hyperlink>
    </w:p>
    <w:p w14:paraId="0A4C7DD6" w14:textId="05F21B26" w:rsidR="00405B96" w:rsidRPr="001040B6" w:rsidRDefault="00CD4C52" w:rsidP="00E5721A">
      <w:pPr>
        <w:pStyle w:val="Spistreci2"/>
        <w:rPr>
          <w:rFonts w:ascii="Arial" w:eastAsiaTheme="minorEastAsia" w:hAnsi="Arial" w:cs="Arial"/>
          <w:noProof/>
          <w:kern w:val="2"/>
          <w:sz w:val="24"/>
          <w:szCs w:val="24"/>
          <w:lang w:eastAsia="pl-PL"/>
          <w14:ligatures w14:val="standardContextual"/>
        </w:rPr>
      </w:pPr>
      <w:hyperlink w:anchor="_Toc163650383" w:history="1">
        <w:r w:rsidR="00405B96" w:rsidRPr="001040B6">
          <w:rPr>
            <w:rStyle w:val="Hipercze"/>
            <w:rFonts w:ascii="Arial" w:hAnsi="Arial" w:cs="Arial"/>
            <w:noProof/>
            <w:sz w:val="24"/>
            <w:szCs w:val="24"/>
          </w:rPr>
          <w:t>2. Prezentacja i analiza danych ankietowych</w:t>
        </w:r>
        <w:r w:rsidR="00405B96" w:rsidRPr="001040B6">
          <w:rPr>
            <w:rFonts w:ascii="Arial" w:hAnsi="Arial" w:cs="Arial"/>
            <w:noProof/>
            <w:webHidden/>
            <w:sz w:val="24"/>
            <w:szCs w:val="24"/>
          </w:rPr>
          <w:tab/>
        </w:r>
        <w:r w:rsidR="00405B96" w:rsidRPr="001040B6">
          <w:rPr>
            <w:rFonts w:ascii="Arial" w:hAnsi="Arial" w:cs="Arial"/>
            <w:noProof/>
            <w:webHidden/>
            <w:sz w:val="24"/>
            <w:szCs w:val="24"/>
          </w:rPr>
          <w:fldChar w:fldCharType="begin"/>
        </w:r>
        <w:r w:rsidR="00405B96" w:rsidRPr="001040B6">
          <w:rPr>
            <w:rFonts w:ascii="Arial" w:hAnsi="Arial" w:cs="Arial"/>
            <w:noProof/>
            <w:webHidden/>
            <w:sz w:val="24"/>
            <w:szCs w:val="24"/>
          </w:rPr>
          <w:instrText xml:space="preserve"> PAGEREF _Toc163650383 \h </w:instrText>
        </w:r>
        <w:r w:rsidR="00405B96" w:rsidRPr="001040B6">
          <w:rPr>
            <w:rFonts w:ascii="Arial" w:hAnsi="Arial" w:cs="Arial"/>
            <w:noProof/>
            <w:webHidden/>
            <w:sz w:val="24"/>
            <w:szCs w:val="24"/>
          </w:rPr>
        </w:r>
        <w:r w:rsidR="00405B96" w:rsidRPr="001040B6">
          <w:rPr>
            <w:rFonts w:ascii="Arial" w:hAnsi="Arial" w:cs="Arial"/>
            <w:noProof/>
            <w:webHidden/>
            <w:sz w:val="24"/>
            <w:szCs w:val="24"/>
          </w:rPr>
          <w:fldChar w:fldCharType="separate"/>
        </w:r>
        <w:r>
          <w:rPr>
            <w:rFonts w:ascii="Arial" w:hAnsi="Arial" w:cs="Arial"/>
            <w:noProof/>
            <w:webHidden/>
            <w:sz w:val="24"/>
            <w:szCs w:val="24"/>
          </w:rPr>
          <w:t>13</w:t>
        </w:r>
        <w:r w:rsidR="00405B96" w:rsidRPr="001040B6">
          <w:rPr>
            <w:rFonts w:ascii="Arial" w:hAnsi="Arial" w:cs="Arial"/>
            <w:noProof/>
            <w:webHidden/>
            <w:sz w:val="24"/>
            <w:szCs w:val="24"/>
          </w:rPr>
          <w:fldChar w:fldCharType="end"/>
        </w:r>
      </w:hyperlink>
    </w:p>
    <w:p w14:paraId="33842DD8" w14:textId="3A5A395D" w:rsidR="00405B96" w:rsidRPr="001040B6" w:rsidRDefault="00CD4C52" w:rsidP="00E5721A">
      <w:pPr>
        <w:pStyle w:val="Spistreci2"/>
        <w:rPr>
          <w:rFonts w:ascii="Arial" w:eastAsiaTheme="minorEastAsia" w:hAnsi="Arial" w:cs="Arial"/>
          <w:noProof/>
          <w:kern w:val="2"/>
          <w:sz w:val="24"/>
          <w:szCs w:val="24"/>
          <w:lang w:eastAsia="pl-PL"/>
          <w14:ligatures w14:val="standardContextual"/>
        </w:rPr>
      </w:pPr>
      <w:hyperlink w:anchor="_Toc163650384" w:history="1">
        <w:r w:rsidR="00405B96" w:rsidRPr="001040B6">
          <w:rPr>
            <w:rStyle w:val="Hipercze"/>
            <w:rFonts w:ascii="Arial" w:hAnsi="Arial" w:cs="Arial"/>
            <w:noProof/>
            <w:sz w:val="24"/>
            <w:szCs w:val="24"/>
          </w:rPr>
          <w:t>3. Zasoby instytucjonalne</w:t>
        </w:r>
        <w:r w:rsidR="00405B96" w:rsidRPr="001040B6">
          <w:rPr>
            <w:rFonts w:ascii="Arial" w:hAnsi="Arial" w:cs="Arial"/>
            <w:noProof/>
            <w:webHidden/>
            <w:sz w:val="24"/>
            <w:szCs w:val="24"/>
          </w:rPr>
          <w:tab/>
        </w:r>
        <w:r w:rsidR="00405B96" w:rsidRPr="001040B6">
          <w:rPr>
            <w:rFonts w:ascii="Arial" w:hAnsi="Arial" w:cs="Arial"/>
            <w:noProof/>
            <w:webHidden/>
            <w:sz w:val="24"/>
            <w:szCs w:val="24"/>
          </w:rPr>
          <w:fldChar w:fldCharType="begin"/>
        </w:r>
        <w:r w:rsidR="00405B96" w:rsidRPr="001040B6">
          <w:rPr>
            <w:rFonts w:ascii="Arial" w:hAnsi="Arial" w:cs="Arial"/>
            <w:noProof/>
            <w:webHidden/>
            <w:sz w:val="24"/>
            <w:szCs w:val="24"/>
          </w:rPr>
          <w:instrText xml:space="preserve"> PAGEREF _Toc163650384 \h </w:instrText>
        </w:r>
        <w:r w:rsidR="00405B96" w:rsidRPr="001040B6">
          <w:rPr>
            <w:rFonts w:ascii="Arial" w:hAnsi="Arial" w:cs="Arial"/>
            <w:noProof/>
            <w:webHidden/>
            <w:sz w:val="24"/>
            <w:szCs w:val="24"/>
          </w:rPr>
        </w:r>
        <w:r w:rsidR="00405B96" w:rsidRPr="001040B6">
          <w:rPr>
            <w:rFonts w:ascii="Arial" w:hAnsi="Arial" w:cs="Arial"/>
            <w:noProof/>
            <w:webHidden/>
            <w:sz w:val="24"/>
            <w:szCs w:val="24"/>
          </w:rPr>
          <w:fldChar w:fldCharType="separate"/>
        </w:r>
        <w:r>
          <w:rPr>
            <w:rFonts w:ascii="Arial" w:hAnsi="Arial" w:cs="Arial"/>
            <w:noProof/>
            <w:webHidden/>
            <w:sz w:val="24"/>
            <w:szCs w:val="24"/>
          </w:rPr>
          <w:t>18</w:t>
        </w:r>
        <w:r w:rsidR="00405B96" w:rsidRPr="001040B6">
          <w:rPr>
            <w:rFonts w:ascii="Arial" w:hAnsi="Arial" w:cs="Arial"/>
            <w:noProof/>
            <w:webHidden/>
            <w:sz w:val="24"/>
            <w:szCs w:val="24"/>
          </w:rPr>
          <w:fldChar w:fldCharType="end"/>
        </w:r>
      </w:hyperlink>
    </w:p>
    <w:p w14:paraId="70DF8CA9" w14:textId="5F6E2B25" w:rsidR="00405B96" w:rsidRPr="001040B6" w:rsidRDefault="00CD4C52" w:rsidP="00E5721A">
      <w:pPr>
        <w:pStyle w:val="Spistreci2"/>
        <w:rPr>
          <w:rFonts w:ascii="Arial" w:eastAsiaTheme="minorEastAsia" w:hAnsi="Arial" w:cs="Arial"/>
          <w:noProof/>
          <w:kern w:val="2"/>
          <w:sz w:val="24"/>
          <w:szCs w:val="24"/>
          <w:lang w:eastAsia="pl-PL"/>
          <w14:ligatures w14:val="standardContextual"/>
        </w:rPr>
      </w:pPr>
      <w:hyperlink w:anchor="_Toc163650385" w:history="1">
        <w:r w:rsidR="00405B96" w:rsidRPr="001040B6">
          <w:rPr>
            <w:rStyle w:val="Hipercze"/>
            <w:rFonts w:ascii="Arial" w:hAnsi="Arial" w:cs="Arial"/>
            <w:noProof/>
            <w:sz w:val="24"/>
            <w:szCs w:val="24"/>
          </w:rPr>
          <w:t>4. Wnioski i rekomendacje wynikające z analizy danych</w:t>
        </w:r>
        <w:r w:rsidR="00405B96" w:rsidRPr="001040B6">
          <w:rPr>
            <w:rFonts w:ascii="Arial" w:hAnsi="Arial" w:cs="Arial"/>
            <w:noProof/>
            <w:webHidden/>
            <w:sz w:val="24"/>
            <w:szCs w:val="24"/>
          </w:rPr>
          <w:tab/>
        </w:r>
        <w:r w:rsidR="00405B96" w:rsidRPr="001040B6">
          <w:rPr>
            <w:rFonts w:ascii="Arial" w:hAnsi="Arial" w:cs="Arial"/>
            <w:noProof/>
            <w:webHidden/>
            <w:sz w:val="24"/>
            <w:szCs w:val="24"/>
          </w:rPr>
          <w:fldChar w:fldCharType="begin"/>
        </w:r>
        <w:r w:rsidR="00405B96" w:rsidRPr="001040B6">
          <w:rPr>
            <w:rFonts w:ascii="Arial" w:hAnsi="Arial" w:cs="Arial"/>
            <w:noProof/>
            <w:webHidden/>
            <w:sz w:val="24"/>
            <w:szCs w:val="24"/>
          </w:rPr>
          <w:instrText xml:space="preserve"> PAGEREF _Toc163650385 \h </w:instrText>
        </w:r>
        <w:r w:rsidR="00405B96" w:rsidRPr="001040B6">
          <w:rPr>
            <w:rFonts w:ascii="Arial" w:hAnsi="Arial" w:cs="Arial"/>
            <w:noProof/>
            <w:webHidden/>
            <w:sz w:val="24"/>
            <w:szCs w:val="24"/>
          </w:rPr>
        </w:r>
        <w:r w:rsidR="00405B96" w:rsidRPr="001040B6">
          <w:rPr>
            <w:rFonts w:ascii="Arial" w:hAnsi="Arial" w:cs="Arial"/>
            <w:noProof/>
            <w:webHidden/>
            <w:sz w:val="24"/>
            <w:szCs w:val="24"/>
          </w:rPr>
          <w:fldChar w:fldCharType="separate"/>
        </w:r>
        <w:r>
          <w:rPr>
            <w:rFonts w:ascii="Arial" w:hAnsi="Arial" w:cs="Arial"/>
            <w:noProof/>
            <w:webHidden/>
            <w:sz w:val="24"/>
            <w:szCs w:val="24"/>
          </w:rPr>
          <w:t>19</w:t>
        </w:r>
        <w:r w:rsidR="00405B96" w:rsidRPr="001040B6">
          <w:rPr>
            <w:rFonts w:ascii="Arial" w:hAnsi="Arial" w:cs="Arial"/>
            <w:noProof/>
            <w:webHidden/>
            <w:sz w:val="24"/>
            <w:szCs w:val="24"/>
          </w:rPr>
          <w:fldChar w:fldCharType="end"/>
        </w:r>
      </w:hyperlink>
    </w:p>
    <w:p w14:paraId="4B241D64" w14:textId="04424CFD" w:rsidR="00405B96" w:rsidRPr="001040B6" w:rsidRDefault="00CD4C52" w:rsidP="00E5721A">
      <w:pPr>
        <w:pStyle w:val="Spistreci1"/>
        <w:rPr>
          <w:rFonts w:ascii="Arial" w:eastAsiaTheme="minorEastAsia" w:hAnsi="Arial" w:cs="Arial"/>
          <w:noProof/>
          <w:kern w:val="2"/>
          <w:sz w:val="24"/>
          <w:szCs w:val="24"/>
          <w:lang w:eastAsia="pl-PL"/>
          <w14:ligatures w14:val="standardContextual"/>
        </w:rPr>
      </w:pPr>
      <w:hyperlink w:anchor="_Toc163650386" w:history="1">
        <w:r w:rsidR="00405B96" w:rsidRPr="001040B6">
          <w:rPr>
            <w:rStyle w:val="Hipercze"/>
            <w:rFonts w:ascii="Arial" w:hAnsi="Arial" w:cs="Arial"/>
            <w:noProof/>
            <w:sz w:val="24"/>
            <w:szCs w:val="24"/>
          </w:rPr>
          <w:t>IV.</w:t>
        </w:r>
        <w:r w:rsidR="00405B96" w:rsidRPr="001040B6">
          <w:rPr>
            <w:rFonts w:ascii="Arial" w:eastAsiaTheme="minorEastAsia" w:hAnsi="Arial" w:cs="Arial"/>
            <w:noProof/>
            <w:kern w:val="2"/>
            <w:sz w:val="24"/>
            <w:szCs w:val="24"/>
            <w:lang w:eastAsia="pl-PL"/>
            <w14:ligatures w14:val="standardContextual"/>
          </w:rPr>
          <w:tab/>
        </w:r>
        <w:r w:rsidR="00405B96" w:rsidRPr="001040B6">
          <w:rPr>
            <w:rStyle w:val="Hipercze"/>
            <w:rFonts w:ascii="Arial" w:hAnsi="Arial" w:cs="Arial"/>
            <w:noProof/>
            <w:sz w:val="24"/>
            <w:szCs w:val="24"/>
          </w:rPr>
          <w:t>Cele, kierunki i rodzaje działań</w:t>
        </w:r>
        <w:r w:rsidR="00405B96" w:rsidRPr="001040B6">
          <w:rPr>
            <w:rFonts w:ascii="Arial" w:hAnsi="Arial" w:cs="Arial"/>
            <w:noProof/>
            <w:webHidden/>
            <w:sz w:val="24"/>
            <w:szCs w:val="24"/>
          </w:rPr>
          <w:tab/>
        </w:r>
        <w:r w:rsidR="00405B96" w:rsidRPr="001040B6">
          <w:rPr>
            <w:rFonts w:ascii="Arial" w:hAnsi="Arial" w:cs="Arial"/>
            <w:noProof/>
            <w:webHidden/>
            <w:sz w:val="24"/>
            <w:szCs w:val="24"/>
          </w:rPr>
          <w:fldChar w:fldCharType="begin"/>
        </w:r>
        <w:r w:rsidR="00405B96" w:rsidRPr="001040B6">
          <w:rPr>
            <w:rFonts w:ascii="Arial" w:hAnsi="Arial" w:cs="Arial"/>
            <w:noProof/>
            <w:webHidden/>
            <w:sz w:val="24"/>
            <w:szCs w:val="24"/>
          </w:rPr>
          <w:instrText xml:space="preserve"> PAGEREF _Toc163650386 \h </w:instrText>
        </w:r>
        <w:r w:rsidR="00405B96" w:rsidRPr="001040B6">
          <w:rPr>
            <w:rFonts w:ascii="Arial" w:hAnsi="Arial" w:cs="Arial"/>
            <w:noProof/>
            <w:webHidden/>
            <w:sz w:val="24"/>
            <w:szCs w:val="24"/>
          </w:rPr>
        </w:r>
        <w:r w:rsidR="00405B96" w:rsidRPr="001040B6">
          <w:rPr>
            <w:rFonts w:ascii="Arial" w:hAnsi="Arial" w:cs="Arial"/>
            <w:noProof/>
            <w:webHidden/>
            <w:sz w:val="24"/>
            <w:szCs w:val="24"/>
          </w:rPr>
          <w:fldChar w:fldCharType="separate"/>
        </w:r>
        <w:r>
          <w:rPr>
            <w:rFonts w:ascii="Arial" w:hAnsi="Arial" w:cs="Arial"/>
            <w:noProof/>
            <w:webHidden/>
            <w:sz w:val="24"/>
            <w:szCs w:val="24"/>
          </w:rPr>
          <w:t>24</w:t>
        </w:r>
        <w:r w:rsidR="00405B96" w:rsidRPr="001040B6">
          <w:rPr>
            <w:rFonts w:ascii="Arial" w:hAnsi="Arial" w:cs="Arial"/>
            <w:noProof/>
            <w:webHidden/>
            <w:sz w:val="24"/>
            <w:szCs w:val="24"/>
          </w:rPr>
          <w:fldChar w:fldCharType="end"/>
        </w:r>
      </w:hyperlink>
    </w:p>
    <w:p w14:paraId="438851AE" w14:textId="7BCE7577" w:rsidR="00405B96" w:rsidRPr="001040B6" w:rsidRDefault="00CD4C52" w:rsidP="00E5721A">
      <w:pPr>
        <w:pStyle w:val="Spistreci1"/>
        <w:rPr>
          <w:rFonts w:ascii="Arial" w:eastAsiaTheme="minorEastAsia" w:hAnsi="Arial" w:cs="Arial"/>
          <w:noProof/>
          <w:kern w:val="2"/>
          <w:sz w:val="24"/>
          <w:szCs w:val="24"/>
          <w:lang w:eastAsia="pl-PL"/>
          <w14:ligatures w14:val="standardContextual"/>
        </w:rPr>
      </w:pPr>
      <w:hyperlink w:anchor="_Toc163650387" w:history="1">
        <w:r w:rsidR="00405B96" w:rsidRPr="001040B6">
          <w:rPr>
            <w:rStyle w:val="Hipercze"/>
            <w:rFonts w:ascii="Arial" w:hAnsi="Arial" w:cs="Arial"/>
            <w:noProof/>
            <w:sz w:val="24"/>
            <w:szCs w:val="24"/>
          </w:rPr>
          <w:t>V.  Wdrożenie, monitoring, ewaluacja programu</w:t>
        </w:r>
        <w:r w:rsidR="00405B96" w:rsidRPr="001040B6">
          <w:rPr>
            <w:rFonts w:ascii="Arial" w:hAnsi="Arial" w:cs="Arial"/>
            <w:noProof/>
            <w:webHidden/>
            <w:sz w:val="24"/>
            <w:szCs w:val="24"/>
          </w:rPr>
          <w:tab/>
        </w:r>
        <w:r w:rsidR="00405B96" w:rsidRPr="001040B6">
          <w:rPr>
            <w:rFonts w:ascii="Arial" w:hAnsi="Arial" w:cs="Arial"/>
            <w:noProof/>
            <w:webHidden/>
            <w:sz w:val="24"/>
            <w:szCs w:val="24"/>
          </w:rPr>
          <w:fldChar w:fldCharType="begin"/>
        </w:r>
        <w:r w:rsidR="00405B96" w:rsidRPr="001040B6">
          <w:rPr>
            <w:rFonts w:ascii="Arial" w:hAnsi="Arial" w:cs="Arial"/>
            <w:noProof/>
            <w:webHidden/>
            <w:sz w:val="24"/>
            <w:szCs w:val="24"/>
          </w:rPr>
          <w:instrText xml:space="preserve"> PAGEREF _Toc163650387 \h </w:instrText>
        </w:r>
        <w:r w:rsidR="00405B96" w:rsidRPr="001040B6">
          <w:rPr>
            <w:rFonts w:ascii="Arial" w:hAnsi="Arial" w:cs="Arial"/>
            <w:noProof/>
            <w:webHidden/>
            <w:sz w:val="24"/>
            <w:szCs w:val="24"/>
          </w:rPr>
        </w:r>
        <w:r w:rsidR="00405B96" w:rsidRPr="001040B6">
          <w:rPr>
            <w:rFonts w:ascii="Arial" w:hAnsi="Arial" w:cs="Arial"/>
            <w:noProof/>
            <w:webHidden/>
            <w:sz w:val="24"/>
            <w:szCs w:val="24"/>
          </w:rPr>
          <w:fldChar w:fldCharType="separate"/>
        </w:r>
        <w:r>
          <w:rPr>
            <w:rFonts w:ascii="Arial" w:hAnsi="Arial" w:cs="Arial"/>
            <w:noProof/>
            <w:webHidden/>
            <w:sz w:val="24"/>
            <w:szCs w:val="24"/>
          </w:rPr>
          <w:t>32</w:t>
        </w:r>
        <w:r w:rsidR="00405B96" w:rsidRPr="001040B6">
          <w:rPr>
            <w:rFonts w:ascii="Arial" w:hAnsi="Arial" w:cs="Arial"/>
            <w:noProof/>
            <w:webHidden/>
            <w:sz w:val="24"/>
            <w:szCs w:val="24"/>
          </w:rPr>
          <w:fldChar w:fldCharType="end"/>
        </w:r>
      </w:hyperlink>
    </w:p>
    <w:p w14:paraId="23591236" w14:textId="5FB25D92" w:rsidR="00BB4020" w:rsidRPr="000378FB" w:rsidRDefault="00BB4020" w:rsidP="00E5721A">
      <w:pPr>
        <w:spacing w:line="360" w:lineRule="auto"/>
        <w:rPr>
          <w:rFonts w:ascii="Arial" w:hAnsi="Arial" w:cs="Arial"/>
        </w:rPr>
      </w:pPr>
      <w:r w:rsidRPr="001040B6">
        <w:rPr>
          <w:rFonts w:ascii="Arial" w:hAnsi="Arial" w:cs="Arial"/>
          <w:b/>
          <w:bCs/>
          <w:sz w:val="24"/>
          <w:szCs w:val="24"/>
        </w:rPr>
        <w:fldChar w:fldCharType="end"/>
      </w:r>
    </w:p>
    <w:p w14:paraId="2B1C747D" w14:textId="77777777" w:rsidR="00BB4020" w:rsidRPr="000B7F6E" w:rsidRDefault="00BB4020" w:rsidP="00E5721A">
      <w:pPr>
        <w:tabs>
          <w:tab w:val="left" w:pos="6566"/>
        </w:tabs>
        <w:spacing w:line="360" w:lineRule="auto"/>
        <w:rPr>
          <w:rFonts w:ascii="Arial" w:hAnsi="Arial" w:cs="Arial"/>
        </w:rPr>
      </w:pPr>
    </w:p>
    <w:p w14:paraId="7DADB533" w14:textId="77777777" w:rsidR="00BB4020" w:rsidRPr="000B7F6E" w:rsidRDefault="00BB4020" w:rsidP="00E5721A">
      <w:pPr>
        <w:pStyle w:val="Nagwek1"/>
        <w:spacing w:before="0" w:after="0" w:line="360" w:lineRule="auto"/>
        <w:rPr>
          <w:rFonts w:ascii="Arial" w:hAnsi="Arial" w:cs="Arial"/>
          <w:sz w:val="22"/>
          <w:szCs w:val="22"/>
        </w:rPr>
      </w:pPr>
    </w:p>
    <w:p w14:paraId="0C0D64E9" w14:textId="77777777" w:rsidR="00BB4020" w:rsidRPr="000B7F6E" w:rsidRDefault="00BB4020" w:rsidP="00E5721A">
      <w:pPr>
        <w:spacing w:line="360" w:lineRule="auto"/>
        <w:rPr>
          <w:rFonts w:ascii="Arial" w:hAnsi="Arial" w:cs="Arial"/>
        </w:rPr>
      </w:pPr>
    </w:p>
    <w:p w14:paraId="78E4EA06" w14:textId="77777777" w:rsidR="00BB4020" w:rsidRPr="000B7F6E" w:rsidRDefault="00BB4020" w:rsidP="00E5721A">
      <w:pPr>
        <w:spacing w:line="360" w:lineRule="auto"/>
        <w:rPr>
          <w:rFonts w:ascii="Arial" w:hAnsi="Arial" w:cs="Arial"/>
        </w:rPr>
      </w:pPr>
    </w:p>
    <w:p w14:paraId="00F2EEE8" w14:textId="77777777" w:rsidR="00BB4020" w:rsidRPr="000B7F6E" w:rsidRDefault="00BB4020" w:rsidP="00E5721A">
      <w:pPr>
        <w:spacing w:line="360" w:lineRule="auto"/>
        <w:rPr>
          <w:rFonts w:ascii="Arial" w:hAnsi="Arial" w:cs="Arial"/>
        </w:rPr>
      </w:pPr>
    </w:p>
    <w:p w14:paraId="02C3DE2D" w14:textId="77777777" w:rsidR="00BB4020" w:rsidRPr="000B7F6E" w:rsidRDefault="00BB4020" w:rsidP="00E5721A">
      <w:pPr>
        <w:spacing w:line="360" w:lineRule="auto"/>
        <w:rPr>
          <w:rFonts w:ascii="Arial" w:hAnsi="Arial" w:cs="Arial"/>
        </w:rPr>
      </w:pPr>
    </w:p>
    <w:p w14:paraId="2F2F180D" w14:textId="34365F1B" w:rsidR="00BB4020" w:rsidRPr="000B7F6E" w:rsidRDefault="009C7505" w:rsidP="00E5721A">
      <w:pPr>
        <w:tabs>
          <w:tab w:val="left" w:pos="1483"/>
        </w:tabs>
        <w:spacing w:line="360" w:lineRule="auto"/>
        <w:rPr>
          <w:rFonts w:ascii="Arial" w:hAnsi="Arial" w:cs="Arial"/>
        </w:rPr>
      </w:pPr>
      <w:r>
        <w:rPr>
          <w:rFonts w:ascii="Arial" w:hAnsi="Arial" w:cs="Arial"/>
        </w:rPr>
        <w:tab/>
      </w:r>
    </w:p>
    <w:p w14:paraId="3CBA7670" w14:textId="77777777" w:rsidR="00BB4020" w:rsidRPr="000B7F6E" w:rsidRDefault="00BB4020" w:rsidP="00E5721A">
      <w:pPr>
        <w:spacing w:line="360" w:lineRule="auto"/>
        <w:rPr>
          <w:rFonts w:ascii="Arial" w:hAnsi="Arial" w:cs="Arial"/>
        </w:rPr>
      </w:pPr>
    </w:p>
    <w:p w14:paraId="585E6B5C" w14:textId="77777777" w:rsidR="00BB4020" w:rsidRPr="000B7F6E" w:rsidRDefault="00BB4020" w:rsidP="00E5721A">
      <w:pPr>
        <w:spacing w:line="360" w:lineRule="auto"/>
        <w:rPr>
          <w:rFonts w:ascii="Arial" w:hAnsi="Arial" w:cs="Arial"/>
        </w:rPr>
      </w:pPr>
    </w:p>
    <w:p w14:paraId="3949814A" w14:textId="77777777" w:rsidR="00BB4020" w:rsidRPr="000B7F6E" w:rsidRDefault="00BB4020" w:rsidP="00E5721A">
      <w:pPr>
        <w:spacing w:line="360" w:lineRule="auto"/>
        <w:rPr>
          <w:rFonts w:ascii="Arial" w:hAnsi="Arial" w:cs="Arial"/>
        </w:rPr>
      </w:pPr>
    </w:p>
    <w:p w14:paraId="53F1B7B1" w14:textId="77777777" w:rsidR="00BB4020" w:rsidRPr="000B7F6E" w:rsidRDefault="00BB4020" w:rsidP="00E5721A">
      <w:pPr>
        <w:spacing w:line="360" w:lineRule="auto"/>
        <w:rPr>
          <w:rFonts w:ascii="Arial" w:hAnsi="Arial" w:cs="Arial"/>
        </w:rPr>
      </w:pPr>
    </w:p>
    <w:p w14:paraId="7B20E9E6" w14:textId="77777777" w:rsidR="00BB4020" w:rsidRPr="000B7F6E" w:rsidRDefault="00BB4020" w:rsidP="00E5721A">
      <w:pPr>
        <w:spacing w:line="360" w:lineRule="auto"/>
        <w:rPr>
          <w:rFonts w:ascii="Arial" w:hAnsi="Arial" w:cs="Arial"/>
        </w:rPr>
      </w:pPr>
    </w:p>
    <w:p w14:paraId="38BA0C46" w14:textId="77777777" w:rsidR="00BB4020" w:rsidRPr="000B7F6E" w:rsidRDefault="00BB4020" w:rsidP="00E5721A">
      <w:pPr>
        <w:spacing w:line="360" w:lineRule="auto"/>
        <w:rPr>
          <w:rFonts w:ascii="Arial" w:hAnsi="Arial" w:cs="Arial"/>
        </w:rPr>
      </w:pPr>
    </w:p>
    <w:p w14:paraId="5475ACAD" w14:textId="77777777" w:rsidR="00BB4020" w:rsidRPr="000B7F6E" w:rsidRDefault="00BB4020" w:rsidP="00E5721A">
      <w:pPr>
        <w:spacing w:line="360" w:lineRule="auto"/>
        <w:rPr>
          <w:rFonts w:ascii="Arial" w:hAnsi="Arial" w:cs="Arial"/>
        </w:rPr>
      </w:pPr>
    </w:p>
    <w:p w14:paraId="416E3B1F" w14:textId="77777777" w:rsidR="00BB4020" w:rsidRPr="000B7F6E" w:rsidRDefault="00BB4020" w:rsidP="00E5721A">
      <w:pPr>
        <w:spacing w:line="360" w:lineRule="auto"/>
        <w:rPr>
          <w:rFonts w:ascii="Arial" w:hAnsi="Arial" w:cs="Arial"/>
        </w:rPr>
      </w:pPr>
    </w:p>
    <w:p w14:paraId="3CDED8AC" w14:textId="77777777" w:rsidR="00BB4020" w:rsidRPr="000B7F6E" w:rsidRDefault="00BB4020" w:rsidP="00E5721A">
      <w:pPr>
        <w:spacing w:line="360" w:lineRule="auto"/>
        <w:rPr>
          <w:rFonts w:ascii="Arial" w:hAnsi="Arial" w:cs="Arial"/>
        </w:rPr>
      </w:pPr>
    </w:p>
    <w:p w14:paraId="4C2B121B" w14:textId="77777777" w:rsidR="00BB4020" w:rsidRPr="000B7F6E" w:rsidRDefault="00BB4020" w:rsidP="00E5721A">
      <w:pPr>
        <w:spacing w:line="360" w:lineRule="auto"/>
        <w:rPr>
          <w:rFonts w:ascii="Arial" w:hAnsi="Arial" w:cs="Arial"/>
        </w:rPr>
      </w:pPr>
    </w:p>
    <w:p w14:paraId="2B62648F" w14:textId="77777777" w:rsidR="00BB4020" w:rsidRPr="000B7F6E" w:rsidRDefault="00BB4020" w:rsidP="00E5721A">
      <w:pPr>
        <w:spacing w:line="360" w:lineRule="auto"/>
        <w:rPr>
          <w:rFonts w:ascii="Arial" w:hAnsi="Arial" w:cs="Arial"/>
        </w:rPr>
      </w:pPr>
    </w:p>
    <w:p w14:paraId="78B8981D" w14:textId="77777777" w:rsidR="00BB4020" w:rsidRPr="000B7F6E" w:rsidRDefault="00BB4020" w:rsidP="00E5721A">
      <w:pPr>
        <w:spacing w:line="360" w:lineRule="auto"/>
        <w:rPr>
          <w:rFonts w:ascii="Arial" w:hAnsi="Arial" w:cs="Arial"/>
        </w:rPr>
      </w:pPr>
    </w:p>
    <w:p w14:paraId="5CB08C64" w14:textId="77777777" w:rsidR="00BB4020" w:rsidRPr="000B7F6E" w:rsidRDefault="00BB4020" w:rsidP="00E5721A">
      <w:pPr>
        <w:spacing w:line="360" w:lineRule="auto"/>
        <w:rPr>
          <w:rFonts w:ascii="Arial" w:hAnsi="Arial" w:cs="Arial"/>
        </w:rPr>
      </w:pPr>
    </w:p>
    <w:p w14:paraId="7C06BBE8" w14:textId="77777777" w:rsidR="00BB4020" w:rsidRPr="000B7F6E" w:rsidRDefault="00BB4020" w:rsidP="00E5721A">
      <w:pPr>
        <w:spacing w:line="360" w:lineRule="auto"/>
        <w:rPr>
          <w:rFonts w:ascii="Arial" w:hAnsi="Arial" w:cs="Arial"/>
        </w:rPr>
      </w:pPr>
    </w:p>
    <w:p w14:paraId="29639C7B" w14:textId="77777777" w:rsidR="00BB4020" w:rsidRPr="000B7F6E" w:rsidRDefault="00BB4020" w:rsidP="00E5721A">
      <w:pPr>
        <w:spacing w:line="360" w:lineRule="auto"/>
        <w:rPr>
          <w:rFonts w:ascii="Arial" w:hAnsi="Arial" w:cs="Arial"/>
        </w:rPr>
      </w:pPr>
    </w:p>
    <w:p w14:paraId="07B208CE" w14:textId="77777777" w:rsidR="00BB4020" w:rsidRPr="002D46D2" w:rsidRDefault="00BB4020" w:rsidP="00E5721A">
      <w:pPr>
        <w:spacing w:line="360" w:lineRule="auto"/>
        <w:rPr>
          <w:rFonts w:ascii="Arial" w:hAnsi="Arial" w:cs="Arial"/>
          <w:sz w:val="24"/>
          <w:szCs w:val="24"/>
        </w:rPr>
      </w:pPr>
    </w:p>
    <w:p w14:paraId="54086EEC" w14:textId="77777777" w:rsidR="00BB4020" w:rsidRPr="002D46D2" w:rsidRDefault="00BB4020" w:rsidP="00E5721A">
      <w:pPr>
        <w:pStyle w:val="Nagwek1"/>
        <w:numPr>
          <w:ilvl w:val="0"/>
          <w:numId w:val="1"/>
        </w:numPr>
        <w:spacing w:before="0" w:after="0" w:line="360" w:lineRule="auto"/>
        <w:ind w:left="142" w:hanging="142"/>
        <w:rPr>
          <w:rFonts w:ascii="Arial" w:hAnsi="Arial" w:cs="Arial"/>
          <w:sz w:val="24"/>
          <w:szCs w:val="24"/>
        </w:rPr>
      </w:pPr>
      <w:bookmarkStart w:id="0" w:name="_Toc163650379"/>
      <w:r w:rsidRPr="002D46D2">
        <w:rPr>
          <w:rFonts w:ascii="Arial" w:hAnsi="Arial" w:cs="Arial"/>
          <w:sz w:val="24"/>
          <w:szCs w:val="24"/>
        </w:rPr>
        <w:t>Wprowadzenie</w:t>
      </w:r>
      <w:bookmarkEnd w:id="0"/>
    </w:p>
    <w:p w14:paraId="62943464" w14:textId="77777777" w:rsidR="00BB4020" w:rsidRPr="002D46D2" w:rsidRDefault="00BB4020" w:rsidP="00E5721A">
      <w:pPr>
        <w:spacing w:line="360" w:lineRule="auto"/>
        <w:rPr>
          <w:rFonts w:ascii="Arial" w:hAnsi="Arial" w:cs="Arial"/>
          <w:sz w:val="24"/>
          <w:szCs w:val="24"/>
        </w:rPr>
      </w:pPr>
    </w:p>
    <w:p w14:paraId="70ECE83A" w14:textId="5328EEA9" w:rsidR="00083F24" w:rsidRPr="002D46D2" w:rsidRDefault="00BB4020" w:rsidP="00E5721A">
      <w:pPr>
        <w:pStyle w:val="Default"/>
        <w:spacing w:line="360" w:lineRule="auto"/>
        <w:rPr>
          <w:rFonts w:ascii="Arial" w:hAnsi="Arial" w:cs="Arial"/>
        </w:rPr>
      </w:pPr>
      <w:r w:rsidRPr="002D46D2">
        <w:rPr>
          <w:rFonts w:ascii="Arial" w:hAnsi="Arial" w:cs="Arial"/>
        </w:rPr>
        <w:t xml:space="preserve">Tworzenie zintegrowanego systemu działań mających na celu ochronę </w:t>
      </w:r>
      <w:r w:rsidR="0074736D" w:rsidRPr="002D46D2">
        <w:rPr>
          <w:rFonts w:ascii="Arial" w:hAnsi="Arial" w:cs="Arial"/>
        </w:rPr>
        <w:t>osób</w:t>
      </w:r>
      <w:r w:rsidRPr="002D46D2">
        <w:rPr>
          <w:rFonts w:ascii="Arial" w:hAnsi="Arial" w:cs="Arial"/>
        </w:rPr>
        <w:t xml:space="preserve"> przed zjawiskiem przemocy </w:t>
      </w:r>
      <w:r w:rsidR="0074736D" w:rsidRPr="002D46D2">
        <w:rPr>
          <w:rFonts w:ascii="Arial" w:hAnsi="Arial" w:cs="Arial"/>
        </w:rPr>
        <w:t xml:space="preserve">domowej </w:t>
      </w:r>
      <w:r w:rsidRPr="002D46D2">
        <w:rPr>
          <w:rFonts w:ascii="Arial" w:hAnsi="Arial" w:cs="Arial"/>
        </w:rPr>
        <w:t xml:space="preserve">wynika wprost z art. 6 ust. 2 pkt 1 ustawy z dnia 29 lipca 2005 roku o przeciwdziałaniu przemocy </w:t>
      </w:r>
      <w:r w:rsidR="00F833E6" w:rsidRPr="002D46D2">
        <w:rPr>
          <w:rFonts w:ascii="Arial" w:hAnsi="Arial" w:cs="Arial"/>
        </w:rPr>
        <w:t>domowej</w:t>
      </w:r>
      <w:r w:rsidRPr="002D46D2">
        <w:rPr>
          <w:rFonts w:ascii="Arial" w:hAnsi="Arial" w:cs="Arial"/>
        </w:rPr>
        <w:t xml:space="preserve">. Przepis ten nakłada na gminy obowiązek tworzenia systemu przeciwdziałania przemocy </w:t>
      </w:r>
      <w:r w:rsidR="00F833E6" w:rsidRPr="002D46D2">
        <w:rPr>
          <w:rFonts w:ascii="Arial" w:hAnsi="Arial" w:cs="Arial"/>
        </w:rPr>
        <w:t>domowej</w:t>
      </w:r>
      <w:r w:rsidRPr="002D46D2">
        <w:rPr>
          <w:rFonts w:ascii="Arial" w:hAnsi="Arial" w:cs="Arial"/>
        </w:rPr>
        <w:t xml:space="preserve">. Głównym jego zadaniem jest wyznaczenie obszarów działań z zakresu profilaktyki przemocy oraz zwiększenia skuteczności pomocy </w:t>
      </w:r>
      <w:r w:rsidR="0074736D" w:rsidRPr="002D46D2">
        <w:rPr>
          <w:rFonts w:ascii="Arial" w:hAnsi="Arial" w:cs="Arial"/>
        </w:rPr>
        <w:t>osobom doznającym, jak i stosującym przemoc</w:t>
      </w:r>
      <w:r w:rsidRPr="002D46D2">
        <w:rPr>
          <w:rFonts w:ascii="Arial" w:hAnsi="Arial" w:cs="Arial"/>
        </w:rPr>
        <w:t xml:space="preserve">. Istotnym zadaniem programu jest również zwrócenie uwagi opinii publicznej na zjawisko przemocy </w:t>
      </w:r>
      <w:r w:rsidR="00A81D0D" w:rsidRPr="002D46D2">
        <w:rPr>
          <w:rFonts w:ascii="Arial" w:hAnsi="Arial" w:cs="Arial"/>
        </w:rPr>
        <w:t>domowej</w:t>
      </w:r>
      <w:r w:rsidRPr="002D46D2">
        <w:rPr>
          <w:rFonts w:ascii="Arial" w:hAnsi="Arial" w:cs="Arial"/>
        </w:rPr>
        <w:t xml:space="preserve">, jak i profesjonalizacja działań służb odpowiedzialnych za pracę z osobami doznającymi przemocy, jak i sprawcami przemocy. </w:t>
      </w:r>
    </w:p>
    <w:p w14:paraId="32A38EDA" w14:textId="7FD264C7" w:rsidR="00083F24" w:rsidRPr="002D46D2" w:rsidRDefault="00BB4020" w:rsidP="00E5721A">
      <w:pPr>
        <w:spacing w:line="360" w:lineRule="auto"/>
        <w:rPr>
          <w:rFonts w:ascii="Arial" w:eastAsia="Times New Roman" w:hAnsi="Arial" w:cs="Arial"/>
          <w:sz w:val="24"/>
          <w:szCs w:val="24"/>
          <w:lang w:eastAsia="pl-PL"/>
        </w:rPr>
      </w:pPr>
      <w:r w:rsidRPr="002D46D2">
        <w:rPr>
          <w:rFonts w:ascii="Arial" w:eastAsia="Times New Roman" w:hAnsi="Arial" w:cs="Arial"/>
          <w:sz w:val="24"/>
          <w:szCs w:val="24"/>
          <w:lang w:eastAsia="pl-PL"/>
        </w:rPr>
        <w:t>Przemoc</w:t>
      </w:r>
      <w:r w:rsidR="00083F24" w:rsidRPr="002D46D2">
        <w:rPr>
          <w:rFonts w:ascii="Arial" w:eastAsia="Times New Roman" w:hAnsi="Arial" w:cs="Arial"/>
          <w:sz w:val="24"/>
          <w:szCs w:val="24"/>
          <w:lang w:eastAsia="pl-PL"/>
        </w:rPr>
        <w:t xml:space="preserve"> domowa to jednorazowe albo powtarzające się umyślne działanie lub zaniechanie, wykorzystujące przewagę fizyczną, psychiczną lub ekonomiczną, naruszające prawa lub dobra osobiste osoby doznającej </w:t>
      </w:r>
      <w:bookmarkStart w:id="1" w:name="highlightHit_16"/>
      <w:bookmarkEnd w:id="1"/>
      <w:r w:rsidR="00083F24" w:rsidRPr="002D46D2">
        <w:rPr>
          <w:rFonts w:ascii="Arial" w:eastAsia="Times New Roman" w:hAnsi="Arial" w:cs="Arial"/>
          <w:sz w:val="24"/>
          <w:szCs w:val="24"/>
          <w:lang w:eastAsia="pl-PL"/>
        </w:rPr>
        <w:t xml:space="preserve">przemocy </w:t>
      </w:r>
      <w:bookmarkStart w:id="2" w:name="highlightHit_17"/>
      <w:bookmarkEnd w:id="2"/>
      <w:r w:rsidR="00083F24" w:rsidRPr="002D46D2">
        <w:rPr>
          <w:rFonts w:ascii="Arial" w:eastAsia="Times New Roman" w:hAnsi="Arial" w:cs="Arial"/>
          <w:sz w:val="24"/>
          <w:szCs w:val="24"/>
          <w:lang w:eastAsia="pl-PL"/>
        </w:rPr>
        <w:t>domowej, w</w:t>
      </w:r>
      <w:r w:rsidR="00E757BF">
        <w:rPr>
          <w:rFonts w:ascii="Arial" w:eastAsia="Times New Roman" w:hAnsi="Arial" w:cs="Arial"/>
          <w:sz w:val="24"/>
          <w:szCs w:val="24"/>
          <w:lang w:eastAsia="pl-PL"/>
        </w:rPr>
        <w:t> </w:t>
      </w:r>
      <w:r w:rsidR="00083F24" w:rsidRPr="002D46D2">
        <w:rPr>
          <w:rFonts w:ascii="Arial" w:eastAsia="Times New Roman" w:hAnsi="Arial" w:cs="Arial"/>
          <w:sz w:val="24"/>
          <w:szCs w:val="24"/>
          <w:lang w:eastAsia="pl-PL"/>
        </w:rPr>
        <w:t xml:space="preserve">szczególności: </w:t>
      </w:r>
    </w:p>
    <w:p w14:paraId="7F5EE545" w14:textId="234895B2" w:rsidR="00083F24" w:rsidRPr="002D46D2" w:rsidRDefault="00083F24" w:rsidP="00E5721A">
      <w:pPr>
        <w:pStyle w:val="Akapitzlist"/>
        <w:numPr>
          <w:ilvl w:val="0"/>
          <w:numId w:val="24"/>
        </w:numPr>
        <w:spacing w:before="0" w:after="0" w:line="360" w:lineRule="auto"/>
        <w:ind w:left="284" w:hanging="284"/>
        <w:rPr>
          <w:rFonts w:ascii="Arial" w:eastAsia="Times New Roman" w:hAnsi="Arial" w:cs="Arial"/>
          <w:szCs w:val="24"/>
          <w:lang w:eastAsia="pl-PL"/>
        </w:rPr>
      </w:pPr>
      <w:r w:rsidRPr="002D46D2">
        <w:rPr>
          <w:rFonts w:ascii="Arial" w:eastAsia="Times New Roman" w:hAnsi="Arial" w:cs="Arial"/>
          <w:szCs w:val="24"/>
          <w:lang w:eastAsia="pl-PL"/>
        </w:rPr>
        <w:t>narażające tę osobę na niebezpieczeństwo utraty życia, zdrowia lub mienia,</w:t>
      </w:r>
    </w:p>
    <w:p w14:paraId="5353E4BA" w14:textId="288BB77F" w:rsidR="00083F24" w:rsidRPr="002D46D2" w:rsidRDefault="00083F24" w:rsidP="00E5721A">
      <w:pPr>
        <w:pStyle w:val="Akapitzlist"/>
        <w:numPr>
          <w:ilvl w:val="0"/>
          <w:numId w:val="24"/>
        </w:numPr>
        <w:spacing w:before="0" w:after="0" w:line="360" w:lineRule="auto"/>
        <w:ind w:left="284" w:hanging="284"/>
        <w:rPr>
          <w:rFonts w:ascii="Arial" w:eastAsia="Times New Roman" w:hAnsi="Arial" w:cs="Arial"/>
          <w:szCs w:val="24"/>
          <w:lang w:eastAsia="pl-PL"/>
        </w:rPr>
      </w:pPr>
      <w:r w:rsidRPr="002D46D2">
        <w:rPr>
          <w:rFonts w:ascii="Arial" w:eastAsia="Times New Roman" w:hAnsi="Arial" w:cs="Arial"/>
          <w:szCs w:val="24"/>
          <w:lang w:eastAsia="pl-PL"/>
        </w:rPr>
        <w:t>naruszające jej godność, nietykalność cielesną lub wolność, w tym seksualną,</w:t>
      </w:r>
    </w:p>
    <w:p w14:paraId="00ABD77D" w14:textId="50248E76" w:rsidR="00083F24" w:rsidRPr="002D46D2" w:rsidRDefault="00083F24" w:rsidP="00E5721A">
      <w:pPr>
        <w:pStyle w:val="Akapitzlist"/>
        <w:numPr>
          <w:ilvl w:val="0"/>
          <w:numId w:val="24"/>
        </w:numPr>
        <w:spacing w:before="0" w:after="0" w:line="360" w:lineRule="auto"/>
        <w:ind w:left="284" w:hanging="284"/>
        <w:rPr>
          <w:rFonts w:ascii="Arial" w:eastAsia="Times New Roman" w:hAnsi="Arial" w:cs="Arial"/>
          <w:szCs w:val="24"/>
          <w:lang w:eastAsia="pl-PL"/>
        </w:rPr>
      </w:pPr>
      <w:r w:rsidRPr="002D46D2">
        <w:rPr>
          <w:rFonts w:ascii="Arial" w:eastAsia="Times New Roman" w:hAnsi="Arial" w:cs="Arial"/>
          <w:szCs w:val="24"/>
          <w:lang w:eastAsia="pl-PL"/>
        </w:rPr>
        <w:t>powodujące szkody na jej zdrowiu fizycznym lub psychicznym, wywołujące u tej osoby cierpienie lub krzywdę,</w:t>
      </w:r>
    </w:p>
    <w:p w14:paraId="6BB1B0DD" w14:textId="7C14187B" w:rsidR="00083F24" w:rsidRPr="002D46D2" w:rsidRDefault="00083F24" w:rsidP="00E5721A">
      <w:pPr>
        <w:pStyle w:val="Akapitzlist"/>
        <w:numPr>
          <w:ilvl w:val="0"/>
          <w:numId w:val="24"/>
        </w:numPr>
        <w:spacing w:before="0" w:after="0" w:line="360" w:lineRule="auto"/>
        <w:ind w:left="284" w:hanging="284"/>
        <w:rPr>
          <w:rFonts w:ascii="Arial" w:eastAsia="Times New Roman" w:hAnsi="Arial" w:cs="Arial"/>
          <w:szCs w:val="24"/>
          <w:lang w:eastAsia="pl-PL"/>
        </w:rPr>
      </w:pPr>
      <w:r w:rsidRPr="002D46D2">
        <w:rPr>
          <w:rFonts w:ascii="Arial" w:eastAsia="Times New Roman" w:hAnsi="Arial" w:cs="Arial"/>
          <w:szCs w:val="24"/>
          <w:lang w:eastAsia="pl-PL"/>
        </w:rPr>
        <w:t>ograniczające lub pozbawiające tę osobę dostępu do środków finansowych lub</w:t>
      </w:r>
      <w:r w:rsidR="00DE1C14">
        <w:rPr>
          <w:rFonts w:ascii="Arial" w:eastAsia="Times New Roman" w:hAnsi="Arial" w:cs="Arial"/>
          <w:szCs w:val="24"/>
          <w:lang w:eastAsia="pl-PL"/>
        </w:rPr>
        <w:t> </w:t>
      </w:r>
      <w:r w:rsidRPr="002D46D2">
        <w:rPr>
          <w:rFonts w:ascii="Arial" w:eastAsia="Times New Roman" w:hAnsi="Arial" w:cs="Arial"/>
          <w:szCs w:val="24"/>
          <w:lang w:eastAsia="pl-PL"/>
        </w:rPr>
        <w:t>możliwości podjęcia pracy lub uzyskania samodzielności finansowej,</w:t>
      </w:r>
    </w:p>
    <w:p w14:paraId="26F679ED" w14:textId="2B3CC277" w:rsidR="00BB4020" w:rsidRPr="002D46D2" w:rsidRDefault="00083F24" w:rsidP="00E5721A">
      <w:pPr>
        <w:pStyle w:val="Akapitzlist"/>
        <w:numPr>
          <w:ilvl w:val="0"/>
          <w:numId w:val="24"/>
        </w:numPr>
        <w:spacing w:before="0" w:after="0" w:line="360" w:lineRule="auto"/>
        <w:ind w:left="284" w:hanging="284"/>
        <w:rPr>
          <w:rFonts w:ascii="Arial" w:eastAsia="Times New Roman" w:hAnsi="Arial" w:cs="Arial"/>
          <w:szCs w:val="24"/>
          <w:lang w:eastAsia="pl-PL"/>
        </w:rPr>
      </w:pPr>
      <w:r w:rsidRPr="002D46D2">
        <w:rPr>
          <w:rFonts w:ascii="Arial" w:eastAsia="Times New Roman" w:hAnsi="Arial" w:cs="Arial"/>
          <w:szCs w:val="24"/>
          <w:lang w:eastAsia="pl-PL"/>
        </w:rPr>
        <w:t>istotnie naruszające prywatność tej osoby lub wzbudzające u niej poczucie zagrożenia, poniżenia lub udręczenia, w tym podejmowane za pomocą środków komunikacji elektroniczne</w:t>
      </w:r>
      <w:r w:rsidR="00A81D0D" w:rsidRPr="002D46D2">
        <w:rPr>
          <w:rFonts w:ascii="Arial" w:eastAsia="Times New Roman" w:hAnsi="Arial" w:cs="Arial"/>
          <w:szCs w:val="24"/>
          <w:lang w:eastAsia="pl-PL"/>
        </w:rPr>
        <w:t>j</w:t>
      </w:r>
      <w:r w:rsidR="00BB4020" w:rsidRPr="002D46D2">
        <w:rPr>
          <w:rFonts w:ascii="Arial" w:eastAsia="Times New Roman" w:hAnsi="Arial" w:cs="Arial"/>
          <w:szCs w:val="24"/>
          <w:lang w:eastAsia="pl-PL"/>
        </w:rPr>
        <w:t>.</w:t>
      </w:r>
      <w:r w:rsidR="00BB4020" w:rsidRPr="002D46D2">
        <w:rPr>
          <w:rStyle w:val="Odwoanieprzypisudolnego"/>
          <w:rFonts w:ascii="Arial" w:eastAsia="Times New Roman" w:hAnsi="Arial" w:cs="Arial"/>
          <w:szCs w:val="24"/>
          <w:lang w:eastAsia="pl-PL"/>
        </w:rPr>
        <w:footnoteReference w:id="1"/>
      </w:r>
      <w:r w:rsidR="00BB4020" w:rsidRPr="002D46D2">
        <w:rPr>
          <w:rFonts w:ascii="Arial" w:eastAsia="Times New Roman" w:hAnsi="Arial" w:cs="Arial"/>
          <w:szCs w:val="24"/>
          <w:lang w:eastAsia="pl-PL"/>
        </w:rPr>
        <w:t xml:space="preserve"> </w:t>
      </w:r>
    </w:p>
    <w:p w14:paraId="58B03749" w14:textId="3814A2D5" w:rsidR="00BB4020" w:rsidRPr="002D46D2" w:rsidRDefault="00BB4020" w:rsidP="00E5721A">
      <w:pPr>
        <w:spacing w:line="360" w:lineRule="auto"/>
        <w:rPr>
          <w:rFonts w:ascii="Arial" w:eastAsia="Times New Roman" w:hAnsi="Arial" w:cs="Arial"/>
          <w:sz w:val="24"/>
          <w:szCs w:val="24"/>
          <w:lang w:eastAsia="pl-PL"/>
        </w:rPr>
      </w:pPr>
      <w:r w:rsidRPr="002D46D2">
        <w:rPr>
          <w:rFonts w:ascii="Arial" w:eastAsia="Times New Roman" w:hAnsi="Arial" w:cs="Arial"/>
          <w:sz w:val="24"/>
          <w:szCs w:val="24"/>
          <w:lang w:eastAsia="pl-PL"/>
        </w:rPr>
        <w:t xml:space="preserve">Przemoc identyfikowana jest poprzez cztery główne cechy, jakie występują przy tym zjawisku, a mianowicie: </w:t>
      </w:r>
    </w:p>
    <w:p w14:paraId="7B45E294" w14:textId="49CE5FD0" w:rsidR="00BB4020" w:rsidRPr="002D46D2" w:rsidRDefault="00BB4020" w:rsidP="00E5721A">
      <w:pPr>
        <w:numPr>
          <w:ilvl w:val="0"/>
          <w:numId w:val="2"/>
        </w:numPr>
        <w:spacing w:line="360" w:lineRule="auto"/>
        <w:ind w:left="284" w:hanging="284"/>
        <w:rPr>
          <w:rFonts w:ascii="Arial" w:eastAsia="Times New Roman" w:hAnsi="Arial" w:cs="Arial"/>
          <w:sz w:val="24"/>
          <w:szCs w:val="24"/>
          <w:lang w:eastAsia="pl-PL"/>
        </w:rPr>
      </w:pPr>
      <w:r w:rsidRPr="002D46D2">
        <w:rPr>
          <w:rFonts w:ascii="Arial" w:eastAsia="Times New Roman" w:hAnsi="Arial" w:cs="Arial"/>
          <w:b/>
          <w:sz w:val="24"/>
          <w:szCs w:val="24"/>
          <w:lang w:eastAsia="pl-PL"/>
        </w:rPr>
        <w:t>Intencjonalność</w:t>
      </w:r>
      <w:r w:rsidRPr="002D46D2">
        <w:rPr>
          <w:rFonts w:ascii="Arial" w:eastAsia="Times New Roman" w:hAnsi="Arial" w:cs="Arial"/>
          <w:sz w:val="24"/>
          <w:szCs w:val="24"/>
          <w:lang w:eastAsia="pl-PL"/>
        </w:rPr>
        <w:t xml:space="preserve"> – działania sprawcy nie są przypadkowe. Intencjonalność nie</w:t>
      </w:r>
      <w:r w:rsidR="00DE1C14">
        <w:rPr>
          <w:rFonts w:ascii="Arial" w:eastAsia="Times New Roman" w:hAnsi="Arial" w:cs="Arial"/>
          <w:sz w:val="24"/>
          <w:szCs w:val="24"/>
          <w:lang w:eastAsia="pl-PL"/>
        </w:rPr>
        <w:t> </w:t>
      </w:r>
      <w:r w:rsidRPr="002D46D2">
        <w:rPr>
          <w:rFonts w:ascii="Arial" w:eastAsia="Times New Roman" w:hAnsi="Arial" w:cs="Arial"/>
          <w:sz w:val="24"/>
          <w:szCs w:val="24"/>
          <w:lang w:eastAsia="pl-PL"/>
        </w:rPr>
        <w:t xml:space="preserve">musi oznaczać celowego krzywdzenia ofiary i zadawania jej bólu. Sprawca przemocy dąży do uzyskania pełnej kontroli, władzy nad osobą doznającą przemocy, do jej bezwzględnego posłuszeństwa. </w:t>
      </w:r>
    </w:p>
    <w:p w14:paraId="431239A8" w14:textId="0BC74717" w:rsidR="00BB4020" w:rsidRPr="002D46D2" w:rsidRDefault="00BB4020" w:rsidP="00E5721A">
      <w:pPr>
        <w:numPr>
          <w:ilvl w:val="0"/>
          <w:numId w:val="2"/>
        </w:numPr>
        <w:spacing w:line="360" w:lineRule="auto"/>
        <w:ind w:left="284" w:hanging="284"/>
        <w:rPr>
          <w:rFonts w:ascii="Arial" w:eastAsia="Times New Roman" w:hAnsi="Arial" w:cs="Arial"/>
          <w:sz w:val="24"/>
          <w:szCs w:val="24"/>
          <w:lang w:eastAsia="pl-PL"/>
        </w:rPr>
      </w:pPr>
      <w:r w:rsidRPr="002D46D2">
        <w:rPr>
          <w:rFonts w:ascii="Arial" w:eastAsia="Times New Roman" w:hAnsi="Arial" w:cs="Arial"/>
          <w:b/>
          <w:sz w:val="24"/>
          <w:szCs w:val="24"/>
          <w:lang w:eastAsia="pl-PL"/>
        </w:rPr>
        <w:lastRenderedPageBreak/>
        <w:t>Dysproporcja siły</w:t>
      </w:r>
      <w:r w:rsidRPr="002D46D2">
        <w:rPr>
          <w:rFonts w:ascii="Arial" w:eastAsia="Times New Roman" w:hAnsi="Arial" w:cs="Arial"/>
          <w:sz w:val="24"/>
          <w:szCs w:val="24"/>
          <w:lang w:eastAsia="pl-PL"/>
        </w:rPr>
        <w:t xml:space="preserve"> – nie chodzi tu jedynie o różnicę sił fizycznych, ale także przewagę związaną z pozycją społeczną, odpornością psychiczną, statusem materialnym itp. W związku opartym na przemocy jeden z partnerów czuje się silniejszy, a drugi – słabszy. W wyniku kolejnych aktów przemocy różnica sił coraz bardziej się pogłębia, </w:t>
      </w:r>
      <w:r w:rsidR="0074736D" w:rsidRPr="002D46D2">
        <w:rPr>
          <w:rFonts w:ascii="Arial" w:eastAsia="Times New Roman" w:hAnsi="Arial" w:cs="Arial"/>
          <w:sz w:val="24"/>
          <w:szCs w:val="24"/>
          <w:lang w:eastAsia="pl-PL"/>
        </w:rPr>
        <w:t>osoba pokrzywdzona</w:t>
      </w:r>
      <w:r w:rsidRPr="002D46D2">
        <w:rPr>
          <w:rFonts w:ascii="Arial" w:eastAsia="Times New Roman" w:hAnsi="Arial" w:cs="Arial"/>
          <w:sz w:val="24"/>
          <w:szCs w:val="24"/>
          <w:lang w:eastAsia="pl-PL"/>
        </w:rPr>
        <w:t xml:space="preserve"> staje się coraz bardziej bezradna, </w:t>
      </w:r>
      <w:r w:rsidR="0074736D" w:rsidRPr="002D46D2">
        <w:rPr>
          <w:rFonts w:ascii="Arial" w:eastAsia="Times New Roman" w:hAnsi="Arial" w:cs="Arial"/>
          <w:sz w:val="24"/>
          <w:szCs w:val="24"/>
          <w:lang w:eastAsia="pl-PL"/>
        </w:rPr>
        <w:t>stosujący przemoc</w:t>
      </w:r>
      <w:r w:rsidRPr="002D46D2">
        <w:rPr>
          <w:rFonts w:ascii="Arial" w:eastAsia="Times New Roman" w:hAnsi="Arial" w:cs="Arial"/>
          <w:sz w:val="24"/>
          <w:szCs w:val="24"/>
          <w:lang w:eastAsia="pl-PL"/>
        </w:rPr>
        <w:t xml:space="preserve"> – coraz bardziej silny i bezkarny.</w:t>
      </w:r>
    </w:p>
    <w:p w14:paraId="2D3ABF78" w14:textId="54743A8F" w:rsidR="00BB4020" w:rsidRPr="002D46D2" w:rsidRDefault="00BB4020" w:rsidP="00E5721A">
      <w:pPr>
        <w:numPr>
          <w:ilvl w:val="0"/>
          <w:numId w:val="2"/>
        </w:numPr>
        <w:spacing w:line="360" w:lineRule="auto"/>
        <w:ind w:left="284" w:hanging="284"/>
        <w:rPr>
          <w:rFonts w:ascii="Arial" w:eastAsia="Times New Roman" w:hAnsi="Arial" w:cs="Arial"/>
          <w:sz w:val="24"/>
          <w:szCs w:val="24"/>
          <w:lang w:eastAsia="pl-PL"/>
        </w:rPr>
      </w:pPr>
      <w:r w:rsidRPr="002D46D2">
        <w:rPr>
          <w:rFonts w:ascii="Arial" w:eastAsia="Times New Roman" w:hAnsi="Arial" w:cs="Arial"/>
          <w:b/>
          <w:sz w:val="24"/>
          <w:szCs w:val="24"/>
          <w:lang w:eastAsia="pl-PL"/>
        </w:rPr>
        <w:t>Naruszanie godności i praw</w:t>
      </w:r>
      <w:r w:rsidRPr="002D46D2">
        <w:rPr>
          <w:rFonts w:ascii="Arial" w:eastAsia="Times New Roman" w:hAnsi="Arial" w:cs="Arial"/>
          <w:sz w:val="24"/>
          <w:szCs w:val="24"/>
          <w:lang w:eastAsia="pl-PL"/>
        </w:rPr>
        <w:t xml:space="preserve"> – </w:t>
      </w:r>
      <w:r w:rsidR="0074736D" w:rsidRPr="002D46D2">
        <w:rPr>
          <w:rFonts w:ascii="Arial" w:eastAsia="Times New Roman" w:hAnsi="Arial" w:cs="Arial"/>
          <w:sz w:val="24"/>
          <w:szCs w:val="24"/>
          <w:lang w:eastAsia="pl-PL"/>
        </w:rPr>
        <w:t xml:space="preserve">osoba stosująca przemoc </w:t>
      </w:r>
      <w:r w:rsidRPr="002D46D2">
        <w:rPr>
          <w:rFonts w:ascii="Arial" w:eastAsia="Times New Roman" w:hAnsi="Arial" w:cs="Arial"/>
          <w:sz w:val="24"/>
          <w:szCs w:val="24"/>
          <w:lang w:eastAsia="pl-PL"/>
        </w:rPr>
        <w:t xml:space="preserve"> narusza godność ofiary, poniża ją, ośmiesza, pozbawia wszelkich praw (np. do kontaktów z rodziną, godziwych warunków życia, itp.)</w:t>
      </w:r>
    </w:p>
    <w:p w14:paraId="41D0257A" w14:textId="59DC4BFB" w:rsidR="00BB4020" w:rsidRPr="002D46D2" w:rsidRDefault="00BB4020" w:rsidP="00E5721A">
      <w:pPr>
        <w:numPr>
          <w:ilvl w:val="0"/>
          <w:numId w:val="2"/>
        </w:numPr>
        <w:spacing w:line="360" w:lineRule="auto"/>
        <w:ind w:left="284" w:hanging="284"/>
        <w:rPr>
          <w:rFonts w:ascii="Arial" w:eastAsia="Times New Roman" w:hAnsi="Arial" w:cs="Arial"/>
          <w:sz w:val="24"/>
          <w:szCs w:val="24"/>
          <w:lang w:eastAsia="pl-PL"/>
        </w:rPr>
      </w:pPr>
      <w:r w:rsidRPr="002D46D2">
        <w:rPr>
          <w:rFonts w:ascii="Arial" w:eastAsia="Times New Roman" w:hAnsi="Arial" w:cs="Arial"/>
          <w:b/>
          <w:sz w:val="24"/>
          <w:szCs w:val="24"/>
          <w:lang w:eastAsia="pl-PL"/>
        </w:rPr>
        <w:t>Powodowanie cierpienia i szkód</w:t>
      </w:r>
      <w:r w:rsidRPr="002D46D2">
        <w:rPr>
          <w:rFonts w:ascii="Arial" w:eastAsia="Times New Roman" w:hAnsi="Arial" w:cs="Arial"/>
          <w:sz w:val="24"/>
          <w:szCs w:val="24"/>
          <w:lang w:eastAsia="pl-PL"/>
        </w:rPr>
        <w:t xml:space="preserve"> – </w:t>
      </w:r>
      <w:r w:rsidR="006940B4" w:rsidRPr="002D46D2">
        <w:rPr>
          <w:rFonts w:ascii="Arial" w:eastAsia="Times New Roman" w:hAnsi="Arial" w:cs="Arial"/>
          <w:sz w:val="24"/>
          <w:szCs w:val="24"/>
          <w:lang w:eastAsia="pl-PL"/>
        </w:rPr>
        <w:t>osoby doznające przemocy domowej</w:t>
      </w:r>
      <w:r w:rsidRPr="002D46D2">
        <w:rPr>
          <w:rFonts w:ascii="Arial" w:eastAsia="Times New Roman" w:hAnsi="Arial" w:cs="Arial"/>
          <w:sz w:val="24"/>
          <w:szCs w:val="24"/>
          <w:lang w:eastAsia="pl-PL"/>
        </w:rPr>
        <w:t xml:space="preserve"> doznają zarówno szkód fizycznych jak i psychicznych. W wyniku wieloletniej przemocy mogą dojść do przekonania, że zasługują na takie traktowanie.</w:t>
      </w:r>
    </w:p>
    <w:p w14:paraId="693A8CB7" w14:textId="77777777" w:rsidR="00BB4020" w:rsidRPr="002D46D2" w:rsidRDefault="00BB4020" w:rsidP="00E5721A">
      <w:pPr>
        <w:spacing w:line="360" w:lineRule="auto"/>
        <w:ind w:left="284"/>
        <w:rPr>
          <w:rFonts w:ascii="Arial" w:eastAsia="Times New Roman" w:hAnsi="Arial" w:cs="Arial"/>
          <w:sz w:val="24"/>
          <w:szCs w:val="24"/>
          <w:lang w:eastAsia="pl-PL"/>
        </w:rPr>
      </w:pPr>
    </w:p>
    <w:p w14:paraId="063528B1" w14:textId="64D2ECA6" w:rsidR="00BB4020" w:rsidRPr="002D46D2" w:rsidRDefault="00BB4020" w:rsidP="00E5721A">
      <w:pPr>
        <w:spacing w:line="360" w:lineRule="auto"/>
        <w:rPr>
          <w:rFonts w:ascii="Arial" w:eastAsia="Times New Roman" w:hAnsi="Arial" w:cs="Arial"/>
          <w:sz w:val="24"/>
          <w:szCs w:val="24"/>
          <w:lang w:eastAsia="pl-PL"/>
        </w:rPr>
      </w:pPr>
      <w:r w:rsidRPr="002D46D2">
        <w:rPr>
          <w:rFonts w:ascii="Arial" w:eastAsia="Times New Roman" w:hAnsi="Arial" w:cs="Arial"/>
          <w:sz w:val="24"/>
          <w:szCs w:val="24"/>
          <w:lang w:eastAsia="pl-PL"/>
        </w:rPr>
        <w:t xml:space="preserve">Przemoc </w:t>
      </w:r>
      <w:r w:rsidR="009D26CF" w:rsidRPr="002D46D2">
        <w:rPr>
          <w:rFonts w:ascii="Arial" w:eastAsia="Times New Roman" w:hAnsi="Arial" w:cs="Arial"/>
          <w:sz w:val="24"/>
          <w:szCs w:val="24"/>
          <w:lang w:eastAsia="pl-PL"/>
        </w:rPr>
        <w:t>domowa</w:t>
      </w:r>
      <w:r w:rsidRPr="002D46D2">
        <w:rPr>
          <w:rFonts w:ascii="Arial" w:eastAsia="Times New Roman" w:hAnsi="Arial" w:cs="Arial"/>
          <w:sz w:val="24"/>
          <w:szCs w:val="24"/>
          <w:lang w:eastAsia="pl-PL"/>
        </w:rPr>
        <w:t xml:space="preserve"> występuje w różnych formach i przy udziale różnych instrumentów. W związku z powyższym wyróżnione zostały następujące rodzaje przemocy:</w:t>
      </w:r>
    </w:p>
    <w:p w14:paraId="4066CA78" w14:textId="21E3277B" w:rsidR="00BB4020" w:rsidRPr="002D46D2" w:rsidRDefault="00BB4020" w:rsidP="00E5721A">
      <w:pPr>
        <w:spacing w:line="360" w:lineRule="auto"/>
        <w:rPr>
          <w:rFonts w:ascii="Arial" w:eastAsia="Times New Roman" w:hAnsi="Arial" w:cs="Arial"/>
          <w:sz w:val="24"/>
          <w:szCs w:val="24"/>
          <w:lang w:eastAsia="pl-PL"/>
        </w:rPr>
      </w:pPr>
      <w:r w:rsidRPr="002D46D2">
        <w:rPr>
          <w:rFonts w:ascii="Arial" w:eastAsia="Times New Roman" w:hAnsi="Arial" w:cs="Arial"/>
          <w:b/>
          <w:bCs/>
          <w:sz w:val="24"/>
          <w:szCs w:val="24"/>
          <w:lang w:eastAsia="pl-PL"/>
        </w:rPr>
        <w:t xml:space="preserve">Fizyczna - naruszanie nietykalności fizycznej. </w:t>
      </w:r>
      <w:r w:rsidRPr="002D46D2">
        <w:rPr>
          <w:rFonts w:ascii="Arial" w:eastAsia="Times New Roman" w:hAnsi="Arial" w:cs="Arial"/>
          <w:sz w:val="24"/>
          <w:szCs w:val="24"/>
          <w:lang w:eastAsia="pl-PL"/>
        </w:rPr>
        <w:t>Przemoc fizyczna jest intencjonalnym zachowaniem powodującym uszkodzenie ciała lub niosącym takie ryzyko, np.: popychanie, szarpanie, ciągnięcie, szturchanie, klepanie, klapsy, ciągnięcie za uszy, włosy, szczypanie, kopanie, bicie ręką, pięścią, uderzenie w</w:t>
      </w:r>
      <w:r w:rsidR="00DA5E21">
        <w:rPr>
          <w:rFonts w:ascii="Arial" w:eastAsia="Times New Roman" w:hAnsi="Arial" w:cs="Arial"/>
          <w:sz w:val="24"/>
          <w:szCs w:val="24"/>
          <w:lang w:eastAsia="pl-PL"/>
        </w:rPr>
        <w:t> </w:t>
      </w:r>
      <w:r w:rsidRPr="002D46D2">
        <w:rPr>
          <w:rFonts w:ascii="Arial" w:eastAsia="Times New Roman" w:hAnsi="Arial" w:cs="Arial"/>
          <w:sz w:val="24"/>
          <w:szCs w:val="24"/>
          <w:lang w:eastAsia="pl-PL"/>
        </w:rPr>
        <w:t>twarz - tzw. "policzek", przypalanie papierosem, duszenie, krępowanie ruchów, itp.</w:t>
      </w:r>
    </w:p>
    <w:p w14:paraId="427231F7" w14:textId="226E55A1" w:rsidR="00BB4020" w:rsidRPr="002D46D2" w:rsidRDefault="00BB4020" w:rsidP="00E5721A">
      <w:pPr>
        <w:spacing w:line="360" w:lineRule="auto"/>
        <w:rPr>
          <w:rFonts w:ascii="Arial" w:eastAsia="Times New Roman" w:hAnsi="Arial" w:cs="Arial"/>
          <w:sz w:val="24"/>
          <w:szCs w:val="24"/>
          <w:lang w:eastAsia="pl-PL"/>
        </w:rPr>
      </w:pPr>
      <w:r w:rsidRPr="002D46D2">
        <w:rPr>
          <w:rFonts w:ascii="Arial" w:eastAsia="Times New Roman" w:hAnsi="Arial" w:cs="Arial"/>
          <w:b/>
          <w:bCs/>
          <w:sz w:val="24"/>
          <w:szCs w:val="24"/>
          <w:lang w:eastAsia="pl-PL"/>
        </w:rPr>
        <w:t xml:space="preserve">Psychiczna - naruszenie godności osobistej. </w:t>
      </w:r>
      <w:r w:rsidRPr="002D46D2">
        <w:rPr>
          <w:rFonts w:ascii="Arial" w:eastAsia="Times New Roman" w:hAnsi="Arial" w:cs="Arial"/>
          <w:sz w:val="24"/>
          <w:szCs w:val="24"/>
          <w:lang w:eastAsia="pl-PL"/>
        </w:rPr>
        <w:t>Przemoc psychiczna zawiera przymus i groźby np.: obrażanie, wyzywanie, osądzanie, ocenianie, krytykowanie, straszenie, szantażowanie, grożenie, nieliczenie się z uczuciami, krzyczenie, oskarżanie, obwinianie, oczernianie, krzywdzenie zwierząt, czytanie osobistej korespondencji, ujawnianie tajemnic, sekretów, wyśmiewanie, lekceważenie, itp.</w:t>
      </w:r>
    </w:p>
    <w:p w14:paraId="31F39870" w14:textId="77777777" w:rsidR="00BB4020" w:rsidRPr="002D46D2" w:rsidRDefault="00BB4020" w:rsidP="00E5721A">
      <w:pPr>
        <w:spacing w:line="360" w:lineRule="auto"/>
        <w:rPr>
          <w:rFonts w:ascii="Arial" w:eastAsia="Times New Roman" w:hAnsi="Arial" w:cs="Arial"/>
          <w:sz w:val="24"/>
          <w:szCs w:val="24"/>
          <w:lang w:eastAsia="pl-PL"/>
        </w:rPr>
      </w:pPr>
      <w:r w:rsidRPr="002D46D2">
        <w:rPr>
          <w:rFonts w:ascii="Arial" w:eastAsia="Times New Roman" w:hAnsi="Arial" w:cs="Arial"/>
          <w:sz w:val="24"/>
          <w:szCs w:val="24"/>
          <w:lang w:eastAsia="pl-PL"/>
        </w:rPr>
        <w:t>Przemoc psychiczna jest najczęstszą formą przemocy i jest trudna do udowodnienia.</w:t>
      </w:r>
    </w:p>
    <w:p w14:paraId="692BD401" w14:textId="7DD7C0F3" w:rsidR="00BB4020" w:rsidRPr="002D46D2" w:rsidRDefault="00BB4020" w:rsidP="00E5721A">
      <w:pPr>
        <w:spacing w:line="360" w:lineRule="auto"/>
        <w:rPr>
          <w:rFonts w:ascii="Arial" w:eastAsia="Times New Roman" w:hAnsi="Arial" w:cs="Arial"/>
          <w:sz w:val="24"/>
          <w:szCs w:val="24"/>
          <w:lang w:eastAsia="pl-PL"/>
        </w:rPr>
      </w:pPr>
      <w:r w:rsidRPr="002D46D2">
        <w:rPr>
          <w:rFonts w:ascii="Arial" w:eastAsia="Times New Roman" w:hAnsi="Arial" w:cs="Arial"/>
          <w:b/>
          <w:bCs/>
          <w:sz w:val="24"/>
          <w:szCs w:val="24"/>
          <w:lang w:eastAsia="pl-PL"/>
        </w:rPr>
        <w:t xml:space="preserve">Seksualna - naruszenie intymności. </w:t>
      </w:r>
      <w:r w:rsidRPr="002D46D2">
        <w:rPr>
          <w:rFonts w:ascii="Arial" w:eastAsia="Times New Roman" w:hAnsi="Arial" w:cs="Arial"/>
          <w:sz w:val="24"/>
          <w:szCs w:val="24"/>
          <w:lang w:eastAsia="pl-PL"/>
        </w:rPr>
        <w:t>Przemoc seksualna polega na zmuszani</w:t>
      </w:r>
      <w:r w:rsidR="00F2049E" w:rsidRPr="002D46D2">
        <w:rPr>
          <w:rFonts w:ascii="Arial" w:eastAsia="Times New Roman" w:hAnsi="Arial" w:cs="Arial"/>
          <w:sz w:val="24"/>
          <w:szCs w:val="24"/>
          <w:lang w:eastAsia="pl-PL"/>
        </w:rPr>
        <w:t>u</w:t>
      </w:r>
      <w:r w:rsidRPr="002D46D2">
        <w:rPr>
          <w:rFonts w:ascii="Arial" w:eastAsia="Times New Roman" w:hAnsi="Arial" w:cs="Arial"/>
          <w:sz w:val="24"/>
          <w:szCs w:val="24"/>
          <w:lang w:eastAsia="pl-PL"/>
        </w:rPr>
        <w:t xml:space="preserve"> osoby do aktywności seksualnej wbrew jej woli, kontynuowaniu aktywności seksualnej, gdy osoba nie jest w pełni świadoma, bez pytania jej o zgodę lub gdy na skutek zaistniałych warunków obawia się odmówić. Przymus może polegać na bezpośrednim użyciu siły lub emocjonalnym szantażu. Np.: wymuszanie pożycia, obmacywanie, gwałt, zmuszanie do niechcianych praktyk seksualnych, nieliczenie się z życzeniami partnerki/partnera, komentowanie szczegółów anatomicznych, ocenianie sprawności seksualnej, wyglądu, itp.</w:t>
      </w:r>
    </w:p>
    <w:p w14:paraId="517129F7" w14:textId="77777777" w:rsidR="00BB4020" w:rsidRPr="002D46D2" w:rsidRDefault="00BB4020" w:rsidP="00E5721A">
      <w:pPr>
        <w:spacing w:line="360" w:lineRule="auto"/>
        <w:rPr>
          <w:rFonts w:ascii="Arial" w:eastAsia="Times New Roman" w:hAnsi="Arial" w:cs="Arial"/>
          <w:sz w:val="24"/>
          <w:szCs w:val="24"/>
          <w:lang w:eastAsia="pl-PL"/>
        </w:rPr>
      </w:pPr>
      <w:r w:rsidRPr="002D46D2">
        <w:rPr>
          <w:rFonts w:ascii="Arial" w:eastAsia="Times New Roman" w:hAnsi="Arial" w:cs="Arial"/>
          <w:b/>
          <w:bCs/>
          <w:sz w:val="24"/>
          <w:szCs w:val="24"/>
          <w:lang w:eastAsia="pl-PL"/>
        </w:rPr>
        <w:lastRenderedPageBreak/>
        <w:t xml:space="preserve">Ekonomiczna - naruszenie własności. </w:t>
      </w:r>
      <w:r w:rsidRPr="002D46D2">
        <w:rPr>
          <w:rFonts w:ascii="Arial" w:eastAsia="Times New Roman" w:hAnsi="Arial" w:cs="Arial"/>
          <w:sz w:val="24"/>
          <w:szCs w:val="24"/>
          <w:lang w:eastAsia="pl-PL"/>
        </w:rPr>
        <w:t>Przemoc ekonomiczna wiąże się celowym niszczeniem czyjejś własności, pozbawianiem środków lub stwarzaniem warunków, w których nie są zaspokajane niezbędne dla przeżycia potrzeby. Np.: niszczenie rzeczy, włamanie do zamkniętego osobistego pomieszczenia, kradzież, używanie rzeczy bez pozwolenia, zabieranie pieniędzy, przeglądanie dokumentów, korespondencji, dysponowanie czyjąś własnością, zaciąganie pożyczek "na wspólne konto", sprzedawanie osobistych lub wspólnych rzeczy bez uzgodnienia, zmuszanie do spłacania długów, itp.</w:t>
      </w:r>
    </w:p>
    <w:p w14:paraId="7D63CF61" w14:textId="62525737" w:rsidR="00BB4020" w:rsidRDefault="00BB4020" w:rsidP="00E5721A">
      <w:pPr>
        <w:spacing w:line="360" w:lineRule="auto"/>
        <w:rPr>
          <w:rFonts w:ascii="Arial" w:eastAsia="Times New Roman" w:hAnsi="Arial" w:cs="Arial"/>
          <w:sz w:val="24"/>
          <w:szCs w:val="24"/>
          <w:lang w:eastAsia="pl-PL"/>
        </w:rPr>
      </w:pPr>
      <w:r w:rsidRPr="002D46D2">
        <w:rPr>
          <w:rFonts w:ascii="Arial" w:eastAsia="Times New Roman" w:hAnsi="Arial" w:cs="Arial"/>
          <w:b/>
          <w:bCs/>
          <w:sz w:val="24"/>
          <w:szCs w:val="24"/>
          <w:lang w:eastAsia="pl-PL"/>
        </w:rPr>
        <w:t xml:space="preserve">Zaniedbanie - naruszenie obowiązku do opieki ze strony osób bliskich. </w:t>
      </w:r>
      <w:r w:rsidRPr="002D46D2">
        <w:rPr>
          <w:rFonts w:ascii="Arial" w:eastAsia="Times New Roman" w:hAnsi="Arial" w:cs="Arial"/>
          <w:sz w:val="24"/>
          <w:szCs w:val="24"/>
          <w:lang w:eastAsia="pl-PL"/>
        </w:rPr>
        <w:t>Jest</w:t>
      </w:r>
      <w:r w:rsidR="00F91726">
        <w:rPr>
          <w:rFonts w:ascii="Arial" w:eastAsia="Times New Roman" w:hAnsi="Arial" w:cs="Arial"/>
          <w:sz w:val="24"/>
          <w:szCs w:val="24"/>
          <w:lang w:eastAsia="pl-PL"/>
        </w:rPr>
        <w:t> </w:t>
      </w:r>
      <w:r w:rsidRPr="002D46D2">
        <w:rPr>
          <w:rFonts w:ascii="Arial" w:eastAsia="Times New Roman" w:hAnsi="Arial" w:cs="Arial"/>
          <w:sz w:val="24"/>
          <w:szCs w:val="24"/>
          <w:lang w:eastAsia="pl-PL"/>
        </w:rPr>
        <w:t>formą przemocy ekonomicznej i oznacza np.: niedawanie środków na utrzymanie, pozbawianie jedzenia, ubrania, schronienia, brak pomocy w chorobie, nieudzielenie pomocy, uniemożliwianie dostępu do miejsc zaspokojenia podstawowych potrzeb: mieszkania, kuchni, łazienki, łóżka, itp.</w:t>
      </w:r>
    </w:p>
    <w:p w14:paraId="2A7101BE" w14:textId="74CF6BB9" w:rsidR="006A385C" w:rsidRPr="0045345F" w:rsidRDefault="006A385C" w:rsidP="006A385C">
      <w:pPr>
        <w:autoSpaceDE w:val="0"/>
        <w:autoSpaceDN w:val="0"/>
        <w:adjustRightInd w:val="0"/>
        <w:spacing w:line="360" w:lineRule="auto"/>
        <w:rPr>
          <w:rFonts w:ascii="Arial" w:hAnsi="Arial" w:cs="Arial"/>
          <w:color w:val="000000"/>
          <w:sz w:val="24"/>
          <w:szCs w:val="24"/>
        </w:rPr>
      </w:pPr>
      <w:r w:rsidRPr="006A385C">
        <w:rPr>
          <w:rFonts w:ascii="Arial" w:eastAsia="Times New Roman" w:hAnsi="Arial" w:cs="Arial"/>
          <w:b/>
          <w:bCs/>
          <w:sz w:val="24"/>
          <w:szCs w:val="24"/>
          <w:lang w:eastAsia="pl-PL"/>
        </w:rPr>
        <w:t>Cyberprzemoc</w:t>
      </w:r>
      <w:r>
        <w:rPr>
          <w:rFonts w:ascii="Arial" w:eastAsia="Times New Roman" w:hAnsi="Arial" w:cs="Arial"/>
          <w:sz w:val="24"/>
          <w:szCs w:val="24"/>
          <w:lang w:eastAsia="pl-PL"/>
        </w:rPr>
        <w:t xml:space="preserve"> - </w:t>
      </w:r>
      <w:r w:rsidRPr="0045345F">
        <w:rPr>
          <w:rFonts w:ascii="Arial" w:hAnsi="Arial" w:cs="Arial"/>
          <w:color w:val="000000"/>
          <w:sz w:val="24"/>
          <w:szCs w:val="24"/>
        </w:rPr>
        <w:t>przemoc stosowan</w:t>
      </w:r>
      <w:r>
        <w:rPr>
          <w:rFonts w:ascii="Arial" w:hAnsi="Arial" w:cs="Arial"/>
          <w:color w:val="000000"/>
          <w:sz w:val="24"/>
          <w:szCs w:val="24"/>
        </w:rPr>
        <w:t xml:space="preserve">a </w:t>
      </w:r>
      <w:r w:rsidRPr="0045345F">
        <w:rPr>
          <w:rFonts w:ascii="Arial" w:hAnsi="Arial" w:cs="Arial"/>
          <w:color w:val="000000"/>
          <w:sz w:val="24"/>
          <w:szCs w:val="24"/>
        </w:rPr>
        <w:t>za pomocą środków komunikacji elektronicznej, tj. Internetu, telefonów komórkowych, mediów społecznościowych lub innych</w:t>
      </w:r>
      <w:r>
        <w:rPr>
          <w:rFonts w:ascii="Arial" w:hAnsi="Arial" w:cs="Arial"/>
          <w:color w:val="000000"/>
          <w:sz w:val="24"/>
          <w:szCs w:val="24"/>
        </w:rPr>
        <w:t xml:space="preserve"> </w:t>
      </w:r>
      <w:r w:rsidRPr="0045345F">
        <w:rPr>
          <w:rFonts w:ascii="Arial" w:hAnsi="Arial" w:cs="Arial"/>
          <w:color w:val="000000"/>
          <w:sz w:val="24"/>
          <w:szCs w:val="24"/>
        </w:rPr>
        <w:t>komunikatorów. Ze względu na ciągły rozwój technologiczny i coraz większy dostęp do Internetu cyberprzemoc staje się zjawiskiem coraz bardziej powszechnym, mającym zasięg nawet na skalę globalną.</w:t>
      </w:r>
    </w:p>
    <w:p w14:paraId="4C5C98EF" w14:textId="77777777" w:rsidR="006A385C" w:rsidRPr="0045345F" w:rsidRDefault="006A385C" w:rsidP="006A385C">
      <w:pPr>
        <w:autoSpaceDE w:val="0"/>
        <w:autoSpaceDN w:val="0"/>
        <w:adjustRightInd w:val="0"/>
        <w:spacing w:line="360" w:lineRule="auto"/>
        <w:rPr>
          <w:rFonts w:ascii="Arial" w:hAnsi="Arial" w:cs="Arial"/>
          <w:color w:val="000000"/>
          <w:sz w:val="24"/>
          <w:szCs w:val="24"/>
        </w:rPr>
      </w:pPr>
      <w:r w:rsidRPr="0045345F">
        <w:rPr>
          <w:rFonts w:ascii="Arial" w:hAnsi="Arial" w:cs="Arial"/>
          <w:color w:val="000000"/>
          <w:sz w:val="24"/>
          <w:szCs w:val="24"/>
        </w:rPr>
        <w:t>Najczęściej występujące formy cyberprzemocy to:</w:t>
      </w:r>
    </w:p>
    <w:p w14:paraId="1763EA89" w14:textId="00DC8EDD" w:rsidR="006A385C" w:rsidRPr="0045345F" w:rsidRDefault="006A385C" w:rsidP="006A385C">
      <w:pPr>
        <w:autoSpaceDE w:val="0"/>
        <w:autoSpaceDN w:val="0"/>
        <w:adjustRightInd w:val="0"/>
        <w:spacing w:line="360" w:lineRule="auto"/>
        <w:rPr>
          <w:rFonts w:ascii="Arial" w:hAnsi="Arial" w:cs="Arial"/>
          <w:color w:val="000000"/>
          <w:sz w:val="24"/>
          <w:szCs w:val="24"/>
        </w:rPr>
      </w:pPr>
      <w:proofErr w:type="spellStart"/>
      <w:r w:rsidRPr="0045345F">
        <w:rPr>
          <w:rFonts w:ascii="Arial" w:hAnsi="Arial" w:cs="Arial"/>
          <w:b/>
          <w:bCs/>
          <w:color w:val="000000"/>
          <w:sz w:val="24"/>
          <w:szCs w:val="24"/>
        </w:rPr>
        <w:t>cyberstalking</w:t>
      </w:r>
      <w:proofErr w:type="spellEnd"/>
      <w:r w:rsidRPr="0045345F">
        <w:rPr>
          <w:rFonts w:ascii="Arial" w:hAnsi="Arial" w:cs="Arial"/>
          <w:color w:val="000000"/>
          <w:sz w:val="24"/>
          <w:szCs w:val="24"/>
        </w:rPr>
        <w:t xml:space="preserve"> - uporczywe nękanie za pomocą środków technologii komunikacyjnej, poprzez np. wysyłanie wiadomości tekstowych, emalii, zawierających groźby przemocy, obraźliwe, zawstydzające i niechciane treści, które zaburzają poczucie bezpieczeństwa osoby doznającej tej formy przemocy, wywołujące u niej strach i</w:t>
      </w:r>
      <w:r w:rsidR="007E0DED">
        <w:rPr>
          <w:rFonts w:ascii="Arial" w:hAnsi="Arial" w:cs="Arial"/>
          <w:color w:val="000000"/>
          <w:sz w:val="24"/>
          <w:szCs w:val="24"/>
        </w:rPr>
        <w:t> </w:t>
      </w:r>
      <w:r w:rsidRPr="0045345F">
        <w:rPr>
          <w:rFonts w:ascii="Arial" w:hAnsi="Arial" w:cs="Arial"/>
          <w:color w:val="000000"/>
          <w:sz w:val="24"/>
          <w:szCs w:val="24"/>
        </w:rPr>
        <w:t xml:space="preserve">niepokój. Udostępnianie prywatnych zdjęć, osoby doznającej przemocy, materiałów video lub innych treści pozwalających na jej zidentyfikowanie, również śledzenie za pomocą technologii, np. GPS, i monitorowanie aktywności w Internecie za pomocą szkodliwego oprogramowania. Cechą charakterystyczną </w:t>
      </w:r>
      <w:proofErr w:type="spellStart"/>
      <w:r w:rsidRPr="0045345F">
        <w:rPr>
          <w:rFonts w:ascii="Arial" w:hAnsi="Arial" w:cs="Arial"/>
          <w:color w:val="000000"/>
          <w:sz w:val="24"/>
          <w:szCs w:val="24"/>
        </w:rPr>
        <w:t>cyberstalkingu</w:t>
      </w:r>
      <w:proofErr w:type="spellEnd"/>
      <w:r w:rsidRPr="0045345F">
        <w:rPr>
          <w:rFonts w:ascii="Arial" w:hAnsi="Arial" w:cs="Arial"/>
          <w:color w:val="000000"/>
          <w:sz w:val="24"/>
          <w:szCs w:val="24"/>
        </w:rPr>
        <w:t xml:space="preserve"> jest powtarzalność działań wykonywanych przez tę samą osobę;</w:t>
      </w:r>
    </w:p>
    <w:p w14:paraId="6F2937D9" w14:textId="77777777" w:rsidR="006A385C" w:rsidRPr="0045345F" w:rsidRDefault="006A385C" w:rsidP="006A385C">
      <w:pPr>
        <w:autoSpaceDE w:val="0"/>
        <w:autoSpaceDN w:val="0"/>
        <w:adjustRightInd w:val="0"/>
        <w:spacing w:line="360" w:lineRule="auto"/>
        <w:rPr>
          <w:rFonts w:ascii="Arial" w:hAnsi="Arial" w:cs="Arial"/>
          <w:color w:val="000000"/>
          <w:sz w:val="24"/>
          <w:szCs w:val="24"/>
        </w:rPr>
      </w:pPr>
      <w:proofErr w:type="spellStart"/>
      <w:r w:rsidRPr="0045345F">
        <w:rPr>
          <w:rFonts w:ascii="Arial" w:hAnsi="Arial" w:cs="Arial"/>
          <w:b/>
          <w:bCs/>
          <w:color w:val="000000"/>
          <w:sz w:val="24"/>
          <w:szCs w:val="24"/>
        </w:rPr>
        <w:t>doxing</w:t>
      </w:r>
      <w:proofErr w:type="spellEnd"/>
      <w:r w:rsidRPr="0045345F">
        <w:rPr>
          <w:rFonts w:ascii="Arial" w:hAnsi="Arial" w:cs="Arial"/>
          <w:color w:val="000000"/>
          <w:sz w:val="24"/>
          <w:szCs w:val="24"/>
        </w:rPr>
        <w:t xml:space="preserve"> – forma nękania charakteryzująca się upublicznianiem prywatnych informacji o osobie, takich jak jej adres, numer telefonu, informacje o jej finansach, członkach rodziny, pozyskanych najczęściej w drodze kradzieży poprzez przełamanie zabezpieczeń umożliwiających dostęp do informacji zgromadzonych w systemach elektronicznych;</w:t>
      </w:r>
    </w:p>
    <w:p w14:paraId="1B5074DF" w14:textId="76BCB419" w:rsidR="006A385C" w:rsidRPr="0045345F" w:rsidRDefault="006A385C" w:rsidP="006A385C">
      <w:pPr>
        <w:autoSpaceDE w:val="0"/>
        <w:autoSpaceDN w:val="0"/>
        <w:adjustRightInd w:val="0"/>
        <w:spacing w:line="360" w:lineRule="auto"/>
        <w:rPr>
          <w:rFonts w:ascii="Arial" w:hAnsi="Arial" w:cs="Arial"/>
          <w:color w:val="000000"/>
          <w:sz w:val="24"/>
          <w:szCs w:val="24"/>
        </w:rPr>
      </w:pPr>
      <w:proofErr w:type="spellStart"/>
      <w:r w:rsidRPr="00B2632B">
        <w:rPr>
          <w:rFonts w:ascii="Arial" w:hAnsi="Arial" w:cs="Arial"/>
          <w:b/>
          <w:bCs/>
          <w:color w:val="000000"/>
          <w:sz w:val="24"/>
          <w:szCs w:val="24"/>
        </w:rPr>
        <w:lastRenderedPageBreak/>
        <w:t>swatting</w:t>
      </w:r>
      <w:proofErr w:type="spellEnd"/>
      <w:r w:rsidRPr="0045345F">
        <w:rPr>
          <w:rFonts w:ascii="Arial" w:hAnsi="Arial" w:cs="Arial"/>
          <w:color w:val="000000"/>
          <w:sz w:val="24"/>
          <w:szCs w:val="24"/>
        </w:rPr>
        <w:t xml:space="preserve"> – forma </w:t>
      </w:r>
      <w:r w:rsidR="0084296F">
        <w:rPr>
          <w:rFonts w:ascii="Arial" w:hAnsi="Arial" w:cs="Arial"/>
          <w:color w:val="000000"/>
          <w:sz w:val="24"/>
          <w:szCs w:val="24"/>
        </w:rPr>
        <w:t>przemocy</w:t>
      </w:r>
      <w:r w:rsidRPr="0045345F">
        <w:rPr>
          <w:rFonts w:ascii="Arial" w:hAnsi="Arial" w:cs="Arial"/>
          <w:color w:val="000000"/>
          <w:sz w:val="24"/>
          <w:szCs w:val="24"/>
        </w:rPr>
        <w:t xml:space="preserve"> charakteryzująca się składaniem fałszywych zawiadomień na policję o przestępstwach popełnionych w miejscach, gdzie przebywa </w:t>
      </w:r>
      <w:r w:rsidR="0084296F">
        <w:rPr>
          <w:rFonts w:ascii="Arial" w:hAnsi="Arial" w:cs="Arial"/>
          <w:color w:val="000000"/>
          <w:sz w:val="24"/>
          <w:szCs w:val="24"/>
        </w:rPr>
        <w:t xml:space="preserve">osoba nękana, </w:t>
      </w:r>
      <w:r w:rsidRPr="0045345F">
        <w:rPr>
          <w:rFonts w:ascii="Arial" w:hAnsi="Arial" w:cs="Arial"/>
          <w:color w:val="000000"/>
          <w:sz w:val="24"/>
          <w:szCs w:val="24"/>
        </w:rPr>
        <w:t>celem wysłania tam jednostek policji;</w:t>
      </w:r>
    </w:p>
    <w:p w14:paraId="78A05E5C" w14:textId="43919978" w:rsidR="006A385C" w:rsidRPr="0045345F" w:rsidRDefault="006A385C" w:rsidP="006A385C">
      <w:pPr>
        <w:spacing w:line="360" w:lineRule="auto"/>
        <w:rPr>
          <w:rFonts w:ascii="Arial" w:hAnsi="Arial" w:cs="Arial"/>
          <w:sz w:val="24"/>
          <w:szCs w:val="24"/>
        </w:rPr>
      </w:pPr>
      <w:r w:rsidRPr="00B2632B">
        <w:rPr>
          <w:rFonts w:ascii="Arial" w:hAnsi="Arial" w:cs="Arial"/>
          <w:b/>
          <w:bCs/>
          <w:color w:val="000000"/>
          <w:sz w:val="24"/>
          <w:szCs w:val="24"/>
        </w:rPr>
        <w:t>cyberbullying</w:t>
      </w:r>
      <w:r w:rsidRPr="0045345F">
        <w:rPr>
          <w:rFonts w:ascii="Arial" w:hAnsi="Arial" w:cs="Arial"/>
          <w:color w:val="000000"/>
          <w:sz w:val="24"/>
          <w:szCs w:val="24"/>
        </w:rPr>
        <w:t xml:space="preserve"> – przemoc rówieśnicza występująca wśród dzieci i młodzieży z</w:t>
      </w:r>
      <w:r>
        <w:rPr>
          <w:rFonts w:ascii="Arial" w:hAnsi="Arial" w:cs="Arial"/>
          <w:color w:val="000000"/>
          <w:sz w:val="24"/>
          <w:szCs w:val="24"/>
        </w:rPr>
        <w:t> </w:t>
      </w:r>
      <w:r w:rsidRPr="0045345F">
        <w:rPr>
          <w:rFonts w:ascii="Arial" w:hAnsi="Arial" w:cs="Arial"/>
          <w:color w:val="000000"/>
          <w:sz w:val="24"/>
          <w:szCs w:val="24"/>
        </w:rPr>
        <w:t>użyciem środków komunikacji elektronicznej. Charakteryzuje się brakiem równowagi sił, powtarzalnością, a także zamiarem wyrządzenia krzywdy za pomocą mediów cyfrowych lub elektronicznych. Cyberbullying może obejmować takie zachowania, jak wyzywanie, zastraszanie, szantażowanie, nękanie, publikowanie ośmieszających lub kompromitujących zdjęć i</w:t>
      </w:r>
      <w:r>
        <w:rPr>
          <w:rFonts w:ascii="Arial" w:hAnsi="Arial" w:cs="Arial"/>
          <w:color w:val="000000"/>
          <w:sz w:val="24"/>
          <w:szCs w:val="24"/>
        </w:rPr>
        <w:t> </w:t>
      </w:r>
      <w:r w:rsidRPr="0045345F">
        <w:rPr>
          <w:rFonts w:ascii="Arial" w:hAnsi="Arial" w:cs="Arial"/>
          <w:color w:val="000000"/>
          <w:sz w:val="24"/>
          <w:szCs w:val="24"/>
        </w:rPr>
        <w:t>komentarzy, podszywanie się pod inne osoby lub wykluczanie z grupy rówieśniczej w mediach społecznościowych.</w:t>
      </w:r>
    </w:p>
    <w:p w14:paraId="4EEC6F89" w14:textId="3B50D6F9" w:rsidR="006A385C" w:rsidRPr="002D46D2" w:rsidRDefault="006A385C" w:rsidP="00E5721A">
      <w:pPr>
        <w:spacing w:line="360" w:lineRule="auto"/>
        <w:rPr>
          <w:rFonts w:ascii="Arial" w:eastAsia="Times New Roman" w:hAnsi="Arial" w:cs="Arial"/>
          <w:sz w:val="24"/>
          <w:szCs w:val="24"/>
          <w:lang w:eastAsia="pl-PL"/>
        </w:rPr>
      </w:pPr>
    </w:p>
    <w:p w14:paraId="7917B698" w14:textId="2FF31204" w:rsidR="00BB4020" w:rsidRPr="002D46D2" w:rsidRDefault="00BB4020" w:rsidP="00E5721A">
      <w:pPr>
        <w:spacing w:line="360" w:lineRule="auto"/>
        <w:rPr>
          <w:rFonts w:ascii="Arial" w:eastAsia="Times New Roman" w:hAnsi="Arial" w:cs="Arial"/>
          <w:sz w:val="24"/>
          <w:szCs w:val="24"/>
          <w:lang w:eastAsia="pl-PL"/>
        </w:rPr>
      </w:pPr>
      <w:r w:rsidRPr="002D46D2">
        <w:rPr>
          <w:rFonts w:ascii="Arial" w:hAnsi="Arial" w:cs="Arial"/>
          <w:sz w:val="24"/>
          <w:szCs w:val="24"/>
        </w:rPr>
        <w:t>Cechą charakterystyczną zjawiska przemocy</w:t>
      </w:r>
      <w:r w:rsidR="009D26CF" w:rsidRPr="002D46D2">
        <w:rPr>
          <w:rFonts w:ascii="Arial" w:hAnsi="Arial" w:cs="Arial"/>
          <w:sz w:val="24"/>
          <w:szCs w:val="24"/>
        </w:rPr>
        <w:t xml:space="preserve"> domowej</w:t>
      </w:r>
      <w:r w:rsidRPr="002D46D2">
        <w:rPr>
          <w:rFonts w:ascii="Arial" w:hAnsi="Arial" w:cs="Arial"/>
          <w:sz w:val="24"/>
          <w:szCs w:val="24"/>
        </w:rPr>
        <w:t xml:space="preserve"> jest tendencja do powtarzania się pewnych prawidłowości nazwanych cyklem przemocy. </w:t>
      </w:r>
      <w:r w:rsidRPr="002D46D2">
        <w:rPr>
          <w:rFonts w:ascii="Arial" w:eastAsia="Times New Roman" w:hAnsi="Arial" w:cs="Arial"/>
          <w:sz w:val="24"/>
          <w:szCs w:val="24"/>
          <w:lang w:eastAsia="pl-PL"/>
        </w:rPr>
        <w:t>Rozróżnia się następujące fazy tego cyklu:</w:t>
      </w:r>
    </w:p>
    <w:p w14:paraId="1DC4D6E3" w14:textId="77777777" w:rsidR="00BB4020" w:rsidRPr="002D46D2" w:rsidRDefault="00BB4020" w:rsidP="00E5721A">
      <w:pPr>
        <w:pStyle w:val="Default"/>
        <w:numPr>
          <w:ilvl w:val="0"/>
          <w:numId w:val="6"/>
        </w:numPr>
        <w:spacing w:line="360" w:lineRule="auto"/>
        <w:ind w:left="284" w:hanging="284"/>
        <w:rPr>
          <w:rFonts w:ascii="Arial" w:hAnsi="Arial" w:cs="Arial"/>
        </w:rPr>
      </w:pPr>
      <w:r w:rsidRPr="002D46D2">
        <w:rPr>
          <w:rFonts w:ascii="Arial" w:hAnsi="Arial" w:cs="Arial"/>
          <w:b/>
        </w:rPr>
        <w:t>Faza narastającego napięcia</w:t>
      </w:r>
      <w:r w:rsidRPr="002D46D2">
        <w:rPr>
          <w:rFonts w:ascii="Arial" w:hAnsi="Arial" w:cs="Arial"/>
        </w:rPr>
        <w:t xml:space="preserve"> – jest to początek cyklu, charakteryzuje się on wzrostem napięcia i natężeniem sytuacji konfliktowych. </w:t>
      </w:r>
    </w:p>
    <w:p w14:paraId="23748B13" w14:textId="77777777" w:rsidR="00BB4020" w:rsidRPr="002D46D2" w:rsidRDefault="00BB4020" w:rsidP="00E5721A">
      <w:pPr>
        <w:pStyle w:val="Default"/>
        <w:numPr>
          <w:ilvl w:val="0"/>
          <w:numId w:val="6"/>
        </w:numPr>
        <w:spacing w:line="360" w:lineRule="auto"/>
        <w:ind w:left="284" w:hanging="284"/>
        <w:rPr>
          <w:rFonts w:ascii="Arial" w:hAnsi="Arial" w:cs="Arial"/>
        </w:rPr>
      </w:pPr>
      <w:r w:rsidRPr="002D46D2">
        <w:rPr>
          <w:rFonts w:ascii="Arial" w:hAnsi="Arial" w:cs="Arial"/>
          <w:b/>
        </w:rPr>
        <w:t>Faza ostrej przemocy</w:t>
      </w:r>
      <w:r w:rsidRPr="002D46D2">
        <w:rPr>
          <w:rFonts w:ascii="Arial" w:hAnsi="Arial" w:cs="Arial"/>
        </w:rPr>
        <w:t xml:space="preserve"> – następuje wybuch gniewu i wyładowanie agresji na ofierze. W tej fazie najczęściej dochodzi do interwencji, ofiary pod wpływem silnych emocji spowodowanych doznaną krzywdą decydują się wezwać pomoc, złożyć zawiadomienie na policję, podjąć inne działania. </w:t>
      </w:r>
    </w:p>
    <w:p w14:paraId="49080BC1" w14:textId="77777777" w:rsidR="00BB4020" w:rsidRPr="002D46D2" w:rsidRDefault="00BB4020" w:rsidP="00E5721A">
      <w:pPr>
        <w:pStyle w:val="Default"/>
        <w:numPr>
          <w:ilvl w:val="0"/>
          <w:numId w:val="6"/>
        </w:numPr>
        <w:spacing w:line="360" w:lineRule="auto"/>
        <w:ind w:left="284" w:hanging="284"/>
        <w:rPr>
          <w:rFonts w:ascii="Arial" w:hAnsi="Arial" w:cs="Arial"/>
        </w:rPr>
      </w:pPr>
      <w:r w:rsidRPr="002D46D2">
        <w:rPr>
          <w:rFonts w:ascii="Arial" w:hAnsi="Arial" w:cs="Arial"/>
          <w:b/>
        </w:rPr>
        <w:t>Faza miodowego miesiąca</w:t>
      </w:r>
      <w:r w:rsidRPr="002D46D2">
        <w:rPr>
          <w:rFonts w:ascii="Arial" w:hAnsi="Arial" w:cs="Arial"/>
        </w:rPr>
        <w:t xml:space="preserve"> – jest to faza skruchy ze strony sprawcy, okazywania żalu, miłości. Sprawca obiecuje poprawę, deklaruje, że nigdy się to nie powtórzy, jest miły i troskliwy. Ofiara wbrew zdrowemu rozsądkowi i wcześniejszym doświadczeniom wierzy sprawcy, ponieważ pragnie by to była prawda. W tej fazie wycofuje się z wcześniej podjętych działań, rezygnuje z pomocy, wycofuje skargi. Stopniowo sprawca przestaje być miły, napięcie ponownie narasta i faza kończy się nawrotem przemocy spowodowanym wzrostem napięcia. </w:t>
      </w:r>
    </w:p>
    <w:p w14:paraId="54B7B943" w14:textId="5A37CC02" w:rsidR="00BB4020" w:rsidRPr="002D46D2" w:rsidRDefault="00BB4020" w:rsidP="00E5721A">
      <w:pPr>
        <w:pStyle w:val="Default"/>
        <w:spacing w:line="360" w:lineRule="auto"/>
        <w:ind w:left="284"/>
        <w:rPr>
          <w:rFonts w:ascii="Arial" w:hAnsi="Arial" w:cs="Arial"/>
        </w:rPr>
      </w:pPr>
      <w:r w:rsidRPr="002D46D2">
        <w:rPr>
          <w:rFonts w:ascii="Arial" w:hAnsi="Arial" w:cs="Arial"/>
          <w:color w:val="auto"/>
        </w:rPr>
        <w:t>Wraz z upływem czasu faza miodowego miesiąca ulega skróceniu, a akty przemocy stają się coraz bardziej brutalne i niebezpieczne.</w:t>
      </w:r>
    </w:p>
    <w:p w14:paraId="22CFB9EB" w14:textId="77777777" w:rsidR="006940B4" w:rsidRDefault="006940B4" w:rsidP="00E5721A">
      <w:pPr>
        <w:pStyle w:val="Default"/>
        <w:spacing w:line="360" w:lineRule="auto"/>
        <w:jc w:val="both"/>
        <w:rPr>
          <w:rFonts w:ascii="Arial" w:hAnsi="Arial" w:cs="Arial"/>
        </w:rPr>
      </w:pPr>
    </w:p>
    <w:p w14:paraId="1C119C9C" w14:textId="77777777" w:rsidR="00DA5E21" w:rsidRDefault="00DA5E21" w:rsidP="00E5721A">
      <w:pPr>
        <w:pStyle w:val="Default"/>
        <w:spacing w:line="360" w:lineRule="auto"/>
        <w:jc w:val="both"/>
        <w:rPr>
          <w:rFonts w:ascii="Arial" w:hAnsi="Arial" w:cs="Arial"/>
        </w:rPr>
      </w:pPr>
    </w:p>
    <w:p w14:paraId="6827B5B4" w14:textId="77777777" w:rsidR="008C59CD" w:rsidRDefault="008C59CD" w:rsidP="00E5721A">
      <w:pPr>
        <w:pStyle w:val="Default"/>
        <w:spacing w:line="360" w:lineRule="auto"/>
        <w:jc w:val="both"/>
        <w:rPr>
          <w:rFonts w:ascii="Arial" w:hAnsi="Arial" w:cs="Arial"/>
        </w:rPr>
      </w:pPr>
    </w:p>
    <w:p w14:paraId="5C80DCE1" w14:textId="77777777" w:rsidR="00E41684" w:rsidRDefault="00E41684" w:rsidP="00E5721A">
      <w:pPr>
        <w:pStyle w:val="Default"/>
        <w:spacing w:line="360" w:lineRule="auto"/>
        <w:jc w:val="both"/>
        <w:rPr>
          <w:rFonts w:ascii="Arial" w:hAnsi="Arial" w:cs="Arial"/>
        </w:rPr>
      </w:pPr>
    </w:p>
    <w:p w14:paraId="626EBA38" w14:textId="77777777" w:rsidR="008C367D" w:rsidRPr="002D46D2" w:rsidRDefault="008C367D" w:rsidP="00E5721A">
      <w:pPr>
        <w:pStyle w:val="Default"/>
        <w:spacing w:line="360" w:lineRule="auto"/>
        <w:jc w:val="both"/>
        <w:rPr>
          <w:rFonts w:ascii="Arial" w:hAnsi="Arial" w:cs="Arial"/>
        </w:rPr>
      </w:pPr>
    </w:p>
    <w:p w14:paraId="523DD4BC" w14:textId="735BC634" w:rsidR="00BB4020" w:rsidRPr="002D46D2" w:rsidRDefault="00BB4020" w:rsidP="00E5721A">
      <w:pPr>
        <w:pStyle w:val="Default"/>
        <w:spacing w:line="360" w:lineRule="auto"/>
        <w:rPr>
          <w:rFonts w:ascii="Arial" w:hAnsi="Arial" w:cs="Arial"/>
        </w:rPr>
      </w:pPr>
      <w:r w:rsidRPr="002D46D2">
        <w:rPr>
          <w:rFonts w:ascii="Arial" w:hAnsi="Arial" w:cs="Arial"/>
        </w:rPr>
        <w:lastRenderedPageBreak/>
        <w:t xml:space="preserve">Występowaniu przemocy szczególnie sprzyjają: </w:t>
      </w:r>
    </w:p>
    <w:p w14:paraId="29170857" w14:textId="4458531C" w:rsidR="00BB4020" w:rsidRPr="002D46D2" w:rsidRDefault="00BB4020" w:rsidP="00E5721A">
      <w:pPr>
        <w:pStyle w:val="Default"/>
        <w:numPr>
          <w:ilvl w:val="0"/>
          <w:numId w:val="3"/>
        </w:numPr>
        <w:spacing w:line="360" w:lineRule="auto"/>
        <w:ind w:left="284" w:hanging="284"/>
        <w:rPr>
          <w:rFonts w:ascii="Arial" w:hAnsi="Arial" w:cs="Arial"/>
        </w:rPr>
      </w:pPr>
      <w:r w:rsidRPr="002D46D2">
        <w:rPr>
          <w:rFonts w:ascii="Arial" w:hAnsi="Arial" w:cs="Arial"/>
        </w:rPr>
        <w:t>obowiązujące w danym środowisku normy kulturowe i społeczne, m.in.: przekonanie o prawie rodziców do dominacji nad dzieckiem, przekonanie o</w:t>
      </w:r>
      <w:r w:rsidR="00DA5E21">
        <w:rPr>
          <w:rFonts w:ascii="Arial" w:hAnsi="Arial" w:cs="Arial"/>
        </w:rPr>
        <w:t> </w:t>
      </w:r>
      <w:r w:rsidRPr="002D46D2">
        <w:rPr>
          <w:rFonts w:ascii="Arial" w:hAnsi="Arial" w:cs="Arial"/>
        </w:rPr>
        <w:t xml:space="preserve">dominacji mężczyzn nad kobietami; </w:t>
      </w:r>
    </w:p>
    <w:p w14:paraId="73A7B57D" w14:textId="77777777" w:rsidR="00BB4020" w:rsidRPr="002D46D2" w:rsidRDefault="00BB4020" w:rsidP="00E5721A">
      <w:pPr>
        <w:pStyle w:val="Default"/>
        <w:numPr>
          <w:ilvl w:val="0"/>
          <w:numId w:val="3"/>
        </w:numPr>
        <w:spacing w:line="360" w:lineRule="auto"/>
        <w:ind w:left="284" w:hanging="284"/>
        <w:rPr>
          <w:rFonts w:ascii="Arial" w:hAnsi="Arial" w:cs="Arial"/>
        </w:rPr>
      </w:pPr>
      <w:r w:rsidRPr="002D46D2">
        <w:rPr>
          <w:rFonts w:ascii="Arial" w:hAnsi="Arial" w:cs="Arial"/>
        </w:rPr>
        <w:t xml:space="preserve">nadużywanie alkoholu i uzależnienie od alkoholu, który osłabia kontrolę </w:t>
      </w:r>
      <w:proofErr w:type="spellStart"/>
      <w:r w:rsidRPr="002D46D2">
        <w:rPr>
          <w:rFonts w:ascii="Arial" w:hAnsi="Arial" w:cs="Arial"/>
        </w:rPr>
        <w:t>zachowań</w:t>
      </w:r>
      <w:proofErr w:type="spellEnd"/>
      <w:r w:rsidRPr="002D46D2">
        <w:rPr>
          <w:rFonts w:ascii="Arial" w:hAnsi="Arial" w:cs="Arial"/>
        </w:rPr>
        <w:t xml:space="preserve">, zwiększa prawdopodobieństwo reagowania złością i gniewem, zaburza ocenę sytuacji, powoduje błędną interpretację </w:t>
      </w:r>
      <w:proofErr w:type="spellStart"/>
      <w:r w:rsidRPr="002D46D2">
        <w:rPr>
          <w:rFonts w:ascii="Arial" w:hAnsi="Arial" w:cs="Arial"/>
        </w:rPr>
        <w:t>zachowań</w:t>
      </w:r>
      <w:proofErr w:type="spellEnd"/>
      <w:r w:rsidRPr="002D46D2">
        <w:rPr>
          <w:rFonts w:ascii="Arial" w:hAnsi="Arial" w:cs="Arial"/>
        </w:rPr>
        <w:t xml:space="preserve"> innych osób; </w:t>
      </w:r>
    </w:p>
    <w:p w14:paraId="03EA6BFB" w14:textId="77777777" w:rsidR="00BB4020" w:rsidRPr="002D46D2" w:rsidRDefault="00BB4020" w:rsidP="00E5721A">
      <w:pPr>
        <w:pStyle w:val="Default"/>
        <w:numPr>
          <w:ilvl w:val="0"/>
          <w:numId w:val="3"/>
        </w:numPr>
        <w:spacing w:line="360" w:lineRule="auto"/>
        <w:ind w:left="284" w:hanging="284"/>
        <w:rPr>
          <w:rFonts w:ascii="Arial" w:hAnsi="Arial" w:cs="Arial"/>
        </w:rPr>
      </w:pPr>
      <w:r w:rsidRPr="002D46D2">
        <w:rPr>
          <w:rFonts w:ascii="Arial" w:hAnsi="Arial" w:cs="Arial"/>
        </w:rPr>
        <w:t xml:space="preserve">podeszły wiek - przemoc wobec osób starszych wzrasta, gdy w rodzinie występuje zależność pomiędzy członkami rodziny, dzielenie wspólnego mieszkania, fizyczne i psychiczne obciążenie opiekuna, izolacja społeczna rodziny, choroby psychiczne; </w:t>
      </w:r>
    </w:p>
    <w:p w14:paraId="533D417E" w14:textId="77777777" w:rsidR="00BB4020" w:rsidRPr="002D46D2" w:rsidRDefault="00BB4020" w:rsidP="00E5721A">
      <w:pPr>
        <w:pStyle w:val="Default"/>
        <w:numPr>
          <w:ilvl w:val="0"/>
          <w:numId w:val="3"/>
        </w:numPr>
        <w:spacing w:line="360" w:lineRule="auto"/>
        <w:ind w:left="284" w:hanging="284"/>
        <w:rPr>
          <w:rFonts w:ascii="Arial" w:hAnsi="Arial" w:cs="Arial"/>
        </w:rPr>
      </w:pPr>
      <w:r w:rsidRPr="002D46D2">
        <w:rPr>
          <w:rFonts w:ascii="Arial" w:hAnsi="Arial" w:cs="Arial"/>
        </w:rPr>
        <w:t xml:space="preserve">niepełnosprawność jest czynnikiem ryzyka, ponieważ nad osobą niepełnosprawną członkowie rodziny i inne osoby mają ewidentną przewagę, a osoby te często zdane są na ich opiekę. </w:t>
      </w:r>
    </w:p>
    <w:p w14:paraId="70065949" w14:textId="77777777" w:rsidR="00BB4020" w:rsidRPr="002D46D2" w:rsidRDefault="00BB4020" w:rsidP="00E5721A">
      <w:pPr>
        <w:pStyle w:val="Default"/>
        <w:spacing w:line="360" w:lineRule="auto"/>
        <w:ind w:left="284"/>
        <w:jc w:val="both"/>
        <w:rPr>
          <w:rFonts w:ascii="Arial" w:hAnsi="Arial" w:cs="Arial"/>
        </w:rPr>
      </w:pPr>
    </w:p>
    <w:p w14:paraId="3E9C2F8B" w14:textId="77777777" w:rsidR="00BB4020" w:rsidRPr="002D46D2" w:rsidRDefault="00BB4020" w:rsidP="00E5721A">
      <w:pPr>
        <w:pStyle w:val="Nagwek1"/>
        <w:numPr>
          <w:ilvl w:val="0"/>
          <w:numId w:val="1"/>
        </w:numPr>
        <w:spacing w:before="0" w:after="0" w:line="360" w:lineRule="auto"/>
        <w:ind w:left="142" w:hanging="142"/>
        <w:rPr>
          <w:rFonts w:ascii="Arial" w:hAnsi="Arial" w:cs="Arial"/>
          <w:sz w:val="24"/>
          <w:szCs w:val="24"/>
        </w:rPr>
      </w:pPr>
      <w:bookmarkStart w:id="3" w:name="_Toc163650380"/>
      <w:r w:rsidRPr="002D46D2">
        <w:rPr>
          <w:rFonts w:ascii="Arial" w:hAnsi="Arial" w:cs="Arial"/>
          <w:sz w:val="24"/>
          <w:szCs w:val="24"/>
        </w:rPr>
        <w:t>Podstawy prawne</w:t>
      </w:r>
      <w:bookmarkEnd w:id="3"/>
    </w:p>
    <w:p w14:paraId="08D8C23D" w14:textId="77777777" w:rsidR="00BB4020" w:rsidRPr="002D46D2" w:rsidRDefault="00BB4020" w:rsidP="00E5721A">
      <w:pPr>
        <w:spacing w:line="360" w:lineRule="auto"/>
        <w:jc w:val="both"/>
        <w:rPr>
          <w:rFonts w:ascii="Arial" w:hAnsi="Arial" w:cs="Arial"/>
          <w:sz w:val="24"/>
          <w:szCs w:val="24"/>
        </w:rPr>
      </w:pPr>
    </w:p>
    <w:p w14:paraId="7EA0505C" w14:textId="0890E8D2" w:rsidR="00BB4020" w:rsidRPr="002D46D2" w:rsidRDefault="00BB4020" w:rsidP="00E5721A">
      <w:pPr>
        <w:autoSpaceDE w:val="0"/>
        <w:autoSpaceDN w:val="0"/>
        <w:adjustRightInd w:val="0"/>
        <w:spacing w:line="360" w:lineRule="auto"/>
        <w:rPr>
          <w:rFonts w:ascii="Arial" w:hAnsi="Arial" w:cs="Arial"/>
          <w:color w:val="000000"/>
          <w:sz w:val="24"/>
          <w:szCs w:val="24"/>
          <w:lang w:eastAsia="pl-PL"/>
        </w:rPr>
      </w:pPr>
      <w:r w:rsidRPr="002D46D2">
        <w:rPr>
          <w:rFonts w:ascii="Arial" w:hAnsi="Arial" w:cs="Arial"/>
          <w:color w:val="000000"/>
          <w:sz w:val="24"/>
          <w:szCs w:val="24"/>
          <w:lang w:eastAsia="pl-PL"/>
        </w:rPr>
        <w:t xml:space="preserve">Głównym aktem prawnym określającym zadania służące przeciwdziałaniu przemocy </w:t>
      </w:r>
      <w:r w:rsidR="00C57C83" w:rsidRPr="002D46D2">
        <w:rPr>
          <w:rFonts w:ascii="Arial" w:hAnsi="Arial" w:cs="Arial"/>
          <w:color w:val="000000"/>
          <w:sz w:val="24"/>
          <w:szCs w:val="24"/>
          <w:lang w:eastAsia="pl-PL"/>
        </w:rPr>
        <w:t>domowej</w:t>
      </w:r>
      <w:r w:rsidRPr="002D46D2">
        <w:rPr>
          <w:rFonts w:ascii="Arial" w:hAnsi="Arial" w:cs="Arial"/>
          <w:color w:val="000000"/>
          <w:sz w:val="24"/>
          <w:szCs w:val="24"/>
          <w:lang w:eastAsia="pl-PL"/>
        </w:rPr>
        <w:t xml:space="preserve"> jest ustawa o przeciwdziałaniu przemocy </w:t>
      </w:r>
      <w:r w:rsidR="00C57C83" w:rsidRPr="002D46D2">
        <w:rPr>
          <w:rFonts w:ascii="Arial" w:hAnsi="Arial" w:cs="Arial"/>
          <w:color w:val="000000"/>
          <w:sz w:val="24"/>
          <w:szCs w:val="24"/>
          <w:lang w:eastAsia="pl-PL"/>
        </w:rPr>
        <w:t>domowej</w:t>
      </w:r>
      <w:r w:rsidRPr="002D46D2">
        <w:rPr>
          <w:rStyle w:val="Odwoanieprzypisudolnego"/>
          <w:rFonts w:ascii="Arial" w:hAnsi="Arial" w:cs="Arial"/>
          <w:color w:val="000000"/>
          <w:sz w:val="24"/>
          <w:szCs w:val="24"/>
          <w:lang w:eastAsia="pl-PL"/>
        </w:rPr>
        <w:footnoteReference w:id="2"/>
      </w:r>
      <w:r w:rsidRPr="002D46D2">
        <w:rPr>
          <w:rFonts w:ascii="Arial" w:hAnsi="Arial" w:cs="Arial"/>
          <w:color w:val="000000"/>
          <w:sz w:val="24"/>
          <w:szCs w:val="24"/>
          <w:lang w:eastAsia="pl-PL"/>
        </w:rPr>
        <w:t xml:space="preserve">, która </w:t>
      </w:r>
      <w:r w:rsidR="00C57C83" w:rsidRPr="002D46D2">
        <w:rPr>
          <w:rFonts w:ascii="Arial" w:hAnsi="Arial" w:cs="Arial"/>
          <w:color w:val="000000"/>
          <w:sz w:val="24"/>
          <w:szCs w:val="24"/>
          <w:lang w:eastAsia="pl-PL"/>
        </w:rPr>
        <w:t>definiuje przemoc</w:t>
      </w:r>
      <w:r w:rsidRPr="002D46D2">
        <w:rPr>
          <w:rFonts w:ascii="Arial" w:hAnsi="Arial" w:cs="Arial"/>
          <w:color w:val="000000"/>
          <w:sz w:val="24"/>
          <w:szCs w:val="24"/>
          <w:lang w:eastAsia="pl-PL"/>
        </w:rPr>
        <w:t xml:space="preserve">, precyzuje zadania na poszczególnych szczeblach samorządu, określa zasady postępowania wobec osób dotkniętych przemocą </w:t>
      </w:r>
      <w:r w:rsidR="00C57C83" w:rsidRPr="002D46D2">
        <w:rPr>
          <w:rFonts w:ascii="Arial" w:hAnsi="Arial" w:cs="Arial"/>
          <w:color w:val="000000"/>
          <w:sz w:val="24"/>
          <w:szCs w:val="24"/>
          <w:lang w:eastAsia="pl-PL"/>
        </w:rPr>
        <w:t>domową</w:t>
      </w:r>
      <w:r w:rsidRPr="002D46D2">
        <w:rPr>
          <w:rFonts w:ascii="Arial" w:hAnsi="Arial" w:cs="Arial"/>
          <w:color w:val="000000"/>
          <w:sz w:val="24"/>
          <w:szCs w:val="24"/>
          <w:lang w:eastAsia="pl-PL"/>
        </w:rPr>
        <w:t xml:space="preserve"> oraz wobec osób stosujących przemoc. Ustawa nakłada na gminę obowiązek tworzenie gminnego systemu przeciwdziałania przemocy </w:t>
      </w:r>
      <w:r w:rsidR="00C57C83" w:rsidRPr="002D46D2">
        <w:rPr>
          <w:rFonts w:ascii="Arial" w:hAnsi="Arial" w:cs="Arial"/>
          <w:color w:val="000000"/>
          <w:sz w:val="24"/>
          <w:szCs w:val="24"/>
          <w:lang w:eastAsia="pl-PL"/>
        </w:rPr>
        <w:t>domowej</w:t>
      </w:r>
      <w:r w:rsidRPr="002D46D2">
        <w:rPr>
          <w:rFonts w:ascii="Arial" w:hAnsi="Arial" w:cs="Arial"/>
          <w:color w:val="000000"/>
          <w:sz w:val="24"/>
          <w:szCs w:val="24"/>
          <w:lang w:eastAsia="pl-PL"/>
        </w:rPr>
        <w:t>, w</w:t>
      </w:r>
      <w:r w:rsidR="00410AA6" w:rsidRPr="002D46D2">
        <w:rPr>
          <w:rFonts w:ascii="Arial" w:hAnsi="Arial" w:cs="Arial"/>
          <w:color w:val="000000"/>
          <w:sz w:val="24"/>
          <w:szCs w:val="24"/>
          <w:lang w:eastAsia="pl-PL"/>
        </w:rPr>
        <w:t> </w:t>
      </w:r>
      <w:r w:rsidRPr="002D46D2">
        <w:rPr>
          <w:rFonts w:ascii="Arial" w:hAnsi="Arial" w:cs="Arial"/>
          <w:color w:val="000000"/>
          <w:sz w:val="24"/>
          <w:szCs w:val="24"/>
          <w:lang w:eastAsia="pl-PL"/>
        </w:rPr>
        <w:t xml:space="preserve">tym: </w:t>
      </w:r>
    </w:p>
    <w:p w14:paraId="6737CE15" w14:textId="29CF1AF6" w:rsidR="00BB4020" w:rsidRPr="002D46D2" w:rsidRDefault="00BB4020" w:rsidP="00E5721A">
      <w:pPr>
        <w:numPr>
          <w:ilvl w:val="0"/>
          <w:numId w:val="4"/>
        </w:numPr>
        <w:autoSpaceDE w:val="0"/>
        <w:autoSpaceDN w:val="0"/>
        <w:adjustRightInd w:val="0"/>
        <w:spacing w:line="360" w:lineRule="auto"/>
        <w:ind w:left="284" w:hanging="284"/>
        <w:rPr>
          <w:rFonts w:ascii="Arial" w:hAnsi="Arial" w:cs="Arial"/>
          <w:color w:val="000000"/>
          <w:sz w:val="24"/>
          <w:szCs w:val="24"/>
          <w:lang w:eastAsia="pl-PL"/>
        </w:rPr>
      </w:pPr>
      <w:r w:rsidRPr="002D46D2">
        <w:rPr>
          <w:rFonts w:ascii="Arial" w:hAnsi="Arial" w:cs="Arial"/>
          <w:color w:val="000000"/>
          <w:sz w:val="24"/>
          <w:szCs w:val="24"/>
          <w:lang w:eastAsia="pl-PL"/>
        </w:rPr>
        <w:t xml:space="preserve">opracowanie i realizację gminnego programu przeciwdziałania przemocy </w:t>
      </w:r>
      <w:r w:rsidR="00C57C83" w:rsidRPr="002D46D2">
        <w:rPr>
          <w:rFonts w:ascii="Arial" w:hAnsi="Arial" w:cs="Arial"/>
          <w:color w:val="000000"/>
          <w:sz w:val="24"/>
          <w:szCs w:val="24"/>
          <w:lang w:eastAsia="pl-PL"/>
        </w:rPr>
        <w:t>domowej</w:t>
      </w:r>
      <w:r w:rsidRPr="002D46D2">
        <w:rPr>
          <w:rFonts w:ascii="Arial" w:hAnsi="Arial" w:cs="Arial"/>
          <w:color w:val="000000"/>
          <w:sz w:val="24"/>
          <w:szCs w:val="24"/>
          <w:lang w:eastAsia="pl-PL"/>
        </w:rPr>
        <w:t xml:space="preserve"> oraz ochrony </w:t>
      </w:r>
      <w:r w:rsidR="00D766CF">
        <w:rPr>
          <w:rFonts w:ascii="Arial" w:hAnsi="Arial" w:cs="Arial"/>
          <w:color w:val="000000"/>
          <w:sz w:val="24"/>
          <w:szCs w:val="24"/>
          <w:lang w:eastAsia="pl-PL"/>
        </w:rPr>
        <w:t>osób dotkniętych</w:t>
      </w:r>
      <w:r w:rsidRPr="002D46D2">
        <w:rPr>
          <w:rFonts w:ascii="Arial" w:hAnsi="Arial" w:cs="Arial"/>
          <w:color w:val="000000"/>
          <w:sz w:val="24"/>
          <w:szCs w:val="24"/>
          <w:lang w:eastAsia="pl-PL"/>
        </w:rPr>
        <w:t xml:space="preserve"> przemoc</w:t>
      </w:r>
      <w:r w:rsidR="00D766CF">
        <w:rPr>
          <w:rFonts w:ascii="Arial" w:hAnsi="Arial" w:cs="Arial"/>
          <w:color w:val="000000"/>
          <w:sz w:val="24"/>
          <w:szCs w:val="24"/>
          <w:lang w:eastAsia="pl-PL"/>
        </w:rPr>
        <w:t>ą</w:t>
      </w:r>
      <w:r w:rsidRPr="002D46D2">
        <w:rPr>
          <w:rFonts w:ascii="Arial" w:hAnsi="Arial" w:cs="Arial"/>
          <w:color w:val="000000"/>
          <w:sz w:val="24"/>
          <w:szCs w:val="24"/>
          <w:lang w:eastAsia="pl-PL"/>
        </w:rPr>
        <w:t xml:space="preserve"> </w:t>
      </w:r>
      <w:r w:rsidR="00C57C83" w:rsidRPr="002D46D2">
        <w:rPr>
          <w:rFonts w:ascii="Arial" w:hAnsi="Arial" w:cs="Arial"/>
          <w:color w:val="000000"/>
          <w:sz w:val="24"/>
          <w:szCs w:val="24"/>
          <w:lang w:eastAsia="pl-PL"/>
        </w:rPr>
        <w:t>domow</w:t>
      </w:r>
      <w:r w:rsidR="00D766CF">
        <w:rPr>
          <w:rFonts w:ascii="Arial" w:hAnsi="Arial" w:cs="Arial"/>
          <w:color w:val="000000"/>
          <w:sz w:val="24"/>
          <w:szCs w:val="24"/>
          <w:lang w:eastAsia="pl-PL"/>
        </w:rPr>
        <w:t>ą</w:t>
      </w:r>
      <w:r w:rsidRPr="002D46D2">
        <w:rPr>
          <w:rFonts w:ascii="Arial" w:hAnsi="Arial" w:cs="Arial"/>
          <w:color w:val="000000"/>
          <w:sz w:val="24"/>
          <w:szCs w:val="24"/>
          <w:lang w:eastAsia="pl-PL"/>
        </w:rPr>
        <w:t xml:space="preserve">; </w:t>
      </w:r>
    </w:p>
    <w:p w14:paraId="62E9F4C9" w14:textId="0C46B850" w:rsidR="00BB4020" w:rsidRPr="002D46D2" w:rsidRDefault="00BB4020" w:rsidP="00E5721A">
      <w:pPr>
        <w:numPr>
          <w:ilvl w:val="0"/>
          <w:numId w:val="4"/>
        </w:numPr>
        <w:autoSpaceDE w:val="0"/>
        <w:autoSpaceDN w:val="0"/>
        <w:adjustRightInd w:val="0"/>
        <w:spacing w:line="360" w:lineRule="auto"/>
        <w:ind w:left="284" w:hanging="284"/>
        <w:rPr>
          <w:rFonts w:ascii="Arial" w:hAnsi="Arial" w:cs="Arial"/>
          <w:color w:val="000000"/>
          <w:sz w:val="24"/>
          <w:szCs w:val="24"/>
          <w:lang w:eastAsia="pl-PL"/>
        </w:rPr>
      </w:pPr>
      <w:r w:rsidRPr="002D46D2">
        <w:rPr>
          <w:rFonts w:ascii="Arial" w:hAnsi="Arial" w:cs="Arial"/>
          <w:color w:val="000000"/>
          <w:sz w:val="24"/>
          <w:szCs w:val="24"/>
          <w:lang w:eastAsia="pl-PL"/>
        </w:rPr>
        <w:t xml:space="preserve">prowadzenie poradnictwa i interwencji w zakresie przeciwdziałania przemocy </w:t>
      </w:r>
      <w:r w:rsidR="00C57C83" w:rsidRPr="002D46D2">
        <w:rPr>
          <w:rFonts w:ascii="Arial" w:hAnsi="Arial" w:cs="Arial"/>
          <w:color w:val="000000"/>
          <w:sz w:val="24"/>
          <w:szCs w:val="24"/>
          <w:lang w:eastAsia="pl-PL"/>
        </w:rPr>
        <w:t>domowej</w:t>
      </w:r>
      <w:r w:rsidRPr="002D46D2">
        <w:rPr>
          <w:rFonts w:ascii="Arial" w:hAnsi="Arial" w:cs="Arial"/>
          <w:color w:val="000000"/>
          <w:sz w:val="24"/>
          <w:szCs w:val="24"/>
          <w:lang w:eastAsia="pl-PL"/>
        </w:rPr>
        <w:t xml:space="preserve"> w szczególności poprzez działania edukacyjne służące wzmocnieniu opiekuńczych i wychowawczych kompetencji rodziców w rodzinach zagrożonych przemocą </w:t>
      </w:r>
      <w:r w:rsidR="00C57C83" w:rsidRPr="002D46D2">
        <w:rPr>
          <w:rFonts w:ascii="Arial" w:hAnsi="Arial" w:cs="Arial"/>
          <w:color w:val="000000"/>
          <w:sz w:val="24"/>
          <w:szCs w:val="24"/>
          <w:lang w:eastAsia="pl-PL"/>
        </w:rPr>
        <w:t>domową</w:t>
      </w:r>
      <w:r w:rsidRPr="002D46D2">
        <w:rPr>
          <w:rFonts w:ascii="Arial" w:hAnsi="Arial" w:cs="Arial"/>
          <w:color w:val="000000"/>
          <w:sz w:val="24"/>
          <w:szCs w:val="24"/>
          <w:lang w:eastAsia="pl-PL"/>
        </w:rPr>
        <w:t xml:space="preserve">; </w:t>
      </w:r>
    </w:p>
    <w:p w14:paraId="4460B835" w14:textId="560E5A7A" w:rsidR="00BB4020" w:rsidRPr="002D46D2" w:rsidRDefault="00BB4020" w:rsidP="00E5721A">
      <w:pPr>
        <w:numPr>
          <w:ilvl w:val="0"/>
          <w:numId w:val="4"/>
        </w:numPr>
        <w:autoSpaceDE w:val="0"/>
        <w:autoSpaceDN w:val="0"/>
        <w:adjustRightInd w:val="0"/>
        <w:spacing w:line="360" w:lineRule="auto"/>
        <w:ind w:left="284" w:hanging="284"/>
        <w:rPr>
          <w:rFonts w:ascii="Arial" w:hAnsi="Arial" w:cs="Arial"/>
          <w:color w:val="000000"/>
          <w:sz w:val="24"/>
          <w:szCs w:val="24"/>
          <w:lang w:eastAsia="pl-PL"/>
        </w:rPr>
      </w:pPr>
      <w:r w:rsidRPr="002D46D2">
        <w:rPr>
          <w:rFonts w:ascii="Arial" w:hAnsi="Arial" w:cs="Arial"/>
          <w:color w:val="000000"/>
          <w:sz w:val="24"/>
          <w:szCs w:val="24"/>
          <w:lang w:eastAsia="pl-PL"/>
        </w:rPr>
        <w:t xml:space="preserve">zapewnienie osobom dotkniętym przemocą </w:t>
      </w:r>
      <w:r w:rsidR="00C57C83" w:rsidRPr="002D46D2">
        <w:rPr>
          <w:rFonts w:ascii="Arial" w:hAnsi="Arial" w:cs="Arial"/>
          <w:color w:val="000000"/>
          <w:sz w:val="24"/>
          <w:szCs w:val="24"/>
          <w:lang w:eastAsia="pl-PL"/>
        </w:rPr>
        <w:t>domową</w:t>
      </w:r>
      <w:r w:rsidRPr="002D46D2">
        <w:rPr>
          <w:rFonts w:ascii="Arial" w:hAnsi="Arial" w:cs="Arial"/>
          <w:color w:val="000000"/>
          <w:sz w:val="24"/>
          <w:szCs w:val="24"/>
          <w:lang w:eastAsia="pl-PL"/>
        </w:rPr>
        <w:t xml:space="preserve"> miejsc w ośrodkach wsparcia; </w:t>
      </w:r>
    </w:p>
    <w:p w14:paraId="4D87A664" w14:textId="77777777" w:rsidR="00BB4020" w:rsidRPr="002D46D2" w:rsidRDefault="00BB4020" w:rsidP="00E5721A">
      <w:pPr>
        <w:numPr>
          <w:ilvl w:val="0"/>
          <w:numId w:val="4"/>
        </w:numPr>
        <w:autoSpaceDE w:val="0"/>
        <w:autoSpaceDN w:val="0"/>
        <w:adjustRightInd w:val="0"/>
        <w:spacing w:line="360" w:lineRule="auto"/>
        <w:ind w:left="284" w:hanging="284"/>
        <w:rPr>
          <w:rFonts w:ascii="Arial" w:hAnsi="Arial" w:cs="Arial"/>
          <w:color w:val="000000"/>
          <w:sz w:val="24"/>
          <w:szCs w:val="24"/>
          <w:lang w:eastAsia="pl-PL"/>
        </w:rPr>
      </w:pPr>
      <w:r w:rsidRPr="002D46D2">
        <w:rPr>
          <w:rFonts w:ascii="Arial" w:hAnsi="Arial" w:cs="Arial"/>
          <w:color w:val="000000"/>
          <w:sz w:val="24"/>
          <w:szCs w:val="24"/>
          <w:lang w:eastAsia="pl-PL"/>
        </w:rPr>
        <w:t xml:space="preserve">tworzenie zespołów interdyscyplinarnych. </w:t>
      </w:r>
    </w:p>
    <w:p w14:paraId="4A5D18E2" w14:textId="00E264DD" w:rsidR="00BB4020" w:rsidRPr="002D46D2" w:rsidRDefault="00BB4020" w:rsidP="00E5721A">
      <w:pPr>
        <w:autoSpaceDE w:val="0"/>
        <w:autoSpaceDN w:val="0"/>
        <w:adjustRightInd w:val="0"/>
        <w:spacing w:line="360" w:lineRule="auto"/>
        <w:rPr>
          <w:rFonts w:ascii="Arial" w:hAnsi="Arial" w:cs="Arial"/>
          <w:color w:val="000000"/>
          <w:sz w:val="24"/>
          <w:szCs w:val="24"/>
          <w:lang w:eastAsia="pl-PL"/>
        </w:rPr>
      </w:pPr>
      <w:r w:rsidRPr="002D46D2">
        <w:rPr>
          <w:rFonts w:ascii="Arial" w:hAnsi="Arial" w:cs="Arial"/>
          <w:color w:val="000000"/>
          <w:sz w:val="24"/>
          <w:szCs w:val="24"/>
          <w:lang w:eastAsia="pl-PL"/>
        </w:rPr>
        <w:lastRenderedPageBreak/>
        <w:t>Ponadto, ustawodawca w art. 9d wprowadza procedurę „Niebieskie Karty”, jako narzędzie</w:t>
      </w:r>
      <w:r w:rsidR="006940B4" w:rsidRPr="002D46D2">
        <w:rPr>
          <w:rFonts w:ascii="Arial" w:hAnsi="Arial" w:cs="Arial"/>
          <w:color w:val="000000"/>
          <w:sz w:val="24"/>
          <w:szCs w:val="24"/>
          <w:lang w:eastAsia="pl-PL"/>
        </w:rPr>
        <w:t>,</w:t>
      </w:r>
      <w:r w:rsidRPr="002D46D2">
        <w:rPr>
          <w:rFonts w:ascii="Arial" w:hAnsi="Arial" w:cs="Arial"/>
          <w:color w:val="000000"/>
          <w:sz w:val="24"/>
          <w:szCs w:val="24"/>
          <w:lang w:eastAsia="pl-PL"/>
        </w:rPr>
        <w:t xml:space="preserve"> w oparciu o które podejmowane są interwencje w środowisku wobec </w:t>
      </w:r>
      <w:r w:rsidR="009D4132" w:rsidRPr="002D46D2">
        <w:rPr>
          <w:rFonts w:ascii="Arial" w:hAnsi="Arial" w:cs="Arial"/>
          <w:color w:val="000000"/>
          <w:sz w:val="24"/>
          <w:szCs w:val="24"/>
          <w:lang w:eastAsia="pl-PL"/>
        </w:rPr>
        <w:t>osób</w:t>
      </w:r>
      <w:r w:rsidRPr="002D46D2">
        <w:rPr>
          <w:rFonts w:ascii="Arial" w:hAnsi="Arial" w:cs="Arial"/>
          <w:color w:val="000000"/>
          <w:sz w:val="24"/>
          <w:szCs w:val="24"/>
          <w:lang w:eastAsia="pl-PL"/>
        </w:rPr>
        <w:t xml:space="preserve"> dotknię</w:t>
      </w:r>
      <w:r w:rsidR="009D4132" w:rsidRPr="002D46D2">
        <w:rPr>
          <w:rFonts w:ascii="Arial" w:hAnsi="Arial" w:cs="Arial"/>
          <w:color w:val="000000"/>
          <w:sz w:val="24"/>
          <w:szCs w:val="24"/>
          <w:lang w:eastAsia="pl-PL"/>
        </w:rPr>
        <w:t xml:space="preserve">tych </w:t>
      </w:r>
      <w:r w:rsidRPr="002D46D2">
        <w:rPr>
          <w:rFonts w:ascii="Arial" w:hAnsi="Arial" w:cs="Arial"/>
          <w:color w:val="000000"/>
          <w:sz w:val="24"/>
          <w:szCs w:val="24"/>
          <w:lang w:eastAsia="pl-PL"/>
        </w:rPr>
        <w:t>przemocą</w:t>
      </w:r>
      <w:r w:rsidR="009D4132" w:rsidRPr="002D46D2">
        <w:rPr>
          <w:rFonts w:ascii="Arial" w:hAnsi="Arial" w:cs="Arial"/>
          <w:color w:val="000000"/>
          <w:sz w:val="24"/>
          <w:szCs w:val="24"/>
          <w:lang w:eastAsia="pl-PL"/>
        </w:rPr>
        <w:t xml:space="preserve"> domową</w:t>
      </w:r>
      <w:r w:rsidRPr="002D46D2">
        <w:rPr>
          <w:rFonts w:ascii="Arial" w:hAnsi="Arial" w:cs="Arial"/>
          <w:color w:val="000000"/>
          <w:sz w:val="24"/>
          <w:szCs w:val="24"/>
          <w:lang w:eastAsia="pl-PL"/>
        </w:rPr>
        <w:t xml:space="preserve">. Procedura obejmuje ogół czynności podejmowanych i realizowanych przez przedstawicieli jednostek organizacyjnych pomocy społecznej, gminnych komisji rozwiązywania problemów alkoholowych, policji, oświaty i ochrony zdrowia, w związku z uzasadnionym podejrzeniem zaistnienia przemocy </w:t>
      </w:r>
      <w:r w:rsidR="00697390" w:rsidRPr="002D46D2">
        <w:rPr>
          <w:rFonts w:ascii="Arial" w:hAnsi="Arial" w:cs="Arial"/>
          <w:color w:val="000000"/>
          <w:sz w:val="24"/>
          <w:szCs w:val="24"/>
          <w:lang w:eastAsia="pl-PL"/>
        </w:rPr>
        <w:t>domowej</w:t>
      </w:r>
      <w:r w:rsidRPr="002D46D2">
        <w:rPr>
          <w:rFonts w:ascii="Arial" w:hAnsi="Arial" w:cs="Arial"/>
          <w:color w:val="000000"/>
          <w:sz w:val="24"/>
          <w:szCs w:val="24"/>
          <w:lang w:eastAsia="pl-PL"/>
        </w:rPr>
        <w:t xml:space="preserve">.  Sposób jej realizacji określa Rozporządzenie Rady Ministrów z </w:t>
      </w:r>
      <w:r w:rsidR="00697390" w:rsidRPr="002D46D2">
        <w:rPr>
          <w:rFonts w:ascii="Arial" w:hAnsi="Arial" w:cs="Arial"/>
          <w:color w:val="000000"/>
          <w:sz w:val="24"/>
          <w:szCs w:val="24"/>
          <w:lang w:eastAsia="pl-PL"/>
        </w:rPr>
        <w:t>6</w:t>
      </w:r>
      <w:r w:rsidRPr="002D46D2">
        <w:rPr>
          <w:rFonts w:ascii="Arial" w:hAnsi="Arial" w:cs="Arial"/>
          <w:color w:val="000000"/>
          <w:sz w:val="24"/>
          <w:szCs w:val="24"/>
          <w:lang w:eastAsia="pl-PL"/>
        </w:rPr>
        <w:t xml:space="preserve"> września 20</w:t>
      </w:r>
      <w:r w:rsidR="00697390" w:rsidRPr="002D46D2">
        <w:rPr>
          <w:rFonts w:ascii="Arial" w:hAnsi="Arial" w:cs="Arial"/>
          <w:color w:val="000000"/>
          <w:sz w:val="24"/>
          <w:szCs w:val="24"/>
          <w:lang w:eastAsia="pl-PL"/>
        </w:rPr>
        <w:t>23</w:t>
      </w:r>
      <w:r w:rsidRPr="002D46D2">
        <w:rPr>
          <w:rFonts w:ascii="Arial" w:hAnsi="Arial" w:cs="Arial"/>
          <w:color w:val="000000"/>
          <w:sz w:val="24"/>
          <w:szCs w:val="24"/>
          <w:lang w:eastAsia="pl-PL"/>
        </w:rPr>
        <w:t xml:space="preserve"> r. w</w:t>
      </w:r>
      <w:r w:rsidR="00406F5B">
        <w:rPr>
          <w:rFonts w:ascii="Arial" w:hAnsi="Arial" w:cs="Arial"/>
          <w:color w:val="000000"/>
          <w:sz w:val="24"/>
          <w:szCs w:val="24"/>
          <w:lang w:eastAsia="pl-PL"/>
        </w:rPr>
        <w:t> </w:t>
      </w:r>
      <w:r w:rsidRPr="002D46D2">
        <w:rPr>
          <w:rFonts w:ascii="Arial" w:hAnsi="Arial" w:cs="Arial"/>
          <w:color w:val="000000"/>
          <w:sz w:val="24"/>
          <w:szCs w:val="24"/>
          <w:lang w:eastAsia="pl-PL"/>
        </w:rPr>
        <w:t>sprawie procedury „Niebieskie Karty”</w:t>
      </w:r>
      <w:r w:rsidR="006940B4" w:rsidRPr="002D46D2">
        <w:rPr>
          <w:rFonts w:ascii="Arial" w:hAnsi="Arial" w:cs="Arial"/>
          <w:color w:val="000000"/>
          <w:sz w:val="24"/>
          <w:szCs w:val="24"/>
          <w:lang w:eastAsia="pl-PL"/>
        </w:rPr>
        <w:t>.</w:t>
      </w:r>
    </w:p>
    <w:p w14:paraId="4ABC838F" w14:textId="574CED50" w:rsidR="007F5211" w:rsidRPr="002D46D2" w:rsidRDefault="00BB4020" w:rsidP="00E5721A">
      <w:pPr>
        <w:autoSpaceDE w:val="0"/>
        <w:autoSpaceDN w:val="0"/>
        <w:adjustRightInd w:val="0"/>
        <w:spacing w:line="360" w:lineRule="auto"/>
        <w:rPr>
          <w:rFonts w:ascii="Arial" w:hAnsi="Arial" w:cs="Arial"/>
          <w:sz w:val="24"/>
          <w:szCs w:val="24"/>
        </w:rPr>
      </w:pPr>
      <w:r w:rsidRPr="002D46D2">
        <w:rPr>
          <w:rFonts w:ascii="Arial" w:hAnsi="Arial" w:cs="Arial"/>
          <w:sz w:val="24"/>
          <w:szCs w:val="24"/>
          <w:lang w:eastAsia="pl-PL"/>
        </w:rPr>
        <w:t xml:space="preserve">Należy także podkreślić, że zgodnie z art. 12 ustawy o przeciwdziałaniu przemocy </w:t>
      </w:r>
      <w:r w:rsidR="00465322">
        <w:rPr>
          <w:rFonts w:ascii="Arial" w:hAnsi="Arial" w:cs="Arial"/>
          <w:sz w:val="24"/>
          <w:szCs w:val="24"/>
          <w:lang w:eastAsia="pl-PL"/>
        </w:rPr>
        <w:t>domowej</w:t>
      </w:r>
      <w:r w:rsidRPr="002D46D2">
        <w:rPr>
          <w:rFonts w:ascii="Arial" w:hAnsi="Arial" w:cs="Arial"/>
          <w:sz w:val="24"/>
          <w:szCs w:val="24"/>
          <w:lang w:eastAsia="pl-PL"/>
        </w:rPr>
        <w:t xml:space="preserve"> osoby, </w:t>
      </w:r>
      <w:r w:rsidR="007F5211" w:rsidRPr="002D46D2">
        <w:rPr>
          <w:rFonts w:ascii="Arial" w:hAnsi="Arial" w:cs="Arial"/>
          <w:sz w:val="24"/>
          <w:szCs w:val="24"/>
        </w:rPr>
        <w:t xml:space="preserve">które w związku z wykonywaniem swoich obowiązków służbowych lub zawodowych powzięły podejrzenie o popełnieniu ściganego z urzędu przestępstwa z użyciem </w:t>
      </w:r>
      <w:bookmarkStart w:id="4" w:name="highlightHit_580"/>
      <w:bookmarkEnd w:id="4"/>
      <w:r w:rsidR="007F5211" w:rsidRPr="002D46D2">
        <w:rPr>
          <w:rStyle w:val="highlight"/>
          <w:rFonts w:ascii="Arial" w:hAnsi="Arial" w:cs="Arial"/>
          <w:sz w:val="24"/>
          <w:szCs w:val="24"/>
        </w:rPr>
        <w:t>przemocy</w:t>
      </w:r>
      <w:r w:rsidR="007F5211" w:rsidRPr="002D46D2">
        <w:rPr>
          <w:rFonts w:ascii="Arial" w:hAnsi="Arial" w:cs="Arial"/>
          <w:sz w:val="24"/>
          <w:szCs w:val="24"/>
        </w:rPr>
        <w:t xml:space="preserve"> </w:t>
      </w:r>
      <w:bookmarkStart w:id="5" w:name="highlightHit_581"/>
      <w:bookmarkEnd w:id="5"/>
      <w:r w:rsidR="007F5211" w:rsidRPr="002D46D2">
        <w:rPr>
          <w:rStyle w:val="highlight"/>
          <w:rFonts w:ascii="Arial" w:hAnsi="Arial" w:cs="Arial"/>
          <w:sz w:val="24"/>
          <w:szCs w:val="24"/>
        </w:rPr>
        <w:t>domowej</w:t>
      </w:r>
      <w:r w:rsidR="007F5211" w:rsidRPr="002D46D2">
        <w:rPr>
          <w:rFonts w:ascii="Arial" w:hAnsi="Arial" w:cs="Arial"/>
          <w:sz w:val="24"/>
          <w:szCs w:val="24"/>
        </w:rPr>
        <w:t xml:space="preserve">, niezwłocznie zawiadamiają o tym Policję lub prokuratora. Osoby będące świadkami </w:t>
      </w:r>
      <w:bookmarkStart w:id="6" w:name="highlightHit_582"/>
      <w:bookmarkEnd w:id="6"/>
      <w:r w:rsidR="007F5211" w:rsidRPr="002D46D2">
        <w:rPr>
          <w:rStyle w:val="highlight"/>
          <w:rFonts w:ascii="Arial" w:hAnsi="Arial" w:cs="Arial"/>
          <w:sz w:val="24"/>
          <w:szCs w:val="24"/>
        </w:rPr>
        <w:t>przemocy</w:t>
      </w:r>
      <w:r w:rsidR="007F5211" w:rsidRPr="002D46D2">
        <w:rPr>
          <w:rFonts w:ascii="Arial" w:hAnsi="Arial" w:cs="Arial"/>
          <w:sz w:val="24"/>
          <w:szCs w:val="24"/>
        </w:rPr>
        <w:t xml:space="preserve"> </w:t>
      </w:r>
      <w:bookmarkStart w:id="7" w:name="highlightHit_583"/>
      <w:bookmarkEnd w:id="7"/>
      <w:r w:rsidR="007F5211" w:rsidRPr="002D46D2">
        <w:rPr>
          <w:rStyle w:val="highlight"/>
          <w:rFonts w:ascii="Arial" w:hAnsi="Arial" w:cs="Arial"/>
          <w:sz w:val="24"/>
          <w:szCs w:val="24"/>
        </w:rPr>
        <w:t>domowej</w:t>
      </w:r>
      <w:r w:rsidR="007F5211" w:rsidRPr="002D46D2">
        <w:rPr>
          <w:rFonts w:ascii="Arial" w:hAnsi="Arial" w:cs="Arial"/>
          <w:sz w:val="24"/>
          <w:szCs w:val="24"/>
        </w:rPr>
        <w:t xml:space="preserve"> powinny zawiadomić o tym Policję, prokuratora lub inny podmiot działający na rzecz przeciwdziałania </w:t>
      </w:r>
      <w:bookmarkStart w:id="8" w:name="highlightHit_584"/>
      <w:bookmarkEnd w:id="8"/>
      <w:r w:rsidR="007F5211" w:rsidRPr="002D46D2">
        <w:rPr>
          <w:rStyle w:val="highlight"/>
          <w:rFonts w:ascii="Arial" w:hAnsi="Arial" w:cs="Arial"/>
          <w:sz w:val="24"/>
          <w:szCs w:val="24"/>
        </w:rPr>
        <w:t>przemoc</w:t>
      </w:r>
      <w:bookmarkStart w:id="9" w:name="highlightHit_585"/>
      <w:bookmarkEnd w:id="9"/>
      <w:r w:rsidR="00141E8F">
        <w:rPr>
          <w:rStyle w:val="highlight"/>
          <w:rFonts w:ascii="Arial" w:hAnsi="Arial" w:cs="Arial"/>
          <w:sz w:val="24"/>
          <w:szCs w:val="24"/>
        </w:rPr>
        <w:t>y</w:t>
      </w:r>
      <w:r w:rsidR="007F5211" w:rsidRPr="002D46D2">
        <w:rPr>
          <w:rFonts w:ascii="Arial" w:hAnsi="Arial" w:cs="Arial"/>
          <w:sz w:val="24"/>
          <w:szCs w:val="24"/>
        </w:rPr>
        <w:t xml:space="preserve">. </w:t>
      </w:r>
    </w:p>
    <w:p w14:paraId="6EA2138D" w14:textId="5C344414" w:rsidR="00BB4020" w:rsidRPr="002D46D2" w:rsidRDefault="00BB4020" w:rsidP="00E5721A">
      <w:pPr>
        <w:autoSpaceDE w:val="0"/>
        <w:autoSpaceDN w:val="0"/>
        <w:adjustRightInd w:val="0"/>
        <w:spacing w:line="360" w:lineRule="auto"/>
        <w:rPr>
          <w:rFonts w:ascii="Arial" w:hAnsi="Arial" w:cs="Arial"/>
          <w:sz w:val="24"/>
          <w:szCs w:val="24"/>
          <w:lang w:eastAsia="pl-PL"/>
        </w:rPr>
      </w:pPr>
      <w:r w:rsidRPr="002D46D2">
        <w:rPr>
          <w:rFonts w:ascii="Arial" w:hAnsi="Arial" w:cs="Arial"/>
          <w:sz w:val="24"/>
          <w:szCs w:val="24"/>
          <w:lang w:eastAsia="pl-PL"/>
        </w:rPr>
        <w:t>Postępowanie karne w związku z zaistnieniem przemocy uruchamian</w:t>
      </w:r>
      <w:r w:rsidR="00ED6796" w:rsidRPr="002D46D2">
        <w:rPr>
          <w:rFonts w:ascii="Arial" w:hAnsi="Arial" w:cs="Arial"/>
          <w:sz w:val="24"/>
          <w:szCs w:val="24"/>
          <w:lang w:eastAsia="pl-PL"/>
        </w:rPr>
        <w:t>e</w:t>
      </w:r>
      <w:r w:rsidRPr="002D46D2">
        <w:rPr>
          <w:rFonts w:ascii="Arial" w:hAnsi="Arial" w:cs="Arial"/>
          <w:sz w:val="24"/>
          <w:szCs w:val="24"/>
          <w:lang w:eastAsia="pl-PL"/>
        </w:rPr>
        <w:t xml:space="preserve"> jest poprzez złożenie zawiadomieni</w:t>
      </w:r>
      <w:r w:rsidR="00882FDA">
        <w:rPr>
          <w:rFonts w:ascii="Arial" w:hAnsi="Arial" w:cs="Arial"/>
          <w:sz w:val="24"/>
          <w:szCs w:val="24"/>
          <w:lang w:eastAsia="pl-PL"/>
        </w:rPr>
        <w:t>a</w:t>
      </w:r>
      <w:r w:rsidRPr="002D46D2">
        <w:rPr>
          <w:rFonts w:ascii="Arial" w:hAnsi="Arial" w:cs="Arial"/>
          <w:sz w:val="24"/>
          <w:szCs w:val="24"/>
          <w:lang w:eastAsia="pl-PL"/>
        </w:rPr>
        <w:t xml:space="preserve"> o popełnieniu przestępstwa na Policji albo w prokuraturze. Zawiadomienie to można złożyć ustnie do protokołu, złożyć osobiście pismo w</w:t>
      </w:r>
      <w:r w:rsidR="00406F5B">
        <w:rPr>
          <w:rFonts w:ascii="Arial" w:hAnsi="Arial" w:cs="Arial"/>
          <w:sz w:val="24"/>
          <w:szCs w:val="24"/>
          <w:lang w:eastAsia="pl-PL"/>
        </w:rPr>
        <w:t> </w:t>
      </w:r>
      <w:r w:rsidRPr="002D46D2">
        <w:rPr>
          <w:rFonts w:ascii="Arial" w:hAnsi="Arial" w:cs="Arial"/>
          <w:sz w:val="24"/>
          <w:szCs w:val="24"/>
          <w:lang w:eastAsia="pl-PL"/>
        </w:rPr>
        <w:t>sekretariacie lub wysłać listem poleconym. Jeśli informacje zawarte w</w:t>
      </w:r>
      <w:r w:rsidR="004711E5">
        <w:rPr>
          <w:rFonts w:ascii="Arial" w:hAnsi="Arial" w:cs="Arial"/>
          <w:sz w:val="24"/>
          <w:szCs w:val="24"/>
          <w:lang w:eastAsia="pl-PL"/>
        </w:rPr>
        <w:t> </w:t>
      </w:r>
      <w:r w:rsidRPr="002D46D2">
        <w:rPr>
          <w:rFonts w:ascii="Arial" w:hAnsi="Arial" w:cs="Arial"/>
          <w:sz w:val="24"/>
          <w:szCs w:val="24"/>
          <w:lang w:eastAsia="pl-PL"/>
        </w:rPr>
        <w:t>zawiadomieniu uzasadniają podejrzenie popełnienia przestępstwa, to zostaje wszczęte postępowanie karne. Składa się ono z dwóch etapów: postępowania przygotowawczego i sądowego. Jeżeli przemoc ma charakter ciągły, zostanie zakwalifikowana jako przestępstwo znęcania się nad rodziną z art. 207 Kodeksu karnego</w:t>
      </w:r>
      <w:r w:rsidR="00FA0894" w:rsidRPr="002D46D2">
        <w:rPr>
          <w:rFonts w:ascii="Arial" w:hAnsi="Arial" w:cs="Arial"/>
          <w:sz w:val="24"/>
          <w:szCs w:val="24"/>
          <w:lang w:eastAsia="pl-PL"/>
        </w:rPr>
        <w:t>.</w:t>
      </w:r>
      <w:r w:rsidRPr="002D46D2">
        <w:rPr>
          <w:rFonts w:ascii="Arial" w:hAnsi="Arial" w:cs="Arial"/>
          <w:sz w:val="24"/>
          <w:szCs w:val="24"/>
          <w:lang w:eastAsia="pl-PL"/>
        </w:rPr>
        <w:t xml:space="preserve"> </w:t>
      </w:r>
    </w:p>
    <w:p w14:paraId="6807D81F" w14:textId="1DA58F60" w:rsidR="00894594" w:rsidRPr="002D46D2" w:rsidRDefault="00894594" w:rsidP="00E5721A">
      <w:pPr>
        <w:spacing w:line="360" w:lineRule="auto"/>
        <w:rPr>
          <w:rFonts w:ascii="Arial" w:hAnsi="Arial" w:cs="Arial"/>
          <w:sz w:val="24"/>
          <w:szCs w:val="24"/>
        </w:rPr>
      </w:pPr>
      <w:r w:rsidRPr="002D46D2">
        <w:rPr>
          <w:rFonts w:ascii="Arial" w:hAnsi="Arial" w:cs="Arial"/>
          <w:sz w:val="24"/>
          <w:szCs w:val="24"/>
        </w:rPr>
        <w:t xml:space="preserve">Ważnymi zmianami </w:t>
      </w:r>
      <w:r w:rsidR="00BB4020" w:rsidRPr="002D46D2">
        <w:rPr>
          <w:rFonts w:ascii="Arial" w:hAnsi="Arial" w:cs="Arial"/>
          <w:sz w:val="24"/>
          <w:szCs w:val="24"/>
        </w:rPr>
        <w:t xml:space="preserve">w zakresie przeciwdziałania przemocy </w:t>
      </w:r>
      <w:r w:rsidRPr="002D46D2">
        <w:rPr>
          <w:rFonts w:ascii="Arial" w:hAnsi="Arial" w:cs="Arial"/>
          <w:sz w:val="24"/>
          <w:szCs w:val="24"/>
        </w:rPr>
        <w:t>domowej (art. 11a i</w:t>
      </w:r>
      <w:r w:rsidR="00D40D7D">
        <w:rPr>
          <w:rFonts w:ascii="Arial" w:hAnsi="Arial" w:cs="Arial"/>
          <w:sz w:val="24"/>
          <w:szCs w:val="24"/>
        </w:rPr>
        <w:t> </w:t>
      </w:r>
      <w:r w:rsidRPr="002D46D2">
        <w:rPr>
          <w:rFonts w:ascii="Arial" w:hAnsi="Arial" w:cs="Arial"/>
          <w:sz w:val="24"/>
          <w:szCs w:val="24"/>
        </w:rPr>
        <w:t>art.</w:t>
      </w:r>
      <w:r w:rsidR="00D40D7D">
        <w:rPr>
          <w:rFonts w:ascii="Arial" w:hAnsi="Arial" w:cs="Arial"/>
          <w:sz w:val="24"/>
          <w:szCs w:val="24"/>
        </w:rPr>
        <w:t> </w:t>
      </w:r>
      <w:r w:rsidRPr="002D46D2">
        <w:rPr>
          <w:rFonts w:ascii="Arial" w:hAnsi="Arial" w:cs="Arial"/>
          <w:sz w:val="24"/>
          <w:szCs w:val="24"/>
        </w:rPr>
        <w:t>11aa)</w:t>
      </w:r>
      <w:r w:rsidR="00BB4020" w:rsidRPr="002D46D2">
        <w:rPr>
          <w:rFonts w:ascii="Arial" w:hAnsi="Arial" w:cs="Arial"/>
          <w:sz w:val="24"/>
          <w:szCs w:val="24"/>
        </w:rPr>
        <w:t>, jakie d</w:t>
      </w:r>
      <w:r w:rsidRPr="002D46D2">
        <w:rPr>
          <w:rFonts w:ascii="Arial" w:hAnsi="Arial" w:cs="Arial"/>
          <w:sz w:val="24"/>
          <w:szCs w:val="24"/>
        </w:rPr>
        <w:t xml:space="preserve">ają osobie doznającej przemocy więcej bezpieczeństwa </w:t>
      </w:r>
      <w:r w:rsidR="00BB4020" w:rsidRPr="002D46D2">
        <w:rPr>
          <w:rFonts w:ascii="Arial" w:hAnsi="Arial" w:cs="Arial"/>
          <w:sz w:val="24"/>
          <w:szCs w:val="24"/>
        </w:rPr>
        <w:t>jest nakaz opuszczenia mieszkania lub zakaz zbliżania</w:t>
      </w:r>
      <w:r w:rsidRPr="002D46D2">
        <w:rPr>
          <w:rFonts w:ascii="Arial" w:hAnsi="Arial" w:cs="Arial"/>
          <w:sz w:val="24"/>
          <w:szCs w:val="24"/>
        </w:rPr>
        <w:t xml:space="preserve"> wydawany przez Policję</w:t>
      </w:r>
      <w:r w:rsidR="00BB4020" w:rsidRPr="002D46D2">
        <w:rPr>
          <w:rFonts w:ascii="Arial" w:hAnsi="Arial" w:cs="Arial"/>
          <w:sz w:val="24"/>
          <w:szCs w:val="24"/>
        </w:rPr>
        <w:t xml:space="preserve">. </w:t>
      </w:r>
      <w:r w:rsidRPr="002D46D2">
        <w:rPr>
          <w:rFonts w:ascii="Arial" w:hAnsi="Arial" w:cs="Arial"/>
          <w:sz w:val="24"/>
          <w:szCs w:val="24"/>
        </w:rPr>
        <w:t>S</w:t>
      </w:r>
      <w:r w:rsidR="00BB4020" w:rsidRPr="002D46D2">
        <w:rPr>
          <w:rFonts w:ascii="Arial" w:hAnsi="Arial" w:cs="Arial"/>
          <w:sz w:val="24"/>
          <w:szCs w:val="24"/>
        </w:rPr>
        <w:t>prawca przemocy, który stanowi zagrożenie dla życia lub zdrowia domowników, po wydaniu nakazu przez policjantów, musi bezzwłocznie opuścić mieszkanie oraz otrzymuje zakaz zbliżania się do niego</w:t>
      </w:r>
      <w:r w:rsidRPr="002D46D2">
        <w:rPr>
          <w:rFonts w:ascii="Arial" w:hAnsi="Arial" w:cs="Arial"/>
          <w:sz w:val="24"/>
          <w:szCs w:val="24"/>
        </w:rPr>
        <w:t xml:space="preserve"> na okres 14 dni</w:t>
      </w:r>
      <w:r w:rsidR="00BB4020" w:rsidRPr="002D46D2">
        <w:rPr>
          <w:rFonts w:ascii="Arial" w:hAnsi="Arial" w:cs="Arial"/>
          <w:sz w:val="24"/>
          <w:szCs w:val="24"/>
        </w:rPr>
        <w:t xml:space="preserve">. </w:t>
      </w:r>
    </w:p>
    <w:p w14:paraId="3624B836" w14:textId="020FAAC0" w:rsidR="00BB4020" w:rsidRPr="002D46D2" w:rsidRDefault="00894594" w:rsidP="00E5721A">
      <w:pPr>
        <w:spacing w:line="360" w:lineRule="auto"/>
        <w:rPr>
          <w:rFonts w:ascii="Arial" w:hAnsi="Arial" w:cs="Arial"/>
          <w:sz w:val="24"/>
          <w:szCs w:val="24"/>
        </w:rPr>
      </w:pPr>
      <w:r w:rsidRPr="002D46D2">
        <w:rPr>
          <w:rFonts w:ascii="Arial" w:hAnsi="Arial" w:cs="Arial"/>
          <w:sz w:val="24"/>
          <w:szCs w:val="24"/>
        </w:rPr>
        <w:t xml:space="preserve">Istnieje również możliwość wydania przez sąd zakazu zbliżania się </w:t>
      </w:r>
      <w:r w:rsidR="007A7C66">
        <w:rPr>
          <w:rFonts w:ascii="Arial" w:hAnsi="Arial" w:cs="Arial"/>
          <w:sz w:val="24"/>
          <w:szCs w:val="24"/>
        </w:rPr>
        <w:t>osoby stosującej przemoc</w:t>
      </w:r>
      <w:r w:rsidRPr="002D46D2">
        <w:rPr>
          <w:rFonts w:ascii="Arial" w:hAnsi="Arial" w:cs="Arial"/>
          <w:sz w:val="24"/>
          <w:szCs w:val="24"/>
        </w:rPr>
        <w:t xml:space="preserve"> do osoby doznającej przemocy oraz zakaz kontaktowania się. Jeżeli osoba doznająca przemocy domowej uczęszcza do szkoły, placówki oświatowej, opiekuńczej lub artystycznej, uprawia sport lub pracuje, może żądać, aby sąd wydał </w:t>
      </w:r>
      <w:r w:rsidRPr="002D46D2">
        <w:rPr>
          <w:rFonts w:ascii="Arial" w:hAnsi="Arial" w:cs="Arial"/>
          <w:sz w:val="24"/>
          <w:szCs w:val="24"/>
        </w:rPr>
        <w:lastRenderedPageBreak/>
        <w:t>wobec osoby stosującej przemoc domową, zakaz wstępu na teren szkoły, placówki oświatowej, opiekuńczej lub artystycznej, lub obiektu sportowego, do których uczęszcza ta osoba, miejsca pracy lub innego miejsca, w którym zwykle lub regularnie przebywa.</w:t>
      </w:r>
    </w:p>
    <w:p w14:paraId="74D5F78B" w14:textId="77777777" w:rsidR="00BB4020" w:rsidRPr="002D46D2" w:rsidRDefault="00BB4020" w:rsidP="00E5721A">
      <w:pPr>
        <w:spacing w:line="360" w:lineRule="auto"/>
        <w:rPr>
          <w:rFonts w:ascii="Arial" w:hAnsi="Arial" w:cs="Arial"/>
          <w:sz w:val="24"/>
          <w:szCs w:val="24"/>
        </w:rPr>
      </w:pPr>
    </w:p>
    <w:p w14:paraId="4F868249" w14:textId="2ED325FF" w:rsidR="00BB4020" w:rsidRDefault="00BB4020" w:rsidP="00E5721A">
      <w:pPr>
        <w:pStyle w:val="Nagwek1"/>
        <w:numPr>
          <w:ilvl w:val="0"/>
          <w:numId w:val="1"/>
        </w:numPr>
        <w:spacing w:before="0" w:after="0" w:line="360" w:lineRule="auto"/>
        <w:ind w:left="142" w:hanging="142"/>
        <w:rPr>
          <w:rFonts w:ascii="Arial" w:hAnsi="Arial" w:cs="Arial"/>
          <w:sz w:val="24"/>
          <w:szCs w:val="24"/>
        </w:rPr>
      </w:pPr>
      <w:bookmarkStart w:id="10" w:name="_Toc163650381"/>
      <w:r w:rsidRPr="002D46D2">
        <w:rPr>
          <w:rFonts w:ascii="Arial" w:hAnsi="Arial" w:cs="Arial"/>
          <w:sz w:val="24"/>
          <w:szCs w:val="24"/>
        </w:rPr>
        <w:t xml:space="preserve">Diagnoza zjawiska przemocy </w:t>
      </w:r>
      <w:r w:rsidR="007B17DF" w:rsidRPr="002D46D2">
        <w:rPr>
          <w:rFonts w:ascii="Arial" w:hAnsi="Arial" w:cs="Arial"/>
          <w:sz w:val="24"/>
          <w:szCs w:val="24"/>
        </w:rPr>
        <w:t>domowej</w:t>
      </w:r>
      <w:bookmarkEnd w:id="10"/>
      <w:r w:rsidRPr="002D46D2">
        <w:rPr>
          <w:rFonts w:ascii="Arial" w:hAnsi="Arial" w:cs="Arial"/>
          <w:sz w:val="24"/>
          <w:szCs w:val="24"/>
        </w:rPr>
        <w:t xml:space="preserve"> </w:t>
      </w:r>
    </w:p>
    <w:p w14:paraId="0EBA3C23" w14:textId="77777777" w:rsidR="00AC391A" w:rsidRPr="00AC391A" w:rsidRDefault="00AC391A" w:rsidP="00AC391A"/>
    <w:p w14:paraId="38E37CFD" w14:textId="548CA105" w:rsidR="00BB4020" w:rsidRDefault="00BB4020" w:rsidP="00E5721A">
      <w:pPr>
        <w:pStyle w:val="Nagwek2"/>
        <w:numPr>
          <w:ilvl w:val="0"/>
          <w:numId w:val="7"/>
        </w:numPr>
        <w:spacing w:before="0" w:after="0" w:line="360" w:lineRule="auto"/>
        <w:rPr>
          <w:rFonts w:ascii="Arial" w:hAnsi="Arial" w:cs="Arial"/>
          <w:i w:val="0"/>
          <w:sz w:val="24"/>
          <w:szCs w:val="24"/>
        </w:rPr>
      </w:pPr>
      <w:bookmarkStart w:id="11" w:name="_Toc163650382"/>
      <w:r w:rsidRPr="002D46D2">
        <w:rPr>
          <w:rFonts w:ascii="Arial" w:hAnsi="Arial" w:cs="Arial"/>
          <w:i w:val="0"/>
          <w:sz w:val="24"/>
          <w:szCs w:val="24"/>
        </w:rPr>
        <w:t>Analiza danych statystycznych</w:t>
      </w:r>
      <w:bookmarkEnd w:id="11"/>
    </w:p>
    <w:p w14:paraId="4A72816A" w14:textId="77777777" w:rsidR="002D46D2" w:rsidRPr="002D46D2" w:rsidRDefault="002D46D2" w:rsidP="00E5721A">
      <w:pPr>
        <w:spacing w:line="360" w:lineRule="auto"/>
      </w:pPr>
    </w:p>
    <w:p w14:paraId="0A3ECDF4" w14:textId="358AADA9" w:rsidR="00BB4020" w:rsidRPr="002D46D2" w:rsidRDefault="00BB4020" w:rsidP="00E5721A">
      <w:pPr>
        <w:autoSpaceDE w:val="0"/>
        <w:autoSpaceDN w:val="0"/>
        <w:adjustRightInd w:val="0"/>
        <w:spacing w:line="360" w:lineRule="auto"/>
        <w:rPr>
          <w:rFonts w:ascii="Arial" w:hAnsi="Arial" w:cs="Arial"/>
          <w:color w:val="000000"/>
          <w:sz w:val="24"/>
          <w:szCs w:val="24"/>
          <w:lang w:eastAsia="pl-PL"/>
        </w:rPr>
      </w:pPr>
      <w:r w:rsidRPr="002D46D2">
        <w:rPr>
          <w:rFonts w:ascii="Arial" w:hAnsi="Arial" w:cs="Arial"/>
          <w:color w:val="000000"/>
          <w:sz w:val="24"/>
          <w:szCs w:val="24"/>
          <w:lang w:eastAsia="pl-PL"/>
        </w:rPr>
        <w:t xml:space="preserve">Diagnoza występowania zjawiska przemocy </w:t>
      </w:r>
      <w:r w:rsidR="005955BD" w:rsidRPr="002D46D2">
        <w:rPr>
          <w:rFonts w:ascii="Arial" w:hAnsi="Arial" w:cs="Arial"/>
          <w:color w:val="000000"/>
          <w:sz w:val="24"/>
          <w:szCs w:val="24"/>
          <w:lang w:eastAsia="pl-PL"/>
        </w:rPr>
        <w:t>domowej</w:t>
      </w:r>
      <w:r w:rsidRPr="002D46D2">
        <w:rPr>
          <w:rFonts w:ascii="Arial" w:hAnsi="Arial" w:cs="Arial"/>
          <w:color w:val="000000"/>
          <w:sz w:val="24"/>
          <w:szCs w:val="24"/>
          <w:lang w:eastAsia="pl-PL"/>
        </w:rPr>
        <w:t xml:space="preserve"> w gminie Klembów została przeprowadzona na </w:t>
      </w:r>
      <w:r w:rsidRPr="002D46D2">
        <w:rPr>
          <w:rFonts w:ascii="Arial" w:hAnsi="Arial" w:cs="Arial"/>
          <w:sz w:val="24"/>
          <w:szCs w:val="24"/>
          <w:lang w:eastAsia="pl-PL"/>
        </w:rPr>
        <w:t xml:space="preserve">podstawie danych przedstawionych w </w:t>
      </w:r>
      <w:r w:rsidR="005955BD" w:rsidRPr="002D46D2">
        <w:rPr>
          <w:rFonts w:ascii="Arial" w:hAnsi="Arial" w:cs="Arial"/>
          <w:i/>
          <w:iCs/>
          <w:sz w:val="24"/>
          <w:szCs w:val="24"/>
          <w:lang w:eastAsia="pl-PL"/>
        </w:rPr>
        <w:t>Diagnozie problemów społecznych w gminie Klembów</w:t>
      </w:r>
      <w:r w:rsidR="005955BD" w:rsidRPr="002D46D2">
        <w:rPr>
          <w:rFonts w:ascii="Arial" w:hAnsi="Arial" w:cs="Arial"/>
          <w:sz w:val="24"/>
          <w:szCs w:val="24"/>
          <w:lang w:eastAsia="pl-PL"/>
        </w:rPr>
        <w:t xml:space="preserve"> przeprowadzonej w okresie październik – grudzień 2023 roku oraz </w:t>
      </w:r>
      <w:r w:rsidRPr="002D46D2">
        <w:rPr>
          <w:rFonts w:ascii="Arial" w:hAnsi="Arial" w:cs="Arial"/>
          <w:sz w:val="24"/>
          <w:szCs w:val="24"/>
          <w:lang w:eastAsia="pl-PL"/>
        </w:rPr>
        <w:t xml:space="preserve">rocznych sprawozdaniach z realizacji </w:t>
      </w:r>
      <w:r w:rsidRPr="002D46D2">
        <w:rPr>
          <w:rFonts w:ascii="Arial" w:hAnsi="Arial" w:cs="Arial"/>
          <w:i/>
          <w:iCs/>
          <w:sz w:val="24"/>
          <w:szCs w:val="24"/>
          <w:lang w:eastAsia="pl-PL"/>
        </w:rPr>
        <w:t>Gminnego Programu Przeciwdziałania Przemocy w</w:t>
      </w:r>
      <w:r w:rsidR="000D318A" w:rsidRPr="002D46D2">
        <w:rPr>
          <w:rFonts w:ascii="Arial" w:hAnsi="Arial" w:cs="Arial"/>
          <w:i/>
          <w:iCs/>
          <w:sz w:val="24"/>
          <w:szCs w:val="24"/>
          <w:lang w:eastAsia="pl-PL"/>
        </w:rPr>
        <w:t> </w:t>
      </w:r>
      <w:r w:rsidRPr="002D46D2">
        <w:rPr>
          <w:rFonts w:ascii="Arial" w:hAnsi="Arial" w:cs="Arial"/>
          <w:i/>
          <w:iCs/>
          <w:sz w:val="24"/>
          <w:szCs w:val="24"/>
          <w:lang w:eastAsia="pl-PL"/>
        </w:rPr>
        <w:t>Rodzinie oraz Ochrony Ofiar Przemocy w Rodzinie w</w:t>
      </w:r>
      <w:r w:rsidR="00EE0D6A">
        <w:rPr>
          <w:rFonts w:ascii="Arial" w:hAnsi="Arial" w:cs="Arial"/>
          <w:i/>
          <w:iCs/>
          <w:sz w:val="24"/>
          <w:szCs w:val="24"/>
          <w:lang w:eastAsia="pl-PL"/>
        </w:rPr>
        <w:t> </w:t>
      </w:r>
      <w:r w:rsidRPr="002D46D2">
        <w:rPr>
          <w:rFonts w:ascii="Arial" w:hAnsi="Arial" w:cs="Arial"/>
          <w:i/>
          <w:iCs/>
          <w:sz w:val="24"/>
          <w:szCs w:val="24"/>
          <w:lang w:eastAsia="pl-PL"/>
        </w:rPr>
        <w:t>gminie Klembów na lata 20</w:t>
      </w:r>
      <w:r w:rsidR="000D318A" w:rsidRPr="002D46D2">
        <w:rPr>
          <w:rFonts w:ascii="Arial" w:hAnsi="Arial" w:cs="Arial"/>
          <w:i/>
          <w:iCs/>
          <w:sz w:val="24"/>
          <w:szCs w:val="24"/>
          <w:lang w:eastAsia="pl-PL"/>
        </w:rPr>
        <w:t>21</w:t>
      </w:r>
      <w:r w:rsidRPr="002D46D2">
        <w:rPr>
          <w:rFonts w:ascii="Arial" w:hAnsi="Arial" w:cs="Arial"/>
          <w:i/>
          <w:iCs/>
          <w:sz w:val="24"/>
          <w:szCs w:val="24"/>
          <w:lang w:eastAsia="pl-PL"/>
        </w:rPr>
        <w:t>-202</w:t>
      </w:r>
      <w:r w:rsidR="000D318A" w:rsidRPr="002D46D2">
        <w:rPr>
          <w:rFonts w:ascii="Arial" w:hAnsi="Arial" w:cs="Arial"/>
          <w:i/>
          <w:iCs/>
          <w:sz w:val="24"/>
          <w:szCs w:val="24"/>
          <w:lang w:eastAsia="pl-PL"/>
        </w:rPr>
        <w:t>5</w:t>
      </w:r>
      <w:r w:rsidRPr="002D46D2">
        <w:rPr>
          <w:rFonts w:ascii="Arial" w:hAnsi="Arial" w:cs="Arial"/>
          <w:i/>
          <w:iCs/>
          <w:sz w:val="24"/>
          <w:szCs w:val="24"/>
          <w:lang w:eastAsia="pl-PL"/>
        </w:rPr>
        <w:t>,</w:t>
      </w:r>
      <w:r w:rsidRPr="002D46D2">
        <w:rPr>
          <w:rFonts w:ascii="Arial" w:hAnsi="Arial" w:cs="Arial"/>
          <w:sz w:val="24"/>
          <w:szCs w:val="24"/>
          <w:lang w:eastAsia="pl-PL"/>
        </w:rPr>
        <w:t xml:space="preserve"> </w:t>
      </w:r>
      <w:r w:rsidRPr="002D46D2">
        <w:rPr>
          <w:rFonts w:ascii="Arial" w:hAnsi="Arial" w:cs="Arial"/>
          <w:color w:val="000000"/>
          <w:sz w:val="24"/>
          <w:szCs w:val="24"/>
          <w:lang w:eastAsia="pl-PL"/>
        </w:rPr>
        <w:t xml:space="preserve">jak i sprawozdań sporządzanych </w:t>
      </w:r>
      <w:r w:rsidRPr="002D46D2">
        <w:rPr>
          <w:rFonts w:ascii="Arial" w:hAnsi="Arial" w:cs="Arial"/>
          <w:sz w:val="24"/>
          <w:szCs w:val="24"/>
          <w:lang w:eastAsia="pl-PL"/>
        </w:rPr>
        <w:t>przez Zespół Interdyscyplinarny oraz Policję.</w:t>
      </w:r>
      <w:r w:rsidRPr="002D46D2">
        <w:rPr>
          <w:rFonts w:ascii="Arial" w:hAnsi="Arial" w:cs="Arial"/>
          <w:color w:val="FF0000"/>
          <w:sz w:val="24"/>
          <w:szCs w:val="24"/>
          <w:lang w:eastAsia="pl-PL"/>
        </w:rPr>
        <w:t xml:space="preserve"> </w:t>
      </w:r>
      <w:r w:rsidRPr="002D46D2">
        <w:rPr>
          <w:rFonts w:ascii="Arial" w:hAnsi="Arial" w:cs="Arial"/>
          <w:color w:val="000000"/>
          <w:sz w:val="24"/>
          <w:szCs w:val="24"/>
          <w:lang w:eastAsia="pl-PL"/>
        </w:rPr>
        <w:t xml:space="preserve">Jednoznaczne określenie skali zjawiska przemocy </w:t>
      </w:r>
      <w:r w:rsidR="009834F5" w:rsidRPr="002D46D2">
        <w:rPr>
          <w:rFonts w:ascii="Arial" w:hAnsi="Arial" w:cs="Arial"/>
          <w:color w:val="000000"/>
          <w:sz w:val="24"/>
          <w:szCs w:val="24"/>
          <w:lang w:eastAsia="pl-PL"/>
        </w:rPr>
        <w:t>domowej</w:t>
      </w:r>
      <w:r w:rsidRPr="002D46D2">
        <w:rPr>
          <w:rFonts w:ascii="Arial" w:hAnsi="Arial" w:cs="Arial"/>
          <w:color w:val="000000"/>
          <w:sz w:val="24"/>
          <w:szCs w:val="24"/>
          <w:lang w:eastAsia="pl-PL"/>
        </w:rPr>
        <w:t xml:space="preserve"> jest bardzo trudne, gdyż dane zgromadzone przez instytucje i podmioty, które w swojej działalności mają bezpośredni lub pośredni kontakt z osobami dotkniętymi przemocą (organizacje pozarządowe, ośrodki pomocy społecznej, sądy, policja, placówki oświatowe, prokuratura, komisja rozwiązywania problemów alkoholowych, ośrodki wsparcia) stosują różne formy typologii i klasyfikacji danych. Trudno jednoznacznie określić liczbę osób doznających przemocy, które w wielu przypadkach nie składają zawiadomienia o przestępstwie z różnych powodów m.in. obawy przed </w:t>
      </w:r>
      <w:r w:rsidR="0041182C">
        <w:rPr>
          <w:rFonts w:ascii="Arial" w:hAnsi="Arial" w:cs="Arial"/>
          <w:color w:val="000000"/>
          <w:sz w:val="24"/>
          <w:szCs w:val="24"/>
          <w:lang w:eastAsia="pl-PL"/>
        </w:rPr>
        <w:t>nękającym</w:t>
      </w:r>
      <w:r w:rsidRPr="002D46D2">
        <w:rPr>
          <w:rFonts w:ascii="Arial" w:hAnsi="Arial" w:cs="Arial"/>
          <w:color w:val="000000"/>
          <w:sz w:val="24"/>
          <w:szCs w:val="24"/>
          <w:lang w:eastAsia="pl-PL"/>
        </w:rPr>
        <w:t>, brakiem wiary w możliwość skutecznego działania wymiaru sprawiedliwości, chęci zapomnienia o doznanej krzywdzie, ochrony sprawców lub osób z nimi związanych przed cierpieniem</w:t>
      </w:r>
      <w:r w:rsidRPr="002D46D2">
        <w:rPr>
          <w:rFonts w:ascii="Arial" w:hAnsi="Arial" w:cs="Arial"/>
          <w:sz w:val="24"/>
          <w:szCs w:val="24"/>
          <w:lang w:eastAsia="pl-PL"/>
        </w:rPr>
        <w:t>, wstydu, obawy przed wykluczeniem społecznym i innych czynników. Z tego też względu można przypuszczać, że</w:t>
      </w:r>
      <w:r w:rsidR="00236C0E">
        <w:rPr>
          <w:rFonts w:ascii="Arial" w:hAnsi="Arial" w:cs="Arial"/>
          <w:sz w:val="24"/>
          <w:szCs w:val="24"/>
          <w:lang w:eastAsia="pl-PL"/>
        </w:rPr>
        <w:t> </w:t>
      </w:r>
      <w:r w:rsidRPr="002D46D2">
        <w:rPr>
          <w:rFonts w:ascii="Arial" w:hAnsi="Arial" w:cs="Arial"/>
          <w:sz w:val="24"/>
          <w:szCs w:val="24"/>
          <w:lang w:eastAsia="pl-PL"/>
        </w:rPr>
        <w:t xml:space="preserve">znaczna liczba przypadków przemocy </w:t>
      </w:r>
      <w:r w:rsidR="001B22F8" w:rsidRPr="002D46D2">
        <w:rPr>
          <w:rFonts w:ascii="Arial" w:hAnsi="Arial" w:cs="Arial"/>
          <w:sz w:val="24"/>
          <w:szCs w:val="24"/>
          <w:lang w:eastAsia="pl-PL"/>
        </w:rPr>
        <w:t>domowej</w:t>
      </w:r>
      <w:r w:rsidRPr="002D46D2">
        <w:rPr>
          <w:rFonts w:ascii="Arial" w:hAnsi="Arial" w:cs="Arial"/>
          <w:sz w:val="24"/>
          <w:szCs w:val="24"/>
          <w:lang w:eastAsia="pl-PL"/>
        </w:rPr>
        <w:t xml:space="preserve"> pozostaje nieujawniona. </w:t>
      </w:r>
    </w:p>
    <w:p w14:paraId="266FCD87" w14:textId="37D46AFD" w:rsidR="00BB4020" w:rsidRPr="002D46D2" w:rsidRDefault="00BB4020" w:rsidP="00E5721A">
      <w:pPr>
        <w:spacing w:line="360" w:lineRule="auto"/>
        <w:rPr>
          <w:rFonts w:ascii="Arial" w:hAnsi="Arial" w:cs="Arial"/>
          <w:sz w:val="24"/>
          <w:szCs w:val="24"/>
        </w:rPr>
      </w:pPr>
      <w:r w:rsidRPr="002D46D2">
        <w:rPr>
          <w:rFonts w:ascii="Arial" w:hAnsi="Arial" w:cs="Arial"/>
          <w:sz w:val="24"/>
          <w:szCs w:val="24"/>
        </w:rPr>
        <w:t>Dane dotyczące podejrzeni</w:t>
      </w:r>
      <w:r w:rsidR="00ED6796" w:rsidRPr="002D46D2">
        <w:rPr>
          <w:rFonts w:ascii="Arial" w:hAnsi="Arial" w:cs="Arial"/>
          <w:sz w:val="24"/>
          <w:szCs w:val="24"/>
        </w:rPr>
        <w:t>a</w:t>
      </w:r>
      <w:r w:rsidRPr="002D46D2">
        <w:rPr>
          <w:rFonts w:ascii="Arial" w:hAnsi="Arial" w:cs="Arial"/>
          <w:sz w:val="24"/>
          <w:szCs w:val="24"/>
        </w:rPr>
        <w:t xml:space="preserve"> stosowania przemocy </w:t>
      </w:r>
      <w:r w:rsidR="001B22F8" w:rsidRPr="002D46D2">
        <w:rPr>
          <w:rFonts w:ascii="Arial" w:hAnsi="Arial" w:cs="Arial"/>
          <w:sz w:val="24"/>
          <w:szCs w:val="24"/>
        </w:rPr>
        <w:t xml:space="preserve">domowej </w:t>
      </w:r>
      <w:r w:rsidRPr="002D46D2">
        <w:rPr>
          <w:rFonts w:ascii="Arial" w:hAnsi="Arial" w:cs="Arial"/>
          <w:sz w:val="24"/>
          <w:szCs w:val="24"/>
        </w:rPr>
        <w:t>najdokładniej obrazuje liczba wszczętych procedur „Niebieskie Karty”, bowiem każda założona na terenie gminy karta (niezależnie od podmiotu, który ją wszczynał) przekazywana jest do Zespołu Interdyscyplinarnego</w:t>
      </w:r>
      <w:r w:rsidR="001B22F8" w:rsidRPr="002D46D2">
        <w:rPr>
          <w:rFonts w:ascii="Arial" w:hAnsi="Arial" w:cs="Arial"/>
          <w:sz w:val="24"/>
          <w:szCs w:val="24"/>
        </w:rPr>
        <w:t>.</w:t>
      </w:r>
    </w:p>
    <w:p w14:paraId="2A2C7D40" w14:textId="77777777" w:rsidR="00BB4020" w:rsidRDefault="00BB4020" w:rsidP="00E5721A">
      <w:pPr>
        <w:spacing w:line="360" w:lineRule="auto"/>
        <w:jc w:val="both"/>
        <w:rPr>
          <w:rFonts w:ascii="Arial" w:hAnsi="Arial" w:cs="Arial"/>
        </w:rPr>
      </w:pPr>
    </w:p>
    <w:p w14:paraId="6816399C" w14:textId="77777777" w:rsidR="00ED1B97" w:rsidRPr="000B7F6E" w:rsidRDefault="00ED1B97" w:rsidP="00E5721A">
      <w:pPr>
        <w:spacing w:line="360" w:lineRule="auto"/>
        <w:jc w:val="both"/>
        <w:rPr>
          <w:rFonts w:ascii="Arial" w:hAnsi="Arial" w:cs="Arial"/>
        </w:rPr>
      </w:pPr>
    </w:p>
    <w:p w14:paraId="07CDC57D" w14:textId="2AA78411" w:rsidR="00BB4020" w:rsidRPr="002D46D2" w:rsidRDefault="00BB4020" w:rsidP="00E5721A">
      <w:pPr>
        <w:spacing w:line="360" w:lineRule="auto"/>
        <w:rPr>
          <w:rFonts w:ascii="Arial" w:hAnsi="Arial" w:cs="Arial"/>
          <w:sz w:val="24"/>
          <w:szCs w:val="24"/>
        </w:rPr>
      </w:pPr>
      <w:r w:rsidRPr="002D46D2">
        <w:rPr>
          <w:rFonts w:ascii="Arial" w:hAnsi="Arial" w:cs="Arial"/>
          <w:sz w:val="24"/>
          <w:szCs w:val="24"/>
        </w:rPr>
        <w:lastRenderedPageBreak/>
        <w:t xml:space="preserve">Tabela 1. </w:t>
      </w:r>
      <w:r w:rsidR="004C310B">
        <w:rPr>
          <w:rFonts w:ascii="Arial" w:hAnsi="Arial" w:cs="Arial"/>
          <w:sz w:val="24"/>
          <w:szCs w:val="24"/>
        </w:rPr>
        <w:t>P</w:t>
      </w:r>
      <w:r w:rsidRPr="002D46D2">
        <w:rPr>
          <w:rFonts w:ascii="Arial" w:hAnsi="Arial" w:cs="Arial"/>
          <w:sz w:val="24"/>
          <w:szCs w:val="24"/>
        </w:rPr>
        <w:t>rocedury „Niebieskie Karty” w gminie Klembów w latach 20</w:t>
      </w:r>
      <w:r w:rsidR="00AE1EA1" w:rsidRPr="002D46D2">
        <w:rPr>
          <w:rFonts w:ascii="Arial" w:hAnsi="Arial" w:cs="Arial"/>
          <w:sz w:val="24"/>
          <w:szCs w:val="24"/>
        </w:rPr>
        <w:t>21</w:t>
      </w:r>
      <w:r w:rsidRPr="002D46D2">
        <w:rPr>
          <w:rFonts w:ascii="Arial" w:hAnsi="Arial" w:cs="Arial"/>
          <w:sz w:val="24"/>
          <w:szCs w:val="24"/>
        </w:rPr>
        <w:t>-20</w:t>
      </w:r>
      <w:r w:rsidR="00AE1EA1" w:rsidRPr="002D46D2">
        <w:rPr>
          <w:rFonts w:ascii="Arial" w:hAnsi="Arial" w:cs="Arial"/>
          <w:sz w:val="24"/>
          <w:szCs w:val="24"/>
        </w:rPr>
        <w:t>23</w:t>
      </w:r>
    </w:p>
    <w:tbl>
      <w:tblPr>
        <w:tblW w:w="9100" w:type="dxa"/>
        <w:tblInd w:w="108" w:type="dxa"/>
        <w:tblLayout w:type="fixed"/>
        <w:tblLook w:val="0000" w:firstRow="0" w:lastRow="0" w:firstColumn="0" w:lastColumn="0" w:noHBand="0" w:noVBand="0"/>
      </w:tblPr>
      <w:tblGrid>
        <w:gridCol w:w="4990"/>
        <w:gridCol w:w="1417"/>
        <w:gridCol w:w="1418"/>
        <w:gridCol w:w="1275"/>
      </w:tblGrid>
      <w:tr w:rsidR="00BB4020" w:rsidRPr="002D46D2" w14:paraId="5EB4506D" w14:textId="77777777" w:rsidTr="004C310B">
        <w:tc>
          <w:tcPr>
            <w:tcW w:w="4990" w:type="dxa"/>
            <w:tcBorders>
              <w:top w:val="single" w:sz="4" w:space="0" w:color="000000"/>
              <w:left w:val="single" w:sz="4" w:space="0" w:color="000000"/>
              <w:bottom w:val="single" w:sz="4" w:space="0" w:color="000000"/>
            </w:tcBorders>
            <w:shd w:val="clear" w:color="auto" w:fill="D9D9D9"/>
            <w:vAlign w:val="center"/>
          </w:tcPr>
          <w:p w14:paraId="24FD0401" w14:textId="2CBFD976" w:rsidR="004C310B" w:rsidRPr="002D46D2" w:rsidRDefault="00BB4020" w:rsidP="004C310B">
            <w:pPr>
              <w:spacing w:line="360" w:lineRule="auto"/>
              <w:rPr>
                <w:rFonts w:ascii="Arial" w:hAnsi="Arial" w:cs="Arial"/>
                <w:bCs/>
                <w:sz w:val="24"/>
                <w:szCs w:val="24"/>
              </w:rPr>
            </w:pPr>
            <w:bookmarkStart w:id="12" w:name="_Hlk64387404"/>
            <w:r w:rsidRPr="002D46D2">
              <w:rPr>
                <w:rFonts w:ascii="Arial" w:hAnsi="Arial" w:cs="Arial"/>
                <w:bCs/>
                <w:sz w:val="24"/>
                <w:szCs w:val="24"/>
              </w:rPr>
              <w:t>Procedura „Niebieskie Karty”</w:t>
            </w:r>
          </w:p>
        </w:tc>
        <w:tc>
          <w:tcPr>
            <w:tcW w:w="1417" w:type="dxa"/>
            <w:tcBorders>
              <w:top w:val="single" w:sz="4" w:space="0" w:color="000000"/>
              <w:left w:val="single" w:sz="4" w:space="0" w:color="000000"/>
              <w:bottom w:val="single" w:sz="4" w:space="0" w:color="000000"/>
            </w:tcBorders>
            <w:shd w:val="clear" w:color="auto" w:fill="D9D9D9"/>
            <w:vAlign w:val="center"/>
          </w:tcPr>
          <w:p w14:paraId="6C6CB4CE" w14:textId="28392208" w:rsidR="00BB4020" w:rsidRPr="002D46D2" w:rsidRDefault="00BB4020" w:rsidP="004C310B">
            <w:pPr>
              <w:spacing w:line="360" w:lineRule="auto"/>
              <w:jc w:val="center"/>
              <w:rPr>
                <w:rFonts w:ascii="Arial" w:hAnsi="Arial" w:cs="Arial"/>
                <w:bCs/>
                <w:sz w:val="24"/>
                <w:szCs w:val="24"/>
              </w:rPr>
            </w:pPr>
            <w:r w:rsidRPr="002D46D2">
              <w:rPr>
                <w:rFonts w:ascii="Arial" w:hAnsi="Arial" w:cs="Arial"/>
                <w:bCs/>
                <w:sz w:val="24"/>
                <w:szCs w:val="24"/>
              </w:rPr>
              <w:t>20</w:t>
            </w:r>
            <w:r w:rsidR="00296182" w:rsidRPr="002D46D2">
              <w:rPr>
                <w:rFonts w:ascii="Arial" w:hAnsi="Arial" w:cs="Arial"/>
                <w:bCs/>
                <w:sz w:val="24"/>
                <w:szCs w:val="24"/>
              </w:rPr>
              <w:t>21</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A0B172E" w14:textId="6F0C8DAA" w:rsidR="00BB4020" w:rsidRPr="002D46D2" w:rsidRDefault="00BB4020" w:rsidP="004C310B">
            <w:pPr>
              <w:spacing w:line="360" w:lineRule="auto"/>
              <w:jc w:val="center"/>
              <w:rPr>
                <w:rFonts w:ascii="Arial" w:hAnsi="Arial" w:cs="Arial"/>
                <w:bCs/>
                <w:sz w:val="24"/>
                <w:szCs w:val="24"/>
              </w:rPr>
            </w:pPr>
            <w:r w:rsidRPr="002D46D2">
              <w:rPr>
                <w:rFonts w:ascii="Arial" w:hAnsi="Arial" w:cs="Arial"/>
                <w:bCs/>
                <w:sz w:val="24"/>
                <w:szCs w:val="24"/>
              </w:rPr>
              <w:t>20</w:t>
            </w:r>
            <w:r w:rsidR="00296182" w:rsidRPr="002D46D2">
              <w:rPr>
                <w:rFonts w:ascii="Arial" w:hAnsi="Arial" w:cs="Arial"/>
                <w:bCs/>
                <w:sz w:val="24"/>
                <w:szCs w:val="24"/>
              </w:rPr>
              <w:t>22</w:t>
            </w:r>
          </w:p>
        </w:tc>
        <w:tc>
          <w:tcPr>
            <w:tcW w:w="12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769537A" w14:textId="548DE4AE" w:rsidR="004C310B" w:rsidRPr="002D46D2" w:rsidRDefault="00BB4020" w:rsidP="004C310B">
            <w:pPr>
              <w:spacing w:line="360" w:lineRule="auto"/>
              <w:jc w:val="center"/>
              <w:rPr>
                <w:rFonts w:ascii="Arial" w:hAnsi="Arial" w:cs="Arial"/>
                <w:bCs/>
                <w:sz w:val="24"/>
                <w:szCs w:val="24"/>
              </w:rPr>
            </w:pPr>
            <w:r w:rsidRPr="002D46D2">
              <w:rPr>
                <w:rFonts w:ascii="Arial" w:hAnsi="Arial" w:cs="Arial"/>
                <w:bCs/>
                <w:sz w:val="24"/>
                <w:szCs w:val="24"/>
              </w:rPr>
              <w:t>20</w:t>
            </w:r>
            <w:r w:rsidR="00296182" w:rsidRPr="002D46D2">
              <w:rPr>
                <w:rFonts w:ascii="Arial" w:hAnsi="Arial" w:cs="Arial"/>
                <w:bCs/>
                <w:sz w:val="24"/>
                <w:szCs w:val="24"/>
              </w:rPr>
              <w:t>23</w:t>
            </w:r>
          </w:p>
        </w:tc>
      </w:tr>
      <w:tr w:rsidR="00BB4020" w:rsidRPr="002D46D2" w14:paraId="264FC1A0" w14:textId="77777777" w:rsidTr="004C310B">
        <w:tc>
          <w:tcPr>
            <w:tcW w:w="4990" w:type="dxa"/>
            <w:tcBorders>
              <w:top w:val="single" w:sz="4" w:space="0" w:color="000000"/>
              <w:left w:val="single" w:sz="4" w:space="0" w:color="000000"/>
              <w:bottom w:val="single" w:sz="4" w:space="0" w:color="000000"/>
            </w:tcBorders>
            <w:shd w:val="clear" w:color="auto" w:fill="auto"/>
          </w:tcPr>
          <w:p w14:paraId="467E4F06" w14:textId="77777777" w:rsidR="00BB4020" w:rsidRPr="002D46D2" w:rsidRDefault="00BB4020" w:rsidP="00E5721A">
            <w:pPr>
              <w:spacing w:line="360" w:lineRule="auto"/>
              <w:rPr>
                <w:rFonts w:ascii="Arial" w:hAnsi="Arial" w:cs="Arial"/>
                <w:bCs/>
                <w:sz w:val="24"/>
                <w:szCs w:val="24"/>
              </w:rPr>
            </w:pPr>
            <w:r w:rsidRPr="002D46D2">
              <w:rPr>
                <w:rFonts w:ascii="Arial" w:hAnsi="Arial" w:cs="Arial"/>
                <w:bCs/>
                <w:sz w:val="24"/>
                <w:szCs w:val="24"/>
              </w:rPr>
              <w:t xml:space="preserve">Liczba wszystkich prowadzonych procedur </w:t>
            </w:r>
          </w:p>
          <w:p w14:paraId="76AA6275" w14:textId="77777777" w:rsidR="00BB4020" w:rsidRPr="002D46D2" w:rsidRDefault="00BB4020" w:rsidP="00E5721A">
            <w:pPr>
              <w:spacing w:line="360" w:lineRule="auto"/>
              <w:rPr>
                <w:rFonts w:ascii="Arial" w:hAnsi="Arial" w:cs="Arial"/>
                <w:bCs/>
                <w:sz w:val="24"/>
                <w:szCs w:val="24"/>
              </w:rPr>
            </w:pPr>
            <w:r w:rsidRPr="002D46D2">
              <w:rPr>
                <w:rFonts w:ascii="Arial" w:hAnsi="Arial" w:cs="Arial"/>
                <w:bCs/>
                <w:sz w:val="24"/>
                <w:szCs w:val="24"/>
              </w:rPr>
              <w:t>w tym</w:t>
            </w:r>
          </w:p>
        </w:tc>
        <w:tc>
          <w:tcPr>
            <w:tcW w:w="1417" w:type="dxa"/>
            <w:tcBorders>
              <w:top w:val="single" w:sz="4" w:space="0" w:color="000000"/>
              <w:left w:val="single" w:sz="4" w:space="0" w:color="000000"/>
              <w:bottom w:val="single" w:sz="4" w:space="0" w:color="000000"/>
            </w:tcBorders>
            <w:shd w:val="clear" w:color="auto" w:fill="auto"/>
            <w:vAlign w:val="center"/>
          </w:tcPr>
          <w:p w14:paraId="01901513" w14:textId="70FC0C78" w:rsidR="00BB4020" w:rsidRPr="002D46D2" w:rsidRDefault="009B5A41" w:rsidP="00E5721A">
            <w:pPr>
              <w:spacing w:line="360" w:lineRule="auto"/>
              <w:jc w:val="center"/>
              <w:rPr>
                <w:rFonts w:ascii="Arial" w:hAnsi="Arial" w:cs="Arial"/>
                <w:sz w:val="24"/>
                <w:szCs w:val="24"/>
              </w:rPr>
            </w:pPr>
            <w:r w:rsidRPr="002D46D2">
              <w:rPr>
                <w:rFonts w:ascii="Arial" w:hAnsi="Arial" w:cs="Arial"/>
                <w:sz w:val="24"/>
                <w:szCs w:val="24"/>
              </w:rPr>
              <w:t>31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5230B" w14:textId="06CA71A9" w:rsidR="00BB4020" w:rsidRPr="002D46D2" w:rsidRDefault="00000124" w:rsidP="00E5721A">
            <w:pPr>
              <w:spacing w:line="360" w:lineRule="auto"/>
              <w:jc w:val="center"/>
              <w:rPr>
                <w:rFonts w:ascii="Arial" w:hAnsi="Arial" w:cs="Arial"/>
                <w:sz w:val="24"/>
                <w:szCs w:val="24"/>
              </w:rPr>
            </w:pPr>
            <w:r w:rsidRPr="002D46D2">
              <w:rPr>
                <w:rFonts w:ascii="Arial" w:hAnsi="Arial" w:cs="Arial"/>
                <w:sz w:val="24"/>
                <w:szCs w:val="24"/>
              </w:rPr>
              <w:t>35</w:t>
            </w:r>
          </w:p>
        </w:tc>
        <w:tc>
          <w:tcPr>
            <w:tcW w:w="1275" w:type="dxa"/>
            <w:tcBorders>
              <w:top w:val="single" w:sz="4" w:space="0" w:color="000000"/>
              <w:left w:val="single" w:sz="4" w:space="0" w:color="000000"/>
              <w:bottom w:val="single" w:sz="4" w:space="0" w:color="000000"/>
              <w:right w:val="single" w:sz="4" w:space="0" w:color="000000"/>
            </w:tcBorders>
            <w:vAlign w:val="center"/>
          </w:tcPr>
          <w:p w14:paraId="019E05C3" w14:textId="01A3F97B" w:rsidR="00BB4020" w:rsidRPr="002D46D2" w:rsidRDefault="00000124" w:rsidP="00E5721A">
            <w:pPr>
              <w:spacing w:line="360" w:lineRule="auto"/>
              <w:jc w:val="center"/>
              <w:rPr>
                <w:rFonts w:ascii="Arial" w:hAnsi="Arial" w:cs="Arial"/>
                <w:sz w:val="24"/>
                <w:szCs w:val="24"/>
              </w:rPr>
            </w:pPr>
            <w:r w:rsidRPr="002D46D2">
              <w:rPr>
                <w:rFonts w:ascii="Arial" w:hAnsi="Arial" w:cs="Arial"/>
                <w:sz w:val="24"/>
                <w:szCs w:val="24"/>
              </w:rPr>
              <w:t>33</w:t>
            </w:r>
          </w:p>
        </w:tc>
      </w:tr>
      <w:tr w:rsidR="00BB4020" w:rsidRPr="002D46D2" w14:paraId="1F7DD33D" w14:textId="77777777" w:rsidTr="004C310B">
        <w:tc>
          <w:tcPr>
            <w:tcW w:w="4990" w:type="dxa"/>
            <w:tcBorders>
              <w:top w:val="single" w:sz="4" w:space="0" w:color="000000"/>
              <w:left w:val="single" w:sz="4" w:space="0" w:color="000000"/>
              <w:bottom w:val="single" w:sz="4" w:space="0" w:color="000000"/>
            </w:tcBorders>
            <w:shd w:val="clear" w:color="auto" w:fill="FFFFFF"/>
          </w:tcPr>
          <w:p w14:paraId="5CC3E6A9" w14:textId="77777777" w:rsidR="00BB4020" w:rsidRPr="002D46D2" w:rsidRDefault="00BB4020" w:rsidP="00E5721A">
            <w:pPr>
              <w:spacing w:line="360" w:lineRule="auto"/>
              <w:ind w:left="459"/>
              <w:rPr>
                <w:rFonts w:ascii="Arial" w:hAnsi="Arial" w:cs="Arial"/>
                <w:bCs/>
                <w:sz w:val="24"/>
                <w:szCs w:val="24"/>
              </w:rPr>
            </w:pPr>
            <w:r w:rsidRPr="002D46D2">
              <w:rPr>
                <w:rFonts w:ascii="Arial" w:hAnsi="Arial" w:cs="Arial"/>
                <w:bCs/>
                <w:sz w:val="24"/>
                <w:szCs w:val="24"/>
              </w:rPr>
              <w:t xml:space="preserve">Liczba wszczętych procedur </w:t>
            </w:r>
          </w:p>
        </w:tc>
        <w:tc>
          <w:tcPr>
            <w:tcW w:w="1417" w:type="dxa"/>
            <w:tcBorders>
              <w:top w:val="single" w:sz="4" w:space="0" w:color="000000"/>
              <w:left w:val="single" w:sz="4" w:space="0" w:color="000000"/>
              <w:bottom w:val="single" w:sz="4" w:space="0" w:color="000000"/>
            </w:tcBorders>
            <w:shd w:val="clear" w:color="auto" w:fill="FFFFFF"/>
          </w:tcPr>
          <w:p w14:paraId="6274D2AF" w14:textId="0BABB6BC" w:rsidR="00BB4020" w:rsidRPr="002D46D2" w:rsidRDefault="009B5A41" w:rsidP="00E5721A">
            <w:pPr>
              <w:spacing w:line="360" w:lineRule="auto"/>
              <w:jc w:val="center"/>
              <w:rPr>
                <w:rFonts w:ascii="Arial" w:hAnsi="Arial" w:cs="Arial"/>
                <w:sz w:val="24"/>
                <w:szCs w:val="24"/>
              </w:rPr>
            </w:pPr>
            <w:r w:rsidRPr="002D46D2">
              <w:rPr>
                <w:rFonts w:ascii="Arial" w:hAnsi="Arial" w:cs="Arial"/>
                <w:sz w:val="24"/>
                <w:szCs w:val="24"/>
              </w:rPr>
              <w:t>23</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14:paraId="36C375FE" w14:textId="36872095" w:rsidR="00BB4020" w:rsidRPr="002D46D2" w:rsidRDefault="00000124" w:rsidP="00E5721A">
            <w:pPr>
              <w:spacing w:line="360" w:lineRule="auto"/>
              <w:jc w:val="center"/>
              <w:rPr>
                <w:rFonts w:ascii="Arial" w:hAnsi="Arial" w:cs="Arial"/>
                <w:sz w:val="24"/>
                <w:szCs w:val="24"/>
              </w:rPr>
            </w:pPr>
            <w:r w:rsidRPr="002D46D2">
              <w:rPr>
                <w:rFonts w:ascii="Arial" w:hAnsi="Arial" w:cs="Arial"/>
                <w:sz w:val="24"/>
                <w:szCs w:val="24"/>
              </w:rPr>
              <w:t>20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039252C4" w14:textId="31B76BF4" w:rsidR="00BB4020" w:rsidRPr="002D46D2" w:rsidRDefault="00000124" w:rsidP="00E5721A">
            <w:pPr>
              <w:spacing w:line="360" w:lineRule="auto"/>
              <w:jc w:val="center"/>
              <w:rPr>
                <w:rFonts w:ascii="Arial" w:hAnsi="Arial" w:cs="Arial"/>
                <w:sz w:val="24"/>
                <w:szCs w:val="24"/>
              </w:rPr>
            </w:pPr>
            <w:r w:rsidRPr="002D46D2">
              <w:rPr>
                <w:rFonts w:ascii="Arial" w:hAnsi="Arial" w:cs="Arial"/>
                <w:sz w:val="24"/>
                <w:szCs w:val="24"/>
              </w:rPr>
              <w:t>27</w:t>
            </w:r>
          </w:p>
        </w:tc>
      </w:tr>
      <w:tr w:rsidR="00BB4020" w:rsidRPr="002D46D2" w14:paraId="7CE01BE0" w14:textId="77777777" w:rsidTr="004C310B">
        <w:tc>
          <w:tcPr>
            <w:tcW w:w="4990" w:type="dxa"/>
            <w:tcBorders>
              <w:top w:val="single" w:sz="4" w:space="0" w:color="000000"/>
              <w:left w:val="single" w:sz="4" w:space="0" w:color="000000"/>
              <w:bottom w:val="single" w:sz="4" w:space="0" w:color="000000"/>
            </w:tcBorders>
            <w:shd w:val="clear" w:color="auto" w:fill="auto"/>
          </w:tcPr>
          <w:p w14:paraId="391DA12E" w14:textId="77777777" w:rsidR="00BB4020" w:rsidRPr="002D46D2" w:rsidRDefault="00BB4020" w:rsidP="00E5721A">
            <w:pPr>
              <w:spacing w:line="360" w:lineRule="auto"/>
              <w:ind w:left="459"/>
              <w:rPr>
                <w:rFonts w:ascii="Arial" w:hAnsi="Arial" w:cs="Arial"/>
                <w:bCs/>
                <w:sz w:val="24"/>
                <w:szCs w:val="24"/>
              </w:rPr>
            </w:pPr>
            <w:r w:rsidRPr="002D46D2">
              <w:rPr>
                <w:rFonts w:ascii="Arial" w:hAnsi="Arial" w:cs="Arial"/>
                <w:bCs/>
                <w:sz w:val="24"/>
                <w:szCs w:val="24"/>
              </w:rPr>
              <w:t>Liczba procedur kontynuowanych z poprzednich okresów</w:t>
            </w:r>
          </w:p>
        </w:tc>
        <w:tc>
          <w:tcPr>
            <w:tcW w:w="1417" w:type="dxa"/>
            <w:tcBorders>
              <w:top w:val="single" w:sz="4" w:space="0" w:color="000000"/>
              <w:left w:val="single" w:sz="4" w:space="0" w:color="000000"/>
              <w:bottom w:val="single" w:sz="4" w:space="0" w:color="000000"/>
            </w:tcBorders>
            <w:shd w:val="clear" w:color="auto" w:fill="auto"/>
            <w:vAlign w:val="center"/>
          </w:tcPr>
          <w:p w14:paraId="40BD2945" w14:textId="45A90B71" w:rsidR="00BB4020" w:rsidRPr="002D46D2" w:rsidRDefault="009B5A41" w:rsidP="00E5721A">
            <w:pPr>
              <w:spacing w:line="360" w:lineRule="auto"/>
              <w:jc w:val="center"/>
              <w:rPr>
                <w:rFonts w:ascii="Arial" w:hAnsi="Arial" w:cs="Arial"/>
                <w:sz w:val="24"/>
                <w:szCs w:val="24"/>
              </w:rPr>
            </w:pPr>
            <w:r w:rsidRPr="002D46D2">
              <w:rPr>
                <w:rFonts w:ascii="Arial" w:hAnsi="Arial" w:cs="Arial"/>
                <w:sz w:val="24"/>
                <w:szCs w:val="24"/>
              </w:rP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50173" w14:textId="1EFB5BD3" w:rsidR="00BB4020" w:rsidRPr="002D46D2" w:rsidRDefault="00000124" w:rsidP="00E5721A">
            <w:pPr>
              <w:spacing w:line="360" w:lineRule="auto"/>
              <w:jc w:val="center"/>
              <w:rPr>
                <w:rFonts w:ascii="Arial" w:hAnsi="Arial" w:cs="Arial"/>
                <w:sz w:val="24"/>
                <w:szCs w:val="24"/>
              </w:rPr>
            </w:pPr>
            <w:r w:rsidRPr="002D46D2">
              <w:rPr>
                <w:rFonts w:ascii="Arial" w:hAnsi="Arial" w:cs="Arial"/>
                <w:sz w:val="24"/>
                <w:szCs w:val="24"/>
              </w:rPr>
              <w:t>15</w:t>
            </w:r>
          </w:p>
        </w:tc>
        <w:tc>
          <w:tcPr>
            <w:tcW w:w="1275" w:type="dxa"/>
            <w:tcBorders>
              <w:top w:val="single" w:sz="4" w:space="0" w:color="000000"/>
              <w:left w:val="single" w:sz="4" w:space="0" w:color="000000"/>
              <w:bottom w:val="single" w:sz="4" w:space="0" w:color="000000"/>
              <w:right w:val="single" w:sz="4" w:space="0" w:color="000000"/>
            </w:tcBorders>
            <w:vAlign w:val="center"/>
          </w:tcPr>
          <w:p w14:paraId="73757A42" w14:textId="64B52ADF" w:rsidR="00BB4020" w:rsidRPr="002D46D2" w:rsidRDefault="00000124" w:rsidP="00E5721A">
            <w:pPr>
              <w:spacing w:line="360" w:lineRule="auto"/>
              <w:jc w:val="center"/>
              <w:rPr>
                <w:rFonts w:ascii="Arial" w:hAnsi="Arial" w:cs="Arial"/>
                <w:sz w:val="24"/>
                <w:szCs w:val="24"/>
              </w:rPr>
            </w:pPr>
            <w:r w:rsidRPr="002D46D2">
              <w:rPr>
                <w:rFonts w:ascii="Arial" w:hAnsi="Arial" w:cs="Arial"/>
                <w:sz w:val="24"/>
                <w:szCs w:val="24"/>
              </w:rPr>
              <w:t>6</w:t>
            </w:r>
          </w:p>
        </w:tc>
      </w:tr>
      <w:tr w:rsidR="00BB4020" w:rsidRPr="002D46D2" w14:paraId="611279A2" w14:textId="77777777" w:rsidTr="004C310B">
        <w:tc>
          <w:tcPr>
            <w:tcW w:w="4990" w:type="dxa"/>
            <w:tcBorders>
              <w:top w:val="single" w:sz="4" w:space="0" w:color="000000"/>
              <w:left w:val="single" w:sz="4" w:space="0" w:color="000000"/>
              <w:bottom w:val="single" w:sz="4" w:space="0" w:color="000000"/>
            </w:tcBorders>
            <w:shd w:val="clear" w:color="auto" w:fill="auto"/>
          </w:tcPr>
          <w:p w14:paraId="3C9A61C7" w14:textId="77777777" w:rsidR="00BB4020" w:rsidRPr="002D46D2" w:rsidRDefault="00BB4020" w:rsidP="00E5721A">
            <w:pPr>
              <w:spacing w:line="360" w:lineRule="auto"/>
              <w:rPr>
                <w:rFonts w:ascii="Arial" w:hAnsi="Arial" w:cs="Arial"/>
                <w:bCs/>
                <w:sz w:val="24"/>
                <w:szCs w:val="24"/>
              </w:rPr>
            </w:pPr>
            <w:r w:rsidRPr="002D46D2">
              <w:rPr>
                <w:rFonts w:ascii="Arial" w:hAnsi="Arial" w:cs="Arial"/>
                <w:bCs/>
                <w:sz w:val="24"/>
                <w:szCs w:val="24"/>
              </w:rPr>
              <w:t>Liczba zakończonych procedur</w:t>
            </w:r>
          </w:p>
        </w:tc>
        <w:tc>
          <w:tcPr>
            <w:tcW w:w="1417" w:type="dxa"/>
            <w:tcBorders>
              <w:top w:val="single" w:sz="4" w:space="0" w:color="000000"/>
              <w:left w:val="single" w:sz="4" w:space="0" w:color="000000"/>
              <w:bottom w:val="single" w:sz="4" w:space="0" w:color="000000"/>
            </w:tcBorders>
            <w:shd w:val="clear" w:color="auto" w:fill="auto"/>
          </w:tcPr>
          <w:p w14:paraId="09A5DD72" w14:textId="7657EE94" w:rsidR="00BB4020" w:rsidRPr="002D46D2" w:rsidRDefault="00000124" w:rsidP="00E5721A">
            <w:pPr>
              <w:spacing w:line="360" w:lineRule="auto"/>
              <w:jc w:val="center"/>
              <w:rPr>
                <w:rFonts w:ascii="Arial" w:hAnsi="Arial" w:cs="Arial"/>
                <w:sz w:val="24"/>
                <w:szCs w:val="24"/>
              </w:rPr>
            </w:pPr>
            <w:r w:rsidRPr="002D46D2">
              <w:rPr>
                <w:rFonts w:ascii="Arial" w:hAnsi="Arial" w:cs="Arial"/>
                <w:sz w:val="24"/>
                <w:szCs w:val="24"/>
              </w:rPr>
              <w:t>16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B2D2333" w14:textId="5B596435" w:rsidR="00BB4020" w:rsidRPr="002D46D2" w:rsidRDefault="00000124" w:rsidP="00E5721A">
            <w:pPr>
              <w:spacing w:line="360" w:lineRule="auto"/>
              <w:jc w:val="center"/>
              <w:rPr>
                <w:rFonts w:ascii="Arial" w:hAnsi="Arial" w:cs="Arial"/>
                <w:sz w:val="24"/>
                <w:szCs w:val="24"/>
              </w:rPr>
            </w:pPr>
            <w:r w:rsidRPr="002D46D2">
              <w:rPr>
                <w:rFonts w:ascii="Arial" w:hAnsi="Arial" w:cs="Arial"/>
                <w:sz w:val="24"/>
                <w:szCs w:val="24"/>
              </w:rPr>
              <w:t>29</w:t>
            </w:r>
          </w:p>
        </w:tc>
        <w:tc>
          <w:tcPr>
            <w:tcW w:w="1275" w:type="dxa"/>
            <w:tcBorders>
              <w:top w:val="single" w:sz="4" w:space="0" w:color="000000"/>
              <w:left w:val="single" w:sz="4" w:space="0" w:color="000000"/>
              <w:bottom w:val="single" w:sz="4" w:space="0" w:color="000000"/>
              <w:right w:val="single" w:sz="4" w:space="0" w:color="000000"/>
            </w:tcBorders>
          </w:tcPr>
          <w:p w14:paraId="4DAC2BA0" w14:textId="01D41514" w:rsidR="00BB4020" w:rsidRPr="002D46D2" w:rsidRDefault="00000124" w:rsidP="00E5721A">
            <w:pPr>
              <w:spacing w:line="360" w:lineRule="auto"/>
              <w:jc w:val="center"/>
              <w:rPr>
                <w:rFonts w:ascii="Arial" w:hAnsi="Arial" w:cs="Arial"/>
                <w:sz w:val="24"/>
                <w:szCs w:val="24"/>
              </w:rPr>
            </w:pPr>
            <w:r w:rsidRPr="002D46D2">
              <w:rPr>
                <w:rFonts w:ascii="Arial" w:hAnsi="Arial" w:cs="Arial"/>
                <w:sz w:val="24"/>
                <w:szCs w:val="24"/>
              </w:rPr>
              <w:t>13</w:t>
            </w:r>
          </w:p>
        </w:tc>
      </w:tr>
      <w:tr w:rsidR="00BB4020" w:rsidRPr="002D46D2" w14:paraId="4E4D0A58" w14:textId="77777777" w:rsidTr="004C310B">
        <w:tc>
          <w:tcPr>
            <w:tcW w:w="4990" w:type="dxa"/>
            <w:tcBorders>
              <w:top w:val="single" w:sz="4" w:space="0" w:color="000000"/>
              <w:left w:val="single" w:sz="4" w:space="0" w:color="000000"/>
              <w:bottom w:val="single" w:sz="4" w:space="0" w:color="000000"/>
            </w:tcBorders>
            <w:shd w:val="clear" w:color="auto" w:fill="auto"/>
          </w:tcPr>
          <w:p w14:paraId="1CD113E5" w14:textId="77777777" w:rsidR="00BB4020" w:rsidRPr="002D46D2" w:rsidRDefault="00BB4020" w:rsidP="00E5721A">
            <w:pPr>
              <w:spacing w:line="360" w:lineRule="auto"/>
              <w:rPr>
                <w:rFonts w:ascii="Arial" w:hAnsi="Arial" w:cs="Arial"/>
                <w:bCs/>
                <w:sz w:val="24"/>
                <w:szCs w:val="24"/>
              </w:rPr>
            </w:pPr>
            <w:r w:rsidRPr="002D46D2">
              <w:rPr>
                <w:rFonts w:ascii="Arial" w:hAnsi="Arial" w:cs="Arial"/>
                <w:bCs/>
                <w:sz w:val="24"/>
                <w:szCs w:val="24"/>
              </w:rPr>
              <w:t>Liczba spotkań grup roboczych</w:t>
            </w:r>
          </w:p>
        </w:tc>
        <w:tc>
          <w:tcPr>
            <w:tcW w:w="1417" w:type="dxa"/>
            <w:tcBorders>
              <w:top w:val="single" w:sz="4" w:space="0" w:color="000000"/>
              <w:left w:val="single" w:sz="4" w:space="0" w:color="000000"/>
              <w:bottom w:val="single" w:sz="4" w:space="0" w:color="000000"/>
            </w:tcBorders>
            <w:shd w:val="clear" w:color="auto" w:fill="auto"/>
          </w:tcPr>
          <w:p w14:paraId="1BF4FC14" w14:textId="1381BFA5" w:rsidR="00BB4020" w:rsidRPr="002D46D2" w:rsidRDefault="00000124" w:rsidP="00E5721A">
            <w:pPr>
              <w:spacing w:line="360" w:lineRule="auto"/>
              <w:jc w:val="center"/>
              <w:rPr>
                <w:rFonts w:ascii="Arial" w:hAnsi="Arial" w:cs="Arial"/>
                <w:sz w:val="24"/>
                <w:szCs w:val="24"/>
              </w:rPr>
            </w:pPr>
            <w:r w:rsidRPr="002D46D2">
              <w:rPr>
                <w:rFonts w:ascii="Arial" w:hAnsi="Arial" w:cs="Arial"/>
                <w:sz w:val="24"/>
                <w:szCs w:val="24"/>
              </w:rPr>
              <w:t>54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20775479" w14:textId="5DCED5DA" w:rsidR="00BB4020" w:rsidRPr="002D46D2" w:rsidRDefault="00000124" w:rsidP="00E5721A">
            <w:pPr>
              <w:spacing w:line="360" w:lineRule="auto"/>
              <w:jc w:val="center"/>
              <w:rPr>
                <w:rFonts w:ascii="Arial" w:hAnsi="Arial" w:cs="Arial"/>
                <w:sz w:val="24"/>
                <w:szCs w:val="24"/>
              </w:rPr>
            </w:pPr>
            <w:r w:rsidRPr="002D46D2">
              <w:rPr>
                <w:rFonts w:ascii="Arial" w:hAnsi="Arial" w:cs="Arial"/>
                <w:sz w:val="24"/>
                <w:szCs w:val="24"/>
              </w:rPr>
              <w:t>58</w:t>
            </w:r>
          </w:p>
        </w:tc>
        <w:tc>
          <w:tcPr>
            <w:tcW w:w="1275" w:type="dxa"/>
            <w:tcBorders>
              <w:top w:val="single" w:sz="4" w:space="0" w:color="000000"/>
              <w:left w:val="single" w:sz="4" w:space="0" w:color="000000"/>
              <w:bottom w:val="single" w:sz="4" w:space="0" w:color="000000"/>
              <w:right w:val="single" w:sz="4" w:space="0" w:color="000000"/>
            </w:tcBorders>
          </w:tcPr>
          <w:p w14:paraId="1CF06B31" w14:textId="72FAE9EF" w:rsidR="00BB4020" w:rsidRPr="002D46D2" w:rsidRDefault="00000124" w:rsidP="00E5721A">
            <w:pPr>
              <w:spacing w:line="360" w:lineRule="auto"/>
              <w:jc w:val="center"/>
              <w:rPr>
                <w:rFonts w:ascii="Arial" w:hAnsi="Arial" w:cs="Arial"/>
                <w:sz w:val="24"/>
                <w:szCs w:val="24"/>
              </w:rPr>
            </w:pPr>
            <w:r w:rsidRPr="002D46D2">
              <w:rPr>
                <w:rFonts w:ascii="Arial" w:hAnsi="Arial" w:cs="Arial"/>
                <w:sz w:val="24"/>
                <w:szCs w:val="24"/>
              </w:rPr>
              <w:t>89</w:t>
            </w:r>
          </w:p>
        </w:tc>
      </w:tr>
      <w:bookmarkEnd w:id="12"/>
    </w:tbl>
    <w:p w14:paraId="7C92C01C" w14:textId="77777777" w:rsidR="00BB4020" w:rsidRPr="002D46D2" w:rsidRDefault="00BB4020" w:rsidP="00E5721A">
      <w:pPr>
        <w:spacing w:line="360" w:lineRule="auto"/>
        <w:rPr>
          <w:rFonts w:ascii="Arial" w:hAnsi="Arial" w:cs="Arial"/>
          <w:sz w:val="24"/>
          <w:szCs w:val="24"/>
        </w:rPr>
      </w:pPr>
    </w:p>
    <w:p w14:paraId="0CD947C8" w14:textId="25C9DAFB" w:rsidR="00936DDC" w:rsidRPr="002D46D2" w:rsidRDefault="00BB4020" w:rsidP="00E5721A">
      <w:pPr>
        <w:spacing w:line="360" w:lineRule="auto"/>
        <w:rPr>
          <w:rFonts w:ascii="Arial" w:hAnsi="Arial" w:cs="Arial"/>
          <w:sz w:val="24"/>
          <w:szCs w:val="24"/>
        </w:rPr>
      </w:pPr>
      <w:r w:rsidRPr="002D46D2">
        <w:rPr>
          <w:rFonts w:ascii="Arial" w:hAnsi="Arial" w:cs="Arial"/>
          <w:sz w:val="24"/>
          <w:szCs w:val="24"/>
        </w:rPr>
        <w:t xml:space="preserve">Jak można zauważyć </w:t>
      </w:r>
      <w:r w:rsidR="00FA0894" w:rsidRPr="002D46D2">
        <w:rPr>
          <w:rFonts w:ascii="Arial" w:hAnsi="Arial" w:cs="Arial"/>
          <w:sz w:val="24"/>
          <w:szCs w:val="24"/>
        </w:rPr>
        <w:t xml:space="preserve">ogólna, roczna </w:t>
      </w:r>
      <w:r w:rsidR="002F7C82" w:rsidRPr="002D46D2">
        <w:rPr>
          <w:rFonts w:ascii="Arial" w:hAnsi="Arial" w:cs="Arial"/>
          <w:sz w:val="24"/>
          <w:szCs w:val="24"/>
        </w:rPr>
        <w:t>liczba prowadzonych procedur utrzymuje się na podobnym poziomie</w:t>
      </w:r>
      <w:r w:rsidR="00584A67" w:rsidRPr="002D46D2">
        <w:rPr>
          <w:rFonts w:ascii="Arial" w:hAnsi="Arial" w:cs="Arial"/>
          <w:sz w:val="24"/>
          <w:szCs w:val="24"/>
        </w:rPr>
        <w:t>. Widoczny jest</w:t>
      </w:r>
      <w:r w:rsidR="002F7C82" w:rsidRPr="002D46D2">
        <w:rPr>
          <w:rFonts w:ascii="Arial" w:hAnsi="Arial" w:cs="Arial"/>
          <w:sz w:val="24"/>
          <w:szCs w:val="24"/>
        </w:rPr>
        <w:t xml:space="preserve"> </w:t>
      </w:r>
      <w:r w:rsidR="00584A67" w:rsidRPr="002D46D2">
        <w:rPr>
          <w:rFonts w:ascii="Arial" w:hAnsi="Arial" w:cs="Arial"/>
          <w:sz w:val="24"/>
          <w:szCs w:val="24"/>
        </w:rPr>
        <w:t>natomiast wzrost</w:t>
      </w:r>
      <w:r w:rsidR="002F7C82" w:rsidRPr="002D46D2">
        <w:rPr>
          <w:rFonts w:ascii="Arial" w:hAnsi="Arial" w:cs="Arial"/>
          <w:sz w:val="24"/>
          <w:szCs w:val="24"/>
        </w:rPr>
        <w:t xml:space="preserve"> </w:t>
      </w:r>
      <w:r w:rsidR="00584A67" w:rsidRPr="002D46D2">
        <w:rPr>
          <w:rFonts w:ascii="Arial" w:hAnsi="Arial" w:cs="Arial"/>
          <w:sz w:val="24"/>
          <w:szCs w:val="24"/>
        </w:rPr>
        <w:t>now</w:t>
      </w:r>
      <w:r w:rsidR="00FA0894" w:rsidRPr="002D46D2">
        <w:rPr>
          <w:rFonts w:ascii="Arial" w:hAnsi="Arial" w:cs="Arial"/>
          <w:sz w:val="24"/>
          <w:szCs w:val="24"/>
        </w:rPr>
        <w:t>ych, wszczynanych wyłącznie w danym roku</w:t>
      </w:r>
      <w:r w:rsidR="00584A67" w:rsidRPr="002D46D2">
        <w:rPr>
          <w:rFonts w:ascii="Arial" w:hAnsi="Arial" w:cs="Arial"/>
          <w:sz w:val="24"/>
          <w:szCs w:val="24"/>
        </w:rPr>
        <w:t xml:space="preserve"> procedur</w:t>
      </w:r>
      <w:r w:rsidR="002F7C82" w:rsidRPr="002D46D2">
        <w:rPr>
          <w:rFonts w:ascii="Arial" w:hAnsi="Arial" w:cs="Arial"/>
          <w:sz w:val="24"/>
          <w:szCs w:val="24"/>
        </w:rPr>
        <w:t xml:space="preserve">. </w:t>
      </w:r>
    </w:p>
    <w:p w14:paraId="28AD1577" w14:textId="35525CC9" w:rsidR="00BB4020" w:rsidRPr="002D46D2" w:rsidRDefault="00BB4020" w:rsidP="00E5721A">
      <w:pPr>
        <w:spacing w:line="360" w:lineRule="auto"/>
        <w:rPr>
          <w:rFonts w:ascii="Arial" w:hAnsi="Arial" w:cs="Arial"/>
          <w:color w:val="FF0000"/>
          <w:sz w:val="24"/>
          <w:szCs w:val="24"/>
        </w:rPr>
      </w:pPr>
      <w:r w:rsidRPr="002D46D2">
        <w:rPr>
          <w:rFonts w:ascii="Arial" w:hAnsi="Arial" w:cs="Arial"/>
          <w:sz w:val="24"/>
          <w:szCs w:val="24"/>
        </w:rPr>
        <w:t xml:space="preserve">Sama liczba prowadzonych procedur nie obrazuje nam skali zjawiska, gdyż najistotniejszy jest fakt, jakie występują bariery przed zgłaszaniem przemocy </w:t>
      </w:r>
      <w:r w:rsidR="00584A67" w:rsidRPr="002D46D2">
        <w:rPr>
          <w:rFonts w:ascii="Arial" w:hAnsi="Arial" w:cs="Arial"/>
          <w:sz w:val="24"/>
          <w:szCs w:val="24"/>
        </w:rPr>
        <w:t>domowej</w:t>
      </w:r>
      <w:r w:rsidRPr="002D46D2">
        <w:rPr>
          <w:rFonts w:ascii="Arial" w:hAnsi="Arial" w:cs="Arial"/>
          <w:sz w:val="24"/>
          <w:szCs w:val="24"/>
        </w:rPr>
        <w:t>. Czy wynika</w:t>
      </w:r>
      <w:r w:rsidR="00936DDC" w:rsidRPr="002D46D2">
        <w:rPr>
          <w:rFonts w:ascii="Arial" w:hAnsi="Arial" w:cs="Arial"/>
          <w:sz w:val="24"/>
          <w:szCs w:val="24"/>
        </w:rPr>
        <w:t xml:space="preserve"> to</w:t>
      </w:r>
      <w:r w:rsidRPr="002D46D2">
        <w:rPr>
          <w:rFonts w:ascii="Arial" w:hAnsi="Arial" w:cs="Arial"/>
          <w:sz w:val="24"/>
          <w:szCs w:val="24"/>
        </w:rPr>
        <w:t xml:space="preserve"> z braku świadomości osób doznających przemocy</w:t>
      </w:r>
      <w:r w:rsidR="00EF1FB2" w:rsidRPr="002D46D2">
        <w:rPr>
          <w:rFonts w:ascii="Arial" w:hAnsi="Arial" w:cs="Arial"/>
          <w:sz w:val="24"/>
          <w:szCs w:val="24"/>
        </w:rPr>
        <w:t xml:space="preserve"> </w:t>
      </w:r>
      <w:r w:rsidRPr="002D46D2">
        <w:rPr>
          <w:rFonts w:ascii="Arial" w:hAnsi="Arial" w:cs="Arial"/>
          <w:sz w:val="24"/>
          <w:szCs w:val="24"/>
        </w:rPr>
        <w:t xml:space="preserve">o takiej możliwości, </w:t>
      </w:r>
      <w:r w:rsidR="00EF1FB2" w:rsidRPr="002D46D2">
        <w:rPr>
          <w:rFonts w:ascii="Arial" w:hAnsi="Arial" w:cs="Arial"/>
          <w:sz w:val="24"/>
          <w:szCs w:val="24"/>
        </w:rPr>
        <w:t xml:space="preserve">czy z obawy przed osobą stosującą przemoc, czy może </w:t>
      </w:r>
      <w:r w:rsidRPr="002D46D2">
        <w:rPr>
          <w:rFonts w:ascii="Arial" w:hAnsi="Arial" w:cs="Arial"/>
          <w:sz w:val="24"/>
          <w:szCs w:val="24"/>
        </w:rPr>
        <w:t>z niewłaściwego reagowania podmiotów do tego zobligowanych.</w:t>
      </w:r>
      <w:r w:rsidR="00936DDC" w:rsidRPr="002D46D2">
        <w:rPr>
          <w:rFonts w:ascii="Arial" w:hAnsi="Arial" w:cs="Arial"/>
          <w:sz w:val="24"/>
          <w:szCs w:val="24"/>
        </w:rPr>
        <w:t xml:space="preserve"> </w:t>
      </w:r>
      <w:r w:rsidRPr="002D46D2">
        <w:rPr>
          <w:rFonts w:ascii="Arial" w:hAnsi="Arial" w:cs="Arial"/>
          <w:sz w:val="24"/>
          <w:szCs w:val="24"/>
        </w:rPr>
        <w:t xml:space="preserve">Zapewne istotne znaczenie ma tutaj cały proces profilaktyki i przeciwdziałania zjawisku przemocy. Im </w:t>
      </w:r>
      <w:r w:rsidR="0094004D" w:rsidRPr="002D46D2">
        <w:rPr>
          <w:rFonts w:ascii="Arial" w:hAnsi="Arial" w:cs="Arial"/>
          <w:sz w:val="24"/>
          <w:szCs w:val="24"/>
        </w:rPr>
        <w:t xml:space="preserve">skuteczniej </w:t>
      </w:r>
      <w:r w:rsidRPr="002D46D2">
        <w:rPr>
          <w:rFonts w:ascii="Arial" w:hAnsi="Arial" w:cs="Arial"/>
          <w:sz w:val="24"/>
          <w:szCs w:val="24"/>
        </w:rPr>
        <w:t>będzie</w:t>
      </w:r>
      <w:r w:rsidR="0094004D" w:rsidRPr="002D46D2">
        <w:rPr>
          <w:rFonts w:ascii="Arial" w:hAnsi="Arial" w:cs="Arial"/>
          <w:sz w:val="24"/>
          <w:szCs w:val="24"/>
        </w:rPr>
        <w:t xml:space="preserve"> </w:t>
      </w:r>
      <w:r w:rsidRPr="002D46D2">
        <w:rPr>
          <w:rFonts w:ascii="Arial" w:hAnsi="Arial" w:cs="Arial"/>
          <w:sz w:val="24"/>
          <w:szCs w:val="24"/>
        </w:rPr>
        <w:t xml:space="preserve">prowadzony </w:t>
      </w:r>
      <w:r w:rsidR="0094004D" w:rsidRPr="002D46D2">
        <w:rPr>
          <w:rFonts w:ascii="Arial" w:hAnsi="Arial" w:cs="Arial"/>
          <w:sz w:val="24"/>
          <w:szCs w:val="24"/>
        </w:rPr>
        <w:t>proces przeciwdziałania przemocy domowej,</w:t>
      </w:r>
      <w:r w:rsidRPr="002D46D2">
        <w:rPr>
          <w:rFonts w:ascii="Arial" w:hAnsi="Arial" w:cs="Arial"/>
          <w:sz w:val="24"/>
          <w:szCs w:val="24"/>
        </w:rPr>
        <w:t xml:space="preserve"> zarówno do osób dorosłych, jak i dzieci, tym możemy spodziewać się zmniejszenia jego skali, jak i</w:t>
      </w:r>
      <w:r w:rsidR="00763251">
        <w:rPr>
          <w:rFonts w:ascii="Arial" w:hAnsi="Arial" w:cs="Arial"/>
          <w:sz w:val="24"/>
          <w:szCs w:val="24"/>
        </w:rPr>
        <w:t> </w:t>
      </w:r>
      <w:r w:rsidRPr="002D46D2">
        <w:rPr>
          <w:rFonts w:ascii="Arial" w:hAnsi="Arial" w:cs="Arial"/>
          <w:sz w:val="24"/>
          <w:szCs w:val="24"/>
        </w:rPr>
        <w:t xml:space="preserve">wcześniejszego zdiagnozowania. Często osoby dotknięte przemocą odwlekają moment zwrócenia się o pomoc, spowodowane jest to m.in. wstydem, strachem, kierowaniem się stereotypami.  </w:t>
      </w:r>
    </w:p>
    <w:p w14:paraId="131D4296" w14:textId="0BCA0E5D" w:rsidR="00BB4020" w:rsidRPr="002D46D2" w:rsidRDefault="00BB4020" w:rsidP="00E5721A">
      <w:pPr>
        <w:spacing w:line="360" w:lineRule="auto"/>
        <w:rPr>
          <w:rFonts w:ascii="Arial" w:hAnsi="Arial" w:cs="Arial"/>
          <w:sz w:val="24"/>
          <w:szCs w:val="24"/>
        </w:rPr>
      </w:pPr>
      <w:r w:rsidRPr="002D46D2">
        <w:rPr>
          <w:rFonts w:ascii="Arial" w:hAnsi="Arial" w:cs="Arial"/>
          <w:sz w:val="24"/>
          <w:szCs w:val="24"/>
        </w:rPr>
        <w:t>Procedura „Niebieskie Karty” obejmuje ogół czynności podejmowanych i</w:t>
      </w:r>
      <w:r w:rsidR="00B055B7">
        <w:rPr>
          <w:rFonts w:ascii="Arial" w:hAnsi="Arial" w:cs="Arial"/>
          <w:sz w:val="24"/>
          <w:szCs w:val="24"/>
        </w:rPr>
        <w:t> </w:t>
      </w:r>
      <w:r w:rsidRPr="002D46D2">
        <w:rPr>
          <w:rFonts w:ascii="Arial" w:hAnsi="Arial" w:cs="Arial"/>
          <w:sz w:val="24"/>
          <w:szCs w:val="24"/>
        </w:rPr>
        <w:t xml:space="preserve">realizowanych przez przedstawicieli jednostek organizacyjnych pomocy społecznej, gminnych komisji rozwiązywania problemów alkoholowych, Policji, oświaty i ochrony zdrowia, w związku z uzasadnionym podejrzeniem zaistnienia przemocy </w:t>
      </w:r>
      <w:r w:rsidR="00C90712" w:rsidRPr="002D46D2">
        <w:rPr>
          <w:rFonts w:ascii="Arial" w:hAnsi="Arial" w:cs="Arial"/>
          <w:sz w:val="24"/>
          <w:szCs w:val="24"/>
        </w:rPr>
        <w:t>domowej.</w:t>
      </w:r>
      <w:r w:rsidRPr="002D46D2">
        <w:rPr>
          <w:rFonts w:ascii="Arial" w:hAnsi="Arial" w:cs="Arial"/>
          <w:sz w:val="24"/>
          <w:szCs w:val="24"/>
        </w:rPr>
        <w:t xml:space="preserve"> Poniżej przedstawione są dane obrazujące ilość wszczętych przez ww. podmioty procedur na terenie gminy Klembów.</w:t>
      </w:r>
    </w:p>
    <w:p w14:paraId="64902B7D" w14:textId="77777777" w:rsidR="00BB4020" w:rsidRDefault="00BB4020" w:rsidP="00E5721A">
      <w:pPr>
        <w:spacing w:line="360" w:lineRule="auto"/>
        <w:jc w:val="both"/>
        <w:rPr>
          <w:rFonts w:ascii="Arial" w:hAnsi="Arial" w:cs="Arial"/>
          <w:sz w:val="24"/>
          <w:szCs w:val="24"/>
        </w:rPr>
      </w:pPr>
    </w:p>
    <w:p w14:paraId="71FED4D6" w14:textId="77777777" w:rsidR="004C2CE9" w:rsidRPr="002D46D2" w:rsidRDefault="004C2CE9" w:rsidP="00E5721A">
      <w:pPr>
        <w:spacing w:line="360" w:lineRule="auto"/>
        <w:jc w:val="both"/>
        <w:rPr>
          <w:rFonts w:ascii="Arial" w:hAnsi="Arial" w:cs="Arial"/>
          <w:sz w:val="24"/>
          <w:szCs w:val="24"/>
        </w:rPr>
      </w:pPr>
    </w:p>
    <w:p w14:paraId="09E140B1" w14:textId="71A30AF0" w:rsidR="00BB4020" w:rsidRPr="002D46D2" w:rsidRDefault="00BB4020" w:rsidP="00E5721A">
      <w:pPr>
        <w:spacing w:line="360" w:lineRule="auto"/>
        <w:jc w:val="both"/>
        <w:rPr>
          <w:rFonts w:ascii="Arial" w:hAnsi="Arial" w:cs="Arial"/>
          <w:sz w:val="24"/>
          <w:szCs w:val="24"/>
        </w:rPr>
      </w:pPr>
      <w:r w:rsidRPr="002D46D2">
        <w:rPr>
          <w:rFonts w:ascii="Arial" w:hAnsi="Arial" w:cs="Arial"/>
          <w:sz w:val="24"/>
          <w:szCs w:val="24"/>
        </w:rPr>
        <w:lastRenderedPageBreak/>
        <w:t xml:space="preserve">Tabela 2. Procedura </w:t>
      </w:r>
      <w:r w:rsidR="00A32B1D">
        <w:rPr>
          <w:rFonts w:ascii="Arial" w:hAnsi="Arial" w:cs="Arial"/>
          <w:sz w:val="24"/>
          <w:szCs w:val="24"/>
        </w:rPr>
        <w:t>„</w:t>
      </w:r>
      <w:r w:rsidRPr="002D46D2">
        <w:rPr>
          <w:rFonts w:ascii="Arial" w:hAnsi="Arial" w:cs="Arial"/>
          <w:sz w:val="24"/>
          <w:szCs w:val="24"/>
        </w:rPr>
        <w:t>Niebieskie Karty</w:t>
      </w:r>
      <w:r w:rsidR="00A32B1D">
        <w:rPr>
          <w:rFonts w:ascii="Arial" w:hAnsi="Arial" w:cs="Arial"/>
          <w:sz w:val="24"/>
          <w:szCs w:val="24"/>
        </w:rPr>
        <w:t>”</w:t>
      </w:r>
      <w:r w:rsidRPr="002D46D2">
        <w:rPr>
          <w:rFonts w:ascii="Arial" w:hAnsi="Arial" w:cs="Arial"/>
          <w:sz w:val="24"/>
          <w:szCs w:val="24"/>
        </w:rPr>
        <w:t xml:space="preserve"> w gminie Klembów w latach 20</w:t>
      </w:r>
      <w:r w:rsidR="00C90712" w:rsidRPr="002D46D2">
        <w:rPr>
          <w:rFonts w:ascii="Arial" w:hAnsi="Arial" w:cs="Arial"/>
          <w:sz w:val="24"/>
          <w:szCs w:val="24"/>
        </w:rPr>
        <w:t>21</w:t>
      </w:r>
      <w:r w:rsidRPr="002D46D2">
        <w:rPr>
          <w:rFonts w:ascii="Arial" w:hAnsi="Arial" w:cs="Arial"/>
          <w:sz w:val="24"/>
          <w:szCs w:val="24"/>
        </w:rPr>
        <w:t>-20</w:t>
      </w:r>
      <w:r w:rsidR="00C90712" w:rsidRPr="002D46D2">
        <w:rPr>
          <w:rFonts w:ascii="Arial" w:hAnsi="Arial" w:cs="Arial"/>
          <w:sz w:val="24"/>
          <w:szCs w:val="24"/>
        </w:rPr>
        <w:t>23</w:t>
      </w:r>
      <w:r w:rsidRPr="002D46D2">
        <w:rPr>
          <w:rFonts w:ascii="Arial" w:hAnsi="Arial" w:cs="Arial"/>
          <w:sz w:val="24"/>
          <w:szCs w:val="24"/>
        </w:rPr>
        <w:t xml:space="preserve"> – podział ze względu na podmiot wszczynający </w:t>
      </w:r>
    </w:p>
    <w:tbl>
      <w:tblPr>
        <w:tblW w:w="9073" w:type="dxa"/>
        <w:tblInd w:w="-5" w:type="dxa"/>
        <w:tblLayout w:type="fixed"/>
        <w:tblLook w:val="0000" w:firstRow="0" w:lastRow="0" w:firstColumn="0" w:lastColumn="0" w:noHBand="0" w:noVBand="0"/>
      </w:tblPr>
      <w:tblGrid>
        <w:gridCol w:w="3828"/>
        <w:gridCol w:w="1843"/>
        <w:gridCol w:w="1702"/>
        <w:gridCol w:w="1700"/>
      </w:tblGrid>
      <w:tr w:rsidR="00BB4020" w:rsidRPr="000B7F6E" w14:paraId="11F9BC23" w14:textId="77777777" w:rsidTr="009A29E9">
        <w:tc>
          <w:tcPr>
            <w:tcW w:w="3828" w:type="dxa"/>
            <w:vMerge w:val="restart"/>
            <w:tcBorders>
              <w:top w:val="single" w:sz="4" w:space="0" w:color="000000"/>
              <w:left w:val="single" w:sz="4" w:space="0" w:color="000000"/>
            </w:tcBorders>
            <w:shd w:val="clear" w:color="auto" w:fill="D9D9D9"/>
            <w:vAlign w:val="center"/>
          </w:tcPr>
          <w:p w14:paraId="18A27CFA" w14:textId="23D881E8" w:rsidR="00BB4020" w:rsidRPr="002D46D2" w:rsidRDefault="00BB4020" w:rsidP="009A29E9">
            <w:pPr>
              <w:spacing w:line="360" w:lineRule="auto"/>
              <w:ind w:right="-109"/>
              <w:rPr>
                <w:rFonts w:ascii="Arial" w:hAnsi="Arial" w:cs="Arial"/>
                <w:bCs/>
                <w:sz w:val="24"/>
                <w:szCs w:val="24"/>
              </w:rPr>
            </w:pPr>
            <w:r w:rsidRPr="002D46D2">
              <w:rPr>
                <w:rFonts w:ascii="Arial" w:hAnsi="Arial" w:cs="Arial"/>
                <w:bCs/>
                <w:sz w:val="24"/>
                <w:szCs w:val="24"/>
              </w:rPr>
              <w:t>Podmiot wszczynający procedurę „Niebieskie Karty”</w:t>
            </w:r>
          </w:p>
        </w:tc>
        <w:tc>
          <w:tcPr>
            <w:tcW w:w="5245"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2CA14283" w14:textId="77777777" w:rsidR="00BB4020" w:rsidRPr="002D46D2" w:rsidRDefault="00BB4020" w:rsidP="00E5721A">
            <w:pPr>
              <w:spacing w:line="360" w:lineRule="auto"/>
              <w:rPr>
                <w:rFonts w:ascii="Arial" w:hAnsi="Arial" w:cs="Arial"/>
                <w:bCs/>
                <w:sz w:val="24"/>
                <w:szCs w:val="24"/>
              </w:rPr>
            </w:pPr>
          </w:p>
          <w:p w14:paraId="1B07B6BA" w14:textId="43FC69BD" w:rsidR="00BB4020" w:rsidRPr="002D46D2" w:rsidRDefault="00BB4020" w:rsidP="00E5721A">
            <w:pPr>
              <w:spacing w:line="360" w:lineRule="auto"/>
              <w:rPr>
                <w:rFonts w:ascii="Arial" w:hAnsi="Arial" w:cs="Arial"/>
                <w:bCs/>
                <w:sz w:val="24"/>
                <w:szCs w:val="24"/>
              </w:rPr>
            </w:pPr>
            <w:r w:rsidRPr="002D46D2">
              <w:rPr>
                <w:rFonts w:ascii="Arial" w:hAnsi="Arial" w:cs="Arial"/>
                <w:bCs/>
                <w:sz w:val="24"/>
                <w:szCs w:val="24"/>
              </w:rPr>
              <w:t>Liczba formularzy „Niebieska Karta-A” przekazanych do Zespołu Interdyscyplinarnego w Gminie Klembów, wszczynających procedurę NK</w:t>
            </w:r>
          </w:p>
        </w:tc>
      </w:tr>
      <w:tr w:rsidR="00BB4020" w:rsidRPr="000B7F6E" w14:paraId="1CD05B45" w14:textId="77777777" w:rsidTr="009A29E9">
        <w:tc>
          <w:tcPr>
            <w:tcW w:w="3828" w:type="dxa"/>
            <w:vMerge/>
            <w:tcBorders>
              <w:left w:val="single" w:sz="4" w:space="0" w:color="000000"/>
              <w:bottom w:val="single" w:sz="4" w:space="0" w:color="000000"/>
            </w:tcBorders>
            <w:shd w:val="clear" w:color="auto" w:fill="D9D9D9"/>
            <w:vAlign w:val="center"/>
          </w:tcPr>
          <w:p w14:paraId="34B357E4" w14:textId="77777777" w:rsidR="00BB4020" w:rsidRPr="002D46D2" w:rsidRDefault="00BB4020" w:rsidP="00E5721A">
            <w:pPr>
              <w:spacing w:line="360" w:lineRule="auto"/>
              <w:jc w:val="center"/>
              <w:rPr>
                <w:rFonts w:ascii="Arial" w:hAnsi="Arial" w:cs="Arial"/>
                <w:sz w:val="24"/>
                <w:szCs w:val="24"/>
              </w:rPr>
            </w:pPr>
          </w:p>
        </w:tc>
        <w:tc>
          <w:tcPr>
            <w:tcW w:w="1843" w:type="dxa"/>
            <w:tcBorders>
              <w:top w:val="single" w:sz="4" w:space="0" w:color="000000"/>
              <w:left w:val="single" w:sz="4" w:space="0" w:color="000000"/>
              <w:bottom w:val="single" w:sz="4" w:space="0" w:color="000000"/>
            </w:tcBorders>
            <w:shd w:val="clear" w:color="auto" w:fill="D9D9D9"/>
            <w:vAlign w:val="center"/>
          </w:tcPr>
          <w:p w14:paraId="5F3FA31D" w14:textId="7453C020" w:rsidR="00BB4020" w:rsidRPr="002D46D2" w:rsidRDefault="00BB4020" w:rsidP="00E5721A">
            <w:pPr>
              <w:spacing w:line="360" w:lineRule="auto"/>
              <w:jc w:val="center"/>
              <w:rPr>
                <w:rFonts w:ascii="Arial" w:hAnsi="Arial" w:cs="Arial"/>
                <w:bCs/>
                <w:sz w:val="24"/>
                <w:szCs w:val="24"/>
              </w:rPr>
            </w:pPr>
            <w:r w:rsidRPr="002D46D2">
              <w:rPr>
                <w:rFonts w:ascii="Arial" w:hAnsi="Arial" w:cs="Arial"/>
                <w:bCs/>
                <w:sz w:val="24"/>
                <w:szCs w:val="24"/>
              </w:rPr>
              <w:t>20</w:t>
            </w:r>
            <w:r w:rsidR="006B4F42" w:rsidRPr="002D46D2">
              <w:rPr>
                <w:rFonts w:ascii="Arial" w:hAnsi="Arial" w:cs="Arial"/>
                <w:bCs/>
                <w:sz w:val="24"/>
                <w:szCs w:val="24"/>
              </w:rPr>
              <w:t>21</w:t>
            </w:r>
          </w:p>
        </w:tc>
        <w:tc>
          <w:tcPr>
            <w:tcW w:w="170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7616ED9" w14:textId="2B2ED9A9" w:rsidR="00BB4020" w:rsidRPr="002D46D2" w:rsidRDefault="00BB4020" w:rsidP="00E5721A">
            <w:pPr>
              <w:spacing w:line="360" w:lineRule="auto"/>
              <w:jc w:val="center"/>
              <w:rPr>
                <w:rFonts w:ascii="Arial" w:hAnsi="Arial" w:cs="Arial"/>
                <w:bCs/>
                <w:sz w:val="24"/>
                <w:szCs w:val="24"/>
              </w:rPr>
            </w:pPr>
            <w:r w:rsidRPr="002D46D2">
              <w:rPr>
                <w:rFonts w:ascii="Arial" w:hAnsi="Arial" w:cs="Arial"/>
                <w:bCs/>
                <w:sz w:val="24"/>
                <w:szCs w:val="24"/>
              </w:rPr>
              <w:t>20</w:t>
            </w:r>
            <w:r w:rsidR="006B4F42" w:rsidRPr="002D46D2">
              <w:rPr>
                <w:rFonts w:ascii="Arial" w:hAnsi="Arial" w:cs="Arial"/>
                <w:bCs/>
                <w:sz w:val="24"/>
                <w:szCs w:val="24"/>
              </w:rPr>
              <w:t>22</w:t>
            </w:r>
          </w:p>
        </w:tc>
        <w:tc>
          <w:tcPr>
            <w:tcW w:w="17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FE6301B" w14:textId="0D14E03B" w:rsidR="00BB4020" w:rsidRPr="002D46D2" w:rsidRDefault="00BB4020" w:rsidP="00E5721A">
            <w:pPr>
              <w:spacing w:line="360" w:lineRule="auto"/>
              <w:jc w:val="center"/>
              <w:rPr>
                <w:rFonts w:ascii="Arial" w:hAnsi="Arial" w:cs="Arial"/>
                <w:bCs/>
                <w:sz w:val="24"/>
                <w:szCs w:val="24"/>
              </w:rPr>
            </w:pPr>
            <w:r w:rsidRPr="002D46D2">
              <w:rPr>
                <w:rFonts w:ascii="Arial" w:hAnsi="Arial" w:cs="Arial"/>
                <w:bCs/>
                <w:sz w:val="24"/>
                <w:szCs w:val="24"/>
              </w:rPr>
              <w:t>20</w:t>
            </w:r>
            <w:r w:rsidR="006B4F42" w:rsidRPr="002D46D2">
              <w:rPr>
                <w:rFonts w:ascii="Arial" w:hAnsi="Arial" w:cs="Arial"/>
                <w:bCs/>
                <w:sz w:val="24"/>
                <w:szCs w:val="24"/>
              </w:rPr>
              <w:t>23</w:t>
            </w:r>
          </w:p>
        </w:tc>
      </w:tr>
      <w:tr w:rsidR="00BB4020" w:rsidRPr="000B7F6E" w14:paraId="1E12A8D7" w14:textId="77777777" w:rsidTr="009A29E9">
        <w:tc>
          <w:tcPr>
            <w:tcW w:w="3828" w:type="dxa"/>
            <w:tcBorders>
              <w:top w:val="single" w:sz="4" w:space="0" w:color="000000"/>
              <w:left w:val="single" w:sz="4" w:space="0" w:color="000000"/>
              <w:bottom w:val="single" w:sz="4" w:space="0" w:color="000000"/>
            </w:tcBorders>
            <w:shd w:val="clear" w:color="auto" w:fill="auto"/>
          </w:tcPr>
          <w:p w14:paraId="004A2948" w14:textId="77777777" w:rsidR="00BB4020" w:rsidRPr="002D46D2" w:rsidRDefault="00BB4020" w:rsidP="00E5721A">
            <w:pPr>
              <w:spacing w:line="360" w:lineRule="auto"/>
              <w:rPr>
                <w:rFonts w:ascii="Arial" w:hAnsi="Arial" w:cs="Arial"/>
                <w:bCs/>
                <w:sz w:val="24"/>
                <w:szCs w:val="24"/>
              </w:rPr>
            </w:pPr>
            <w:r w:rsidRPr="002D46D2">
              <w:rPr>
                <w:rFonts w:ascii="Arial" w:hAnsi="Arial" w:cs="Arial"/>
                <w:sz w:val="24"/>
                <w:szCs w:val="24"/>
              </w:rPr>
              <w:t>Policja</w:t>
            </w:r>
          </w:p>
        </w:tc>
        <w:tc>
          <w:tcPr>
            <w:tcW w:w="1843" w:type="dxa"/>
            <w:tcBorders>
              <w:top w:val="single" w:sz="4" w:space="0" w:color="000000"/>
              <w:left w:val="single" w:sz="4" w:space="0" w:color="000000"/>
              <w:bottom w:val="single" w:sz="4" w:space="0" w:color="000000"/>
            </w:tcBorders>
            <w:shd w:val="clear" w:color="auto" w:fill="auto"/>
            <w:vAlign w:val="center"/>
          </w:tcPr>
          <w:p w14:paraId="381E6003" w14:textId="50D048F8" w:rsidR="00BB4020" w:rsidRPr="002D46D2" w:rsidRDefault="009B5A41" w:rsidP="00E5721A">
            <w:pPr>
              <w:spacing w:line="360" w:lineRule="auto"/>
              <w:jc w:val="center"/>
              <w:rPr>
                <w:rFonts w:ascii="Arial" w:hAnsi="Arial" w:cs="Arial"/>
                <w:sz w:val="24"/>
                <w:szCs w:val="24"/>
              </w:rPr>
            </w:pPr>
            <w:r w:rsidRPr="002D46D2">
              <w:rPr>
                <w:rFonts w:ascii="Arial" w:hAnsi="Arial" w:cs="Arial"/>
                <w:sz w:val="24"/>
                <w:szCs w:val="24"/>
              </w:rPr>
              <w:t>8</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6170E" w14:textId="72BE0F4C" w:rsidR="00BB4020" w:rsidRPr="002D46D2" w:rsidRDefault="009B5A41" w:rsidP="00E5721A">
            <w:pPr>
              <w:spacing w:line="360" w:lineRule="auto"/>
              <w:jc w:val="center"/>
              <w:rPr>
                <w:rFonts w:ascii="Arial" w:hAnsi="Arial" w:cs="Arial"/>
                <w:sz w:val="24"/>
                <w:szCs w:val="24"/>
              </w:rPr>
            </w:pPr>
            <w:r w:rsidRPr="002D46D2">
              <w:rPr>
                <w:rFonts w:ascii="Arial" w:hAnsi="Arial" w:cs="Arial"/>
                <w:sz w:val="24"/>
                <w:szCs w:val="24"/>
              </w:rPr>
              <w:t>12</w:t>
            </w:r>
          </w:p>
        </w:tc>
        <w:tc>
          <w:tcPr>
            <w:tcW w:w="1700" w:type="dxa"/>
            <w:tcBorders>
              <w:top w:val="single" w:sz="4" w:space="0" w:color="000000"/>
              <w:left w:val="single" w:sz="4" w:space="0" w:color="000000"/>
              <w:bottom w:val="single" w:sz="4" w:space="0" w:color="000000"/>
              <w:right w:val="single" w:sz="4" w:space="0" w:color="000000"/>
            </w:tcBorders>
            <w:vAlign w:val="center"/>
          </w:tcPr>
          <w:p w14:paraId="01BF2C49" w14:textId="77777777" w:rsidR="00BB4020" w:rsidRPr="002D46D2" w:rsidRDefault="00BB4020" w:rsidP="00E5721A">
            <w:pPr>
              <w:spacing w:line="360" w:lineRule="auto"/>
              <w:jc w:val="center"/>
              <w:rPr>
                <w:rFonts w:ascii="Arial" w:hAnsi="Arial" w:cs="Arial"/>
                <w:sz w:val="24"/>
                <w:szCs w:val="24"/>
              </w:rPr>
            </w:pPr>
            <w:r w:rsidRPr="002D46D2">
              <w:rPr>
                <w:rFonts w:ascii="Arial" w:hAnsi="Arial" w:cs="Arial"/>
                <w:sz w:val="24"/>
                <w:szCs w:val="24"/>
              </w:rPr>
              <w:t>15</w:t>
            </w:r>
          </w:p>
        </w:tc>
      </w:tr>
      <w:tr w:rsidR="00BB4020" w:rsidRPr="000B7F6E" w14:paraId="6A642BC2" w14:textId="77777777" w:rsidTr="009A29E9">
        <w:tc>
          <w:tcPr>
            <w:tcW w:w="3828" w:type="dxa"/>
            <w:tcBorders>
              <w:top w:val="single" w:sz="4" w:space="0" w:color="000000"/>
              <w:left w:val="single" w:sz="4" w:space="0" w:color="000000"/>
              <w:bottom w:val="single" w:sz="4" w:space="0" w:color="000000"/>
            </w:tcBorders>
            <w:shd w:val="clear" w:color="auto" w:fill="FFFFFF"/>
          </w:tcPr>
          <w:p w14:paraId="4CE40A6C" w14:textId="77777777" w:rsidR="00BB4020" w:rsidRPr="002D46D2" w:rsidRDefault="00BB4020" w:rsidP="00E5721A">
            <w:pPr>
              <w:pStyle w:val="akapit"/>
              <w:spacing w:before="0" w:beforeAutospacing="0" w:after="0" w:afterAutospacing="0" w:line="360" w:lineRule="auto"/>
              <w:rPr>
                <w:rFonts w:ascii="Arial" w:hAnsi="Arial" w:cs="Arial"/>
              </w:rPr>
            </w:pPr>
            <w:r w:rsidRPr="002D46D2">
              <w:rPr>
                <w:rFonts w:ascii="Arial" w:hAnsi="Arial" w:cs="Arial"/>
              </w:rPr>
              <w:t>GOPS</w:t>
            </w:r>
          </w:p>
        </w:tc>
        <w:tc>
          <w:tcPr>
            <w:tcW w:w="1843" w:type="dxa"/>
            <w:tcBorders>
              <w:top w:val="single" w:sz="4" w:space="0" w:color="000000"/>
              <w:left w:val="single" w:sz="4" w:space="0" w:color="000000"/>
              <w:bottom w:val="single" w:sz="4" w:space="0" w:color="000000"/>
            </w:tcBorders>
            <w:shd w:val="clear" w:color="auto" w:fill="FFFFFF"/>
          </w:tcPr>
          <w:p w14:paraId="6370B261" w14:textId="14FB604E" w:rsidR="00BB4020" w:rsidRPr="002D46D2" w:rsidRDefault="009B5A41" w:rsidP="00E5721A">
            <w:pPr>
              <w:spacing w:line="360" w:lineRule="auto"/>
              <w:jc w:val="center"/>
              <w:rPr>
                <w:rFonts w:ascii="Arial" w:hAnsi="Arial" w:cs="Arial"/>
                <w:sz w:val="24"/>
                <w:szCs w:val="24"/>
              </w:rPr>
            </w:pPr>
            <w:r w:rsidRPr="002D46D2">
              <w:rPr>
                <w:rFonts w:ascii="Arial" w:hAnsi="Arial" w:cs="Arial"/>
                <w:sz w:val="24"/>
                <w:szCs w:val="24"/>
              </w:rPr>
              <w:t>10</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cPr>
          <w:p w14:paraId="75780D00" w14:textId="2A5D22DE" w:rsidR="00BB4020" w:rsidRPr="002D46D2" w:rsidRDefault="009B5A41" w:rsidP="00E5721A">
            <w:pPr>
              <w:spacing w:line="360" w:lineRule="auto"/>
              <w:jc w:val="center"/>
              <w:rPr>
                <w:rFonts w:ascii="Arial" w:hAnsi="Arial" w:cs="Arial"/>
                <w:sz w:val="24"/>
                <w:szCs w:val="24"/>
              </w:rPr>
            </w:pPr>
            <w:r w:rsidRPr="002D46D2">
              <w:rPr>
                <w:rFonts w:ascii="Arial" w:hAnsi="Arial" w:cs="Arial"/>
                <w:sz w:val="24"/>
                <w:szCs w:val="24"/>
              </w:rPr>
              <w:t>6</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cPr>
          <w:p w14:paraId="1997AA12" w14:textId="37E66FF0" w:rsidR="00BB4020" w:rsidRPr="002D46D2" w:rsidRDefault="009B5A41" w:rsidP="00E5721A">
            <w:pPr>
              <w:spacing w:line="360" w:lineRule="auto"/>
              <w:jc w:val="center"/>
              <w:rPr>
                <w:rFonts w:ascii="Arial" w:hAnsi="Arial" w:cs="Arial"/>
                <w:sz w:val="24"/>
                <w:szCs w:val="24"/>
              </w:rPr>
            </w:pPr>
            <w:r w:rsidRPr="002D46D2">
              <w:rPr>
                <w:rFonts w:ascii="Arial" w:hAnsi="Arial" w:cs="Arial"/>
                <w:sz w:val="24"/>
                <w:szCs w:val="24"/>
              </w:rPr>
              <w:t>9</w:t>
            </w:r>
          </w:p>
        </w:tc>
      </w:tr>
      <w:tr w:rsidR="00BB4020" w:rsidRPr="000B7F6E" w14:paraId="4429021B" w14:textId="77777777" w:rsidTr="009A29E9">
        <w:tc>
          <w:tcPr>
            <w:tcW w:w="3828" w:type="dxa"/>
            <w:tcBorders>
              <w:top w:val="single" w:sz="4" w:space="0" w:color="000000"/>
              <w:left w:val="single" w:sz="4" w:space="0" w:color="000000"/>
              <w:bottom w:val="single" w:sz="4" w:space="0" w:color="000000"/>
            </w:tcBorders>
            <w:shd w:val="clear" w:color="auto" w:fill="auto"/>
          </w:tcPr>
          <w:p w14:paraId="1FEFACA9" w14:textId="77777777" w:rsidR="00BB4020" w:rsidRPr="002D46D2" w:rsidRDefault="00BB4020" w:rsidP="00E5721A">
            <w:pPr>
              <w:spacing w:line="360" w:lineRule="auto"/>
              <w:ind w:left="459" w:hanging="459"/>
              <w:rPr>
                <w:rFonts w:ascii="Arial" w:hAnsi="Arial" w:cs="Arial"/>
                <w:bCs/>
                <w:sz w:val="24"/>
                <w:szCs w:val="24"/>
              </w:rPr>
            </w:pPr>
            <w:r w:rsidRPr="002D46D2">
              <w:rPr>
                <w:rFonts w:ascii="Arial" w:hAnsi="Arial" w:cs="Arial"/>
                <w:sz w:val="24"/>
                <w:szCs w:val="24"/>
              </w:rPr>
              <w:t>Oświata</w:t>
            </w:r>
          </w:p>
        </w:tc>
        <w:tc>
          <w:tcPr>
            <w:tcW w:w="1843" w:type="dxa"/>
            <w:tcBorders>
              <w:top w:val="single" w:sz="4" w:space="0" w:color="000000"/>
              <w:left w:val="single" w:sz="4" w:space="0" w:color="000000"/>
              <w:bottom w:val="single" w:sz="4" w:space="0" w:color="000000"/>
            </w:tcBorders>
            <w:shd w:val="clear" w:color="auto" w:fill="auto"/>
            <w:vAlign w:val="center"/>
          </w:tcPr>
          <w:p w14:paraId="48BF9A8C" w14:textId="4929EF20" w:rsidR="00BB4020" w:rsidRPr="002D46D2" w:rsidRDefault="009B5A41" w:rsidP="00E5721A">
            <w:pPr>
              <w:spacing w:line="360" w:lineRule="auto"/>
              <w:jc w:val="center"/>
              <w:rPr>
                <w:rFonts w:ascii="Arial" w:hAnsi="Arial" w:cs="Arial"/>
                <w:sz w:val="24"/>
                <w:szCs w:val="24"/>
              </w:rPr>
            </w:pPr>
            <w:r w:rsidRPr="002D46D2">
              <w:rPr>
                <w:rFonts w:ascii="Arial" w:hAnsi="Arial" w:cs="Arial"/>
                <w:sz w:val="24"/>
                <w:szCs w:val="24"/>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8CDD0" w14:textId="32AE8016" w:rsidR="00BB4020" w:rsidRPr="002D46D2" w:rsidRDefault="009B5A41" w:rsidP="00E5721A">
            <w:pPr>
              <w:spacing w:line="360" w:lineRule="auto"/>
              <w:jc w:val="center"/>
              <w:rPr>
                <w:rFonts w:ascii="Arial" w:hAnsi="Arial" w:cs="Arial"/>
                <w:sz w:val="24"/>
                <w:szCs w:val="24"/>
              </w:rPr>
            </w:pPr>
            <w:r w:rsidRPr="002D46D2">
              <w:rPr>
                <w:rFonts w:ascii="Arial" w:hAnsi="Arial" w:cs="Arial"/>
                <w:sz w:val="24"/>
                <w:szCs w:val="24"/>
              </w:rPr>
              <w:t>2</w:t>
            </w:r>
          </w:p>
        </w:tc>
        <w:tc>
          <w:tcPr>
            <w:tcW w:w="1700" w:type="dxa"/>
            <w:tcBorders>
              <w:top w:val="single" w:sz="4" w:space="0" w:color="000000"/>
              <w:left w:val="single" w:sz="4" w:space="0" w:color="000000"/>
              <w:bottom w:val="single" w:sz="4" w:space="0" w:color="000000"/>
              <w:right w:val="single" w:sz="4" w:space="0" w:color="000000"/>
            </w:tcBorders>
            <w:vAlign w:val="center"/>
          </w:tcPr>
          <w:p w14:paraId="761CA669" w14:textId="77777777" w:rsidR="00BB4020" w:rsidRPr="002D46D2" w:rsidRDefault="00BB4020" w:rsidP="00E5721A">
            <w:pPr>
              <w:spacing w:line="360" w:lineRule="auto"/>
              <w:jc w:val="center"/>
              <w:rPr>
                <w:rFonts w:ascii="Arial" w:hAnsi="Arial" w:cs="Arial"/>
                <w:sz w:val="24"/>
                <w:szCs w:val="24"/>
              </w:rPr>
            </w:pPr>
            <w:r w:rsidRPr="002D46D2">
              <w:rPr>
                <w:rFonts w:ascii="Arial" w:hAnsi="Arial" w:cs="Arial"/>
                <w:sz w:val="24"/>
                <w:szCs w:val="24"/>
              </w:rPr>
              <w:t>2</w:t>
            </w:r>
          </w:p>
        </w:tc>
      </w:tr>
      <w:tr w:rsidR="00BB4020" w:rsidRPr="000B7F6E" w14:paraId="2721FD36" w14:textId="77777777" w:rsidTr="009A29E9">
        <w:tc>
          <w:tcPr>
            <w:tcW w:w="3828" w:type="dxa"/>
            <w:tcBorders>
              <w:top w:val="single" w:sz="4" w:space="0" w:color="000000"/>
              <w:left w:val="single" w:sz="4" w:space="0" w:color="000000"/>
              <w:bottom w:val="single" w:sz="4" w:space="0" w:color="000000"/>
            </w:tcBorders>
            <w:shd w:val="clear" w:color="auto" w:fill="auto"/>
          </w:tcPr>
          <w:p w14:paraId="7442984D" w14:textId="77777777" w:rsidR="00BB4020" w:rsidRPr="002D46D2" w:rsidRDefault="00BB4020" w:rsidP="00E5721A">
            <w:pPr>
              <w:spacing w:line="360" w:lineRule="auto"/>
              <w:rPr>
                <w:rFonts w:ascii="Arial" w:hAnsi="Arial" w:cs="Arial"/>
                <w:bCs/>
                <w:sz w:val="24"/>
                <w:szCs w:val="24"/>
              </w:rPr>
            </w:pPr>
            <w:r w:rsidRPr="002D46D2">
              <w:rPr>
                <w:rFonts w:ascii="Arial" w:hAnsi="Arial" w:cs="Arial"/>
                <w:sz w:val="24"/>
                <w:szCs w:val="24"/>
              </w:rPr>
              <w:t>Służba zdrowia</w:t>
            </w:r>
          </w:p>
        </w:tc>
        <w:tc>
          <w:tcPr>
            <w:tcW w:w="1843" w:type="dxa"/>
            <w:tcBorders>
              <w:top w:val="single" w:sz="4" w:space="0" w:color="000000"/>
              <w:left w:val="single" w:sz="4" w:space="0" w:color="000000"/>
              <w:bottom w:val="single" w:sz="4" w:space="0" w:color="000000"/>
            </w:tcBorders>
            <w:shd w:val="clear" w:color="auto" w:fill="auto"/>
          </w:tcPr>
          <w:p w14:paraId="39D9C1A7" w14:textId="43A75553" w:rsidR="00BB4020" w:rsidRPr="002D46D2" w:rsidRDefault="009B5A41" w:rsidP="00E5721A">
            <w:pPr>
              <w:spacing w:line="360" w:lineRule="auto"/>
              <w:jc w:val="center"/>
              <w:rPr>
                <w:rFonts w:ascii="Arial" w:hAnsi="Arial" w:cs="Arial"/>
                <w:sz w:val="24"/>
                <w:szCs w:val="24"/>
              </w:rPr>
            </w:pPr>
            <w:r w:rsidRPr="002D46D2">
              <w:rPr>
                <w:rFonts w:ascii="Arial" w:hAnsi="Arial" w:cs="Arial"/>
                <w:sz w:val="24"/>
                <w:szCs w:val="24"/>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1E6EAEC" w14:textId="749A9317" w:rsidR="00BB4020" w:rsidRPr="002D46D2" w:rsidRDefault="009B5A41" w:rsidP="00E5721A">
            <w:pPr>
              <w:spacing w:line="360" w:lineRule="auto"/>
              <w:jc w:val="center"/>
              <w:rPr>
                <w:rFonts w:ascii="Arial" w:hAnsi="Arial" w:cs="Arial"/>
                <w:sz w:val="24"/>
                <w:szCs w:val="24"/>
              </w:rPr>
            </w:pPr>
            <w:r w:rsidRPr="002D46D2">
              <w:rPr>
                <w:rFonts w:ascii="Arial" w:hAnsi="Arial" w:cs="Arial"/>
                <w:sz w:val="24"/>
                <w:szCs w:val="24"/>
              </w:rPr>
              <w:t>0</w:t>
            </w:r>
          </w:p>
        </w:tc>
        <w:tc>
          <w:tcPr>
            <w:tcW w:w="1700" w:type="dxa"/>
            <w:tcBorders>
              <w:top w:val="single" w:sz="4" w:space="0" w:color="000000"/>
              <w:left w:val="single" w:sz="4" w:space="0" w:color="000000"/>
              <w:bottom w:val="single" w:sz="4" w:space="0" w:color="000000"/>
              <w:right w:val="single" w:sz="4" w:space="0" w:color="000000"/>
            </w:tcBorders>
          </w:tcPr>
          <w:p w14:paraId="42CF55F9" w14:textId="10D24528" w:rsidR="00BB4020" w:rsidRPr="002D46D2" w:rsidRDefault="009B5A41" w:rsidP="00E5721A">
            <w:pPr>
              <w:spacing w:line="360" w:lineRule="auto"/>
              <w:jc w:val="center"/>
              <w:rPr>
                <w:rFonts w:ascii="Arial" w:hAnsi="Arial" w:cs="Arial"/>
                <w:sz w:val="24"/>
                <w:szCs w:val="24"/>
              </w:rPr>
            </w:pPr>
            <w:r w:rsidRPr="002D46D2">
              <w:rPr>
                <w:rFonts w:ascii="Arial" w:hAnsi="Arial" w:cs="Arial"/>
                <w:sz w:val="24"/>
                <w:szCs w:val="24"/>
              </w:rPr>
              <w:t>1</w:t>
            </w:r>
          </w:p>
        </w:tc>
      </w:tr>
      <w:tr w:rsidR="00BB4020" w:rsidRPr="000B7F6E" w14:paraId="66BB17F3" w14:textId="77777777" w:rsidTr="009A29E9">
        <w:tc>
          <w:tcPr>
            <w:tcW w:w="3828" w:type="dxa"/>
            <w:tcBorders>
              <w:top w:val="single" w:sz="4" w:space="0" w:color="000000"/>
              <w:left w:val="single" w:sz="4" w:space="0" w:color="000000"/>
              <w:bottom w:val="single" w:sz="4" w:space="0" w:color="000000"/>
            </w:tcBorders>
            <w:shd w:val="clear" w:color="auto" w:fill="auto"/>
          </w:tcPr>
          <w:p w14:paraId="5DFBCC98" w14:textId="77777777" w:rsidR="00BB4020" w:rsidRPr="002D46D2" w:rsidRDefault="00BB4020" w:rsidP="00E5721A">
            <w:pPr>
              <w:spacing w:line="360" w:lineRule="auto"/>
              <w:rPr>
                <w:rFonts w:ascii="Arial" w:hAnsi="Arial" w:cs="Arial"/>
                <w:bCs/>
                <w:sz w:val="24"/>
                <w:szCs w:val="24"/>
              </w:rPr>
            </w:pPr>
            <w:r w:rsidRPr="002D46D2">
              <w:rPr>
                <w:rFonts w:ascii="Arial" w:hAnsi="Arial" w:cs="Arial"/>
                <w:sz w:val="24"/>
                <w:szCs w:val="24"/>
              </w:rPr>
              <w:t>GKRPA</w:t>
            </w:r>
          </w:p>
        </w:tc>
        <w:tc>
          <w:tcPr>
            <w:tcW w:w="1843" w:type="dxa"/>
            <w:tcBorders>
              <w:top w:val="single" w:sz="4" w:space="0" w:color="000000"/>
              <w:left w:val="single" w:sz="4" w:space="0" w:color="000000"/>
              <w:bottom w:val="single" w:sz="4" w:space="0" w:color="000000"/>
            </w:tcBorders>
            <w:shd w:val="clear" w:color="auto" w:fill="auto"/>
          </w:tcPr>
          <w:p w14:paraId="1FE4C41A" w14:textId="77777777" w:rsidR="00BB4020" w:rsidRPr="002D46D2" w:rsidRDefault="00BB4020" w:rsidP="00E5721A">
            <w:pPr>
              <w:spacing w:line="360" w:lineRule="auto"/>
              <w:jc w:val="center"/>
              <w:rPr>
                <w:rFonts w:ascii="Arial" w:hAnsi="Arial" w:cs="Arial"/>
                <w:sz w:val="24"/>
                <w:szCs w:val="24"/>
              </w:rPr>
            </w:pPr>
            <w:r w:rsidRPr="002D46D2">
              <w:rPr>
                <w:rFonts w:ascii="Arial" w:hAnsi="Arial" w:cs="Arial"/>
                <w:sz w:val="24"/>
                <w:szCs w:val="24"/>
              </w:rPr>
              <w:t>0</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643EDF7" w14:textId="77777777" w:rsidR="00BB4020" w:rsidRPr="002D46D2" w:rsidRDefault="00BB4020" w:rsidP="00E5721A">
            <w:pPr>
              <w:spacing w:line="360" w:lineRule="auto"/>
              <w:jc w:val="center"/>
              <w:rPr>
                <w:rFonts w:ascii="Arial" w:hAnsi="Arial" w:cs="Arial"/>
                <w:sz w:val="24"/>
                <w:szCs w:val="24"/>
              </w:rPr>
            </w:pPr>
            <w:r w:rsidRPr="002D46D2">
              <w:rPr>
                <w:rFonts w:ascii="Arial" w:hAnsi="Arial" w:cs="Arial"/>
                <w:sz w:val="24"/>
                <w:szCs w:val="24"/>
              </w:rPr>
              <w:t>0</w:t>
            </w:r>
          </w:p>
        </w:tc>
        <w:tc>
          <w:tcPr>
            <w:tcW w:w="1700" w:type="dxa"/>
            <w:tcBorders>
              <w:top w:val="single" w:sz="4" w:space="0" w:color="000000"/>
              <w:left w:val="single" w:sz="4" w:space="0" w:color="000000"/>
              <w:bottom w:val="single" w:sz="4" w:space="0" w:color="000000"/>
              <w:right w:val="single" w:sz="4" w:space="0" w:color="000000"/>
            </w:tcBorders>
          </w:tcPr>
          <w:p w14:paraId="170CF260" w14:textId="77777777" w:rsidR="00BB4020" w:rsidRPr="002D46D2" w:rsidRDefault="00BB4020" w:rsidP="00E5721A">
            <w:pPr>
              <w:spacing w:line="360" w:lineRule="auto"/>
              <w:jc w:val="center"/>
              <w:rPr>
                <w:rFonts w:ascii="Arial" w:hAnsi="Arial" w:cs="Arial"/>
                <w:sz w:val="24"/>
                <w:szCs w:val="24"/>
              </w:rPr>
            </w:pPr>
            <w:r w:rsidRPr="002D46D2">
              <w:rPr>
                <w:rFonts w:ascii="Arial" w:hAnsi="Arial" w:cs="Arial"/>
                <w:sz w:val="24"/>
                <w:szCs w:val="24"/>
              </w:rPr>
              <w:t>0</w:t>
            </w:r>
          </w:p>
        </w:tc>
      </w:tr>
      <w:tr w:rsidR="009B5A41" w:rsidRPr="000B7F6E" w14:paraId="6886A195" w14:textId="77777777" w:rsidTr="009A29E9">
        <w:tc>
          <w:tcPr>
            <w:tcW w:w="3828" w:type="dxa"/>
            <w:tcBorders>
              <w:top w:val="single" w:sz="4" w:space="0" w:color="000000"/>
              <w:left w:val="single" w:sz="4" w:space="0" w:color="000000"/>
              <w:bottom w:val="single" w:sz="4" w:space="0" w:color="000000"/>
            </w:tcBorders>
            <w:shd w:val="clear" w:color="auto" w:fill="D9D9D9" w:themeFill="background1" w:themeFillShade="D9"/>
          </w:tcPr>
          <w:p w14:paraId="03B2221B" w14:textId="38190DBD" w:rsidR="009B5A41" w:rsidRPr="002D46D2" w:rsidRDefault="009B5A41" w:rsidP="00E5721A">
            <w:pPr>
              <w:spacing w:line="360" w:lineRule="auto"/>
              <w:rPr>
                <w:rFonts w:ascii="Arial" w:hAnsi="Arial" w:cs="Arial"/>
                <w:sz w:val="24"/>
                <w:szCs w:val="24"/>
              </w:rPr>
            </w:pPr>
            <w:r w:rsidRPr="002D46D2">
              <w:rPr>
                <w:rFonts w:ascii="Arial" w:hAnsi="Arial" w:cs="Arial"/>
                <w:sz w:val="24"/>
                <w:szCs w:val="24"/>
              </w:rPr>
              <w:t>Ogółem</w:t>
            </w:r>
          </w:p>
        </w:tc>
        <w:tc>
          <w:tcPr>
            <w:tcW w:w="1843" w:type="dxa"/>
            <w:tcBorders>
              <w:top w:val="single" w:sz="4" w:space="0" w:color="000000"/>
              <w:left w:val="single" w:sz="4" w:space="0" w:color="000000"/>
              <w:bottom w:val="single" w:sz="4" w:space="0" w:color="000000"/>
            </w:tcBorders>
            <w:shd w:val="clear" w:color="auto" w:fill="D9D9D9" w:themeFill="background1" w:themeFillShade="D9"/>
          </w:tcPr>
          <w:p w14:paraId="63D30D4B" w14:textId="4B80246C" w:rsidR="009B5A41" w:rsidRPr="002D46D2" w:rsidRDefault="009B5A41" w:rsidP="00E5721A">
            <w:pPr>
              <w:spacing w:line="360" w:lineRule="auto"/>
              <w:jc w:val="center"/>
              <w:rPr>
                <w:rFonts w:ascii="Arial" w:hAnsi="Arial" w:cs="Arial"/>
                <w:sz w:val="24"/>
                <w:szCs w:val="24"/>
              </w:rPr>
            </w:pPr>
            <w:r w:rsidRPr="002D46D2">
              <w:rPr>
                <w:rFonts w:ascii="Arial" w:hAnsi="Arial" w:cs="Arial"/>
                <w:sz w:val="24"/>
                <w:szCs w:val="24"/>
              </w:rPr>
              <w:t>23</w:t>
            </w:r>
          </w:p>
        </w:tc>
        <w:tc>
          <w:tcPr>
            <w:tcW w:w="17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2B1EBE2" w14:textId="3AF488CC" w:rsidR="009B5A41" w:rsidRPr="002D46D2" w:rsidRDefault="009B5A41" w:rsidP="00E5721A">
            <w:pPr>
              <w:spacing w:line="360" w:lineRule="auto"/>
              <w:jc w:val="center"/>
              <w:rPr>
                <w:rFonts w:ascii="Arial" w:hAnsi="Arial" w:cs="Arial"/>
                <w:sz w:val="24"/>
                <w:szCs w:val="24"/>
              </w:rPr>
            </w:pPr>
            <w:r w:rsidRPr="002D46D2">
              <w:rPr>
                <w:rFonts w:ascii="Arial" w:hAnsi="Arial" w:cs="Arial"/>
                <w:sz w:val="24"/>
                <w:szCs w:val="24"/>
              </w:rPr>
              <w:t>20</w:t>
            </w:r>
          </w:p>
        </w:tc>
        <w:tc>
          <w:tcPr>
            <w:tcW w:w="17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EB31DAE" w14:textId="25190C38" w:rsidR="009B5A41" w:rsidRPr="002D46D2" w:rsidRDefault="009B5A41" w:rsidP="00E5721A">
            <w:pPr>
              <w:spacing w:line="360" w:lineRule="auto"/>
              <w:jc w:val="center"/>
              <w:rPr>
                <w:rFonts w:ascii="Arial" w:hAnsi="Arial" w:cs="Arial"/>
                <w:sz w:val="24"/>
                <w:szCs w:val="24"/>
              </w:rPr>
            </w:pPr>
            <w:r w:rsidRPr="002D46D2">
              <w:rPr>
                <w:rFonts w:ascii="Arial" w:hAnsi="Arial" w:cs="Arial"/>
                <w:sz w:val="24"/>
                <w:szCs w:val="24"/>
              </w:rPr>
              <w:t>27</w:t>
            </w:r>
          </w:p>
        </w:tc>
      </w:tr>
    </w:tbl>
    <w:p w14:paraId="3292C5A1" w14:textId="77777777" w:rsidR="00BB4020" w:rsidRPr="002D46D2" w:rsidRDefault="00BB4020" w:rsidP="00E5721A">
      <w:pPr>
        <w:spacing w:line="360" w:lineRule="auto"/>
        <w:rPr>
          <w:rFonts w:ascii="Arial" w:hAnsi="Arial" w:cs="Arial"/>
          <w:sz w:val="24"/>
          <w:szCs w:val="24"/>
        </w:rPr>
      </w:pPr>
    </w:p>
    <w:p w14:paraId="43B49119" w14:textId="102DBA46" w:rsidR="00BB4020" w:rsidRPr="002D46D2" w:rsidRDefault="00BB4020" w:rsidP="00E5721A">
      <w:pPr>
        <w:spacing w:line="360" w:lineRule="auto"/>
        <w:rPr>
          <w:rFonts w:ascii="Arial" w:hAnsi="Arial" w:cs="Arial"/>
          <w:sz w:val="24"/>
          <w:szCs w:val="24"/>
        </w:rPr>
      </w:pPr>
      <w:r w:rsidRPr="002D46D2">
        <w:rPr>
          <w:rFonts w:ascii="Arial" w:hAnsi="Arial" w:cs="Arial"/>
          <w:sz w:val="24"/>
          <w:szCs w:val="24"/>
        </w:rPr>
        <w:t>Z powyższych danych wynika, że większość procedur „Niebieskie Karty” została</w:t>
      </w:r>
      <w:r w:rsidR="0001023E" w:rsidRPr="002D46D2">
        <w:rPr>
          <w:rFonts w:ascii="Arial" w:hAnsi="Arial" w:cs="Arial"/>
          <w:sz w:val="24"/>
          <w:szCs w:val="24"/>
        </w:rPr>
        <w:t xml:space="preserve"> </w:t>
      </w:r>
      <w:r w:rsidRPr="002D46D2">
        <w:rPr>
          <w:rFonts w:ascii="Arial" w:hAnsi="Arial" w:cs="Arial"/>
          <w:sz w:val="24"/>
          <w:szCs w:val="24"/>
        </w:rPr>
        <w:t>uruchomiona przez funkcjonariuszy Policji</w:t>
      </w:r>
      <w:r w:rsidR="0001023E" w:rsidRPr="002D46D2">
        <w:rPr>
          <w:rFonts w:ascii="Arial" w:hAnsi="Arial" w:cs="Arial"/>
          <w:sz w:val="24"/>
          <w:szCs w:val="24"/>
        </w:rPr>
        <w:t xml:space="preserve"> oraz przedstawicieli pomocy społecznej tj.</w:t>
      </w:r>
      <w:r w:rsidR="007216F9">
        <w:rPr>
          <w:rFonts w:ascii="Arial" w:hAnsi="Arial" w:cs="Arial"/>
          <w:sz w:val="24"/>
          <w:szCs w:val="24"/>
        </w:rPr>
        <w:t> </w:t>
      </w:r>
      <w:r w:rsidR="0001023E" w:rsidRPr="002D46D2">
        <w:rPr>
          <w:rFonts w:ascii="Arial" w:hAnsi="Arial" w:cs="Arial"/>
          <w:sz w:val="24"/>
          <w:szCs w:val="24"/>
        </w:rPr>
        <w:t xml:space="preserve">pracowników socjalnych </w:t>
      </w:r>
      <w:r w:rsidRPr="002D46D2">
        <w:rPr>
          <w:rFonts w:ascii="Arial" w:hAnsi="Arial" w:cs="Arial"/>
          <w:sz w:val="24"/>
          <w:szCs w:val="24"/>
        </w:rPr>
        <w:t xml:space="preserve">GOPS Klembów. W </w:t>
      </w:r>
      <w:r w:rsidR="00DD1D4B" w:rsidRPr="002D46D2">
        <w:rPr>
          <w:rFonts w:ascii="Arial" w:hAnsi="Arial" w:cs="Arial"/>
          <w:sz w:val="24"/>
          <w:szCs w:val="24"/>
        </w:rPr>
        <w:t>10 przypadkach</w:t>
      </w:r>
      <w:r w:rsidRPr="002D46D2">
        <w:rPr>
          <w:rFonts w:ascii="Arial" w:hAnsi="Arial" w:cs="Arial"/>
          <w:sz w:val="24"/>
          <w:szCs w:val="24"/>
        </w:rPr>
        <w:t xml:space="preserve"> w </w:t>
      </w:r>
      <w:r w:rsidR="00DD1D4B" w:rsidRPr="002D46D2">
        <w:rPr>
          <w:rFonts w:ascii="Arial" w:hAnsi="Arial" w:cs="Arial"/>
          <w:sz w:val="24"/>
          <w:szCs w:val="24"/>
        </w:rPr>
        <w:t>latach</w:t>
      </w:r>
      <w:r w:rsidRPr="002D46D2">
        <w:rPr>
          <w:rFonts w:ascii="Arial" w:hAnsi="Arial" w:cs="Arial"/>
          <w:sz w:val="24"/>
          <w:szCs w:val="24"/>
        </w:rPr>
        <w:t xml:space="preserve"> 20</w:t>
      </w:r>
      <w:r w:rsidR="00DD1D4B" w:rsidRPr="002D46D2">
        <w:rPr>
          <w:rFonts w:ascii="Arial" w:hAnsi="Arial" w:cs="Arial"/>
          <w:sz w:val="24"/>
          <w:szCs w:val="24"/>
        </w:rPr>
        <w:t>21</w:t>
      </w:r>
      <w:r w:rsidRPr="002D46D2">
        <w:rPr>
          <w:rFonts w:ascii="Arial" w:hAnsi="Arial" w:cs="Arial"/>
          <w:sz w:val="24"/>
          <w:szCs w:val="24"/>
        </w:rPr>
        <w:t>-202</w:t>
      </w:r>
      <w:r w:rsidR="00DD1D4B" w:rsidRPr="002D46D2">
        <w:rPr>
          <w:rFonts w:ascii="Arial" w:hAnsi="Arial" w:cs="Arial"/>
          <w:sz w:val="24"/>
          <w:szCs w:val="24"/>
        </w:rPr>
        <w:t>3</w:t>
      </w:r>
      <w:r w:rsidRPr="002D46D2">
        <w:rPr>
          <w:rFonts w:ascii="Arial" w:hAnsi="Arial" w:cs="Arial"/>
          <w:sz w:val="24"/>
          <w:szCs w:val="24"/>
        </w:rPr>
        <w:t xml:space="preserve"> procedurę inicjowali przedstawiciele oświaty </w:t>
      </w:r>
      <w:r w:rsidR="00DD1D4B" w:rsidRPr="002D46D2">
        <w:rPr>
          <w:rFonts w:ascii="Arial" w:hAnsi="Arial" w:cs="Arial"/>
          <w:sz w:val="24"/>
          <w:szCs w:val="24"/>
        </w:rPr>
        <w:t>lub</w:t>
      </w:r>
      <w:r w:rsidRPr="002D46D2">
        <w:rPr>
          <w:rFonts w:ascii="Arial" w:hAnsi="Arial" w:cs="Arial"/>
          <w:sz w:val="24"/>
          <w:szCs w:val="24"/>
        </w:rPr>
        <w:t xml:space="preserve"> służby zdrowia.</w:t>
      </w:r>
    </w:p>
    <w:p w14:paraId="71C8553B" w14:textId="14A400CC" w:rsidR="008C59CD" w:rsidRPr="008C59CD" w:rsidRDefault="00BB4020" w:rsidP="008C59CD">
      <w:pPr>
        <w:autoSpaceDE w:val="0"/>
        <w:autoSpaceDN w:val="0"/>
        <w:adjustRightInd w:val="0"/>
        <w:spacing w:line="360" w:lineRule="auto"/>
        <w:rPr>
          <w:rFonts w:ascii="Arial" w:hAnsi="Arial" w:cs="Arial"/>
          <w:bCs/>
          <w:color w:val="FF0000"/>
          <w:sz w:val="24"/>
          <w:szCs w:val="24"/>
          <w:lang w:eastAsia="pl-PL"/>
        </w:rPr>
      </w:pPr>
      <w:r w:rsidRPr="002D46D2">
        <w:rPr>
          <w:rFonts w:ascii="Arial" w:hAnsi="Arial" w:cs="Arial"/>
          <w:sz w:val="24"/>
          <w:szCs w:val="24"/>
        </w:rPr>
        <w:t>Przedstawiciele podmiotów, o których wyżej mowa, realizują procedurę w oparciu o</w:t>
      </w:r>
      <w:r w:rsidR="00311AF6" w:rsidRPr="002D46D2">
        <w:rPr>
          <w:rFonts w:ascii="Arial" w:hAnsi="Arial" w:cs="Arial"/>
          <w:sz w:val="24"/>
          <w:szCs w:val="24"/>
        </w:rPr>
        <w:t> </w:t>
      </w:r>
      <w:r w:rsidRPr="002D46D2">
        <w:rPr>
          <w:rFonts w:ascii="Arial" w:hAnsi="Arial" w:cs="Arial"/>
          <w:sz w:val="24"/>
          <w:szCs w:val="24"/>
        </w:rPr>
        <w:t>zasadę współpracy i przekazują informacj</w:t>
      </w:r>
      <w:r w:rsidR="001107E0" w:rsidRPr="002D46D2">
        <w:rPr>
          <w:rFonts w:ascii="Arial" w:hAnsi="Arial" w:cs="Arial"/>
          <w:sz w:val="24"/>
          <w:szCs w:val="24"/>
        </w:rPr>
        <w:t>ę</w:t>
      </w:r>
      <w:r w:rsidRPr="002D46D2">
        <w:rPr>
          <w:rFonts w:ascii="Arial" w:hAnsi="Arial" w:cs="Arial"/>
          <w:sz w:val="24"/>
          <w:szCs w:val="24"/>
        </w:rPr>
        <w:t xml:space="preserve"> o podjętych działaniach przewodniczącemu zespołu interdyscyplinarnego. W dalszej kolejności zadania realizowane są </w:t>
      </w:r>
      <w:r w:rsidR="006A7B5A" w:rsidRPr="002D46D2">
        <w:rPr>
          <w:rFonts w:ascii="Arial" w:hAnsi="Arial" w:cs="Arial"/>
          <w:sz w:val="24"/>
          <w:szCs w:val="24"/>
        </w:rPr>
        <w:t>przez członków grup diagnostyczno-pomocowych</w:t>
      </w:r>
      <w:r w:rsidRPr="002D46D2">
        <w:rPr>
          <w:rFonts w:ascii="Arial" w:hAnsi="Arial" w:cs="Arial"/>
          <w:sz w:val="24"/>
          <w:szCs w:val="24"/>
        </w:rPr>
        <w:t xml:space="preserve">. Najbardziej obciążeni pracą z rodziną z problemem przemocy są pracownicy socjalni, jak i dzielnicowi, bowiem to oni najczęściej kontaktują się z członkami rodzin, spoczywa na nich największa ilość obowiązków w realizacji przyjętych planów </w:t>
      </w:r>
      <w:r w:rsidR="00787642" w:rsidRPr="002D46D2">
        <w:rPr>
          <w:rFonts w:ascii="Arial" w:hAnsi="Arial" w:cs="Arial"/>
          <w:sz w:val="24"/>
          <w:szCs w:val="24"/>
        </w:rPr>
        <w:t>pomocy</w:t>
      </w:r>
      <w:r w:rsidRPr="002D46D2">
        <w:rPr>
          <w:rFonts w:ascii="Arial" w:hAnsi="Arial" w:cs="Arial"/>
          <w:sz w:val="24"/>
          <w:szCs w:val="24"/>
        </w:rPr>
        <w:t xml:space="preserve">.  </w:t>
      </w:r>
    </w:p>
    <w:p w14:paraId="6C4FB4BC" w14:textId="1E402226" w:rsidR="006160A0" w:rsidRDefault="00BB4020" w:rsidP="008C59CD">
      <w:pPr>
        <w:spacing w:line="360" w:lineRule="auto"/>
        <w:rPr>
          <w:rFonts w:ascii="Arial" w:hAnsi="Arial" w:cs="Arial"/>
          <w:sz w:val="24"/>
          <w:szCs w:val="24"/>
        </w:rPr>
      </w:pPr>
      <w:r w:rsidRPr="002D46D2">
        <w:rPr>
          <w:rFonts w:ascii="Arial" w:hAnsi="Arial" w:cs="Arial"/>
          <w:sz w:val="24"/>
          <w:szCs w:val="24"/>
        </w:rPr>
        <w:t xml:space="preserve">Poniższa tabela przedstawia działania realizowane przez Policję na terenie gminy Klembów. </w:t>
      </w:r>
      <w:r w:rsidR="00B60AED">
        <w:rPr>
          <w:rFonts w:ascii="Arial" w:hAnsi="Arial" w:cs="Arial"/>
          <w:sz w:val="24"/>
          <w:szCs w:val="24"/>
        </w:rPr>
        <w:t>W latach 2021-2023 w</w:t>
      </w:r>
      <w:r w:rsidR="006D477C" w:rsidRPr="002D46D2">
        <w:rPr>
          <w:rFonts w:ascii="Arial" w:hAnsi="Arial" w:cs="Arial"/>
          <w:sz w:val="24"/>
          <w:szCs w:val="24"/>
        </w:rPr>
        <w:t>idoczny jest wzrost</w:t>
      </w:r>
      <w:r w:rsidRPr="002D46D2">
        <w:rPr>
          <w:rFonts w:ascii="Arial" w:hAnsi="Arial" w:cs="Arial"/>
          <w:sz w:val="24"/>
          <w:szCs w:val="24"/>
        </w:rPr>
        <w:t xml:space="preserve"> liczb</w:t>
      </w:r>
      <w:r w:rsidR="006D477C" w:rsidRPr="002D46D2">
        <w:rPr>
          <w:rFonts w:ascii="Arial" w:hAnsi="Arial" w:cs="Arial"/>
          <w:sz w:val="24"/>
          <w:szCs w:val="24"/>
        </w:rPr>
        <w:t>y</w:t>
      </w:r>
      <w:r w:rsidRPr="002D46D2">
        <w:rPr>
          <w:rFonts w:ascii="Arial" w:hAnsi="Arial" w:cs="Arial"/>
          <w:sz w:val="24"/>
          <w:szCs w:val="24"/>
        </w:rPr>
        <w:t xml:space="preserve"> interwencji policyjnych z</w:t>
      </w:r>
      <w:r w:rsidR="00B60AED">
        <w:rPr>
          <w:rFonts w:ascii="Arial" w:hAnsi="Arial" w:cs="Arial"/>
          <w:sz w:val="24"/>
          <w:szCs w:val="24"/>
        </w:rPr>
        <w:t> </w:t>
      </w:r>
      <w:r w:rsidRPr="002D46D2">
        <w:rPr>
          <w:rFonts w:ascii="Arial" w:hAnsi="Arial" w:cs="Arial"/>
          <w:sz w:val="24"/>
          <w:szCs w:val="24"/>
        </w:rPr>
        <w:t>kategorii „domowych”</w:t>
      </w:r>
      <w:r w:rsidR="006D477C" w:rsidRPr="002D46D2">
        <w:rPr>
          <w:rFonts w:ascii="Arial" w:hAnsi="Arial" w:cs="Arial"/>
          <w:sz w:val="24"/>
          <w:szCs w:val="24"/>
        </w:rPr>
        <w:t xml:space="preserve"> (należy wspomnieć, że w latach 2018-2020 średniorocznie interwencji takich było 150)</w:t>
      </w:r>
      <w:r w:rsidRPr="002D46D2">
        <w:rPr>
          <w:rFonts w:ascii="Arial" w:hAnsi="Arial" w:cs="Arial"/>
          <w:sz w:val="24"/>
          <w:szCs w:val="24"/>
        </w:rPr>
        <w:t xml:space="preserve">. </w:t>
      </w:r>
      <w:r w:rsidR="006D477C" w:rsidRPr="002D46D2">
        <w:rPr>
          <w:rFonts w:ascii="Arial" w:hAnsi="Arial" w:cs="Arial"/>
          <w:sz w:val="24"/>
          <w:szCs w:val="24"/>
        </w:rPr>
        <w:t>W tym miejscu trzeba podkreślić</w:t>
      </w:r>
      <w:r w:rsidRPr="002D46D2">
        <w:rPr>
          <w:rFonts w:ascii="Arial" w:hAnsi="Arial" w:cs="Arial"/>
          <w:sz w:val="24"/>
          <w:szCs w:val="24"/>
        </w:rPr>
        <w:t xml:space="preserve">, że w jednej rodzinie może dochodzić w ciągu roku do kilku interwencji. </w:t>
      </w:r>
      <w:bookmarkStart w:id="13" w:name="_Hlk161920672"/>
    </w:p>
    <w:p w14:paraId="7E7266D3" w14:textId="77777777" w:rsidR="008C59CD" w:rsidRPr="002D46D2" w:rsidRDefault="008C59CD" w:rsidP="008C59CD">
      <w:pPr>
        <w:spacing w:line="360" w:lineRule="auto"/>
        <w:rPr>
          <w:rFonts w:ascii="Arial" w:hAnsi="Arial" w:cs="Arial"/>
          <w:sz w:val="24"/>
          <w:szCs w:val="24"/>
        </w:rPr>
      </w:pPr>
    </w:p>
    <w:p w14:paraId="70C49D91" w14:textId="2B033506" w:rsidR="00BB4020" w:rsidRPr="002D46D2" w:rsidRDefault="00BB4020" w:rsidP="00E5721A">
      <w:pPr>
        <w:spacing w:line="360" w:lineRule="auto"/>
        <w:jc w:val="both"/>
        <w:rPr>
          <w:rFonts w:ascii="Arial" w:hAnsi="Arial" w:cs="Arial"/>
          <w:sz w:val="24"/>
          <w:szCs w:val="24"/>
        </w:rPr>
      </w:pPr>
      <w:r w:rsidRPr="002D46D2">
        <w:rPr>
          <w:rFonts w:ascii="Arial" w:hAnsi="Arial" w:cs="Arial"/>
          <w:sz w:val="24"/>
          <w:szCs w:val="24"/>
        </w:rPr>
        <w:lastRenderedPageBreak/>
        <w:t>Tabela 3. Działania Policji</w:t>
      </w:r>
      <w:r w:rsidR="00F01223">
        <w:rPr>
          <w:rFonts w:ascii="Arial" w:hAnsi="Arial" w:cs="Arial"/>
          <w:sz w:val="24"/>
          <w:szCs w:val="24"/>
        </w:rPr>
        <w:t xml:space="preserve"> na terenie gminy Klembów w zakresie przemocy domowej</w:t>
      </w:r>
      <w:r w:rsidRPr="002D46D2">
        <w:rPr>
          <w:rFonts w:ascii="Arial" w:hAnsi="Arial" w:cs="Arial"/>
          <w:sz w:val="24"/>
          <w:szCs w:val="24"/>
        </w:rPr>
        <w:t>, lata 20</w:t>
      </w:r>
      <w:r w:rsidR="0086612D" w:rsidRPr="002D46D2">
        <w:rPr>
          <w:rFonts w:ascii="Arial" w:hAnsi="Arial" w:cs="Arial"/>
          <w:sz w:val="24"/>
          <w:szCs w:val="24"/>
        </w:rPr>
        <w:t>21</w:t>
      </w:r>
      <w:r w:rsidRPr="002D46D2">
        <w:rPr>
          <w:rFonts w:ascii="Arial" w:hAnsi="Arial" w:cs="Arial"/>
          <w:sz w:val="24"/>
          <w:szCs w:val="24"/>
        </w:rPr>
        <w:t>-20</w:t>
      </w:r>
      <w:r w:rsidR="0086612D" w:rsidRPr="002D46D2">
        <w:rPr>
          <w:rFonts w:ascii="Arial" w:hAnsi="Arial" w:cs="Arial"/>
          <w:sz w:val="24"/>
          <w:szCs w:val="24"/>
        </w:rPr>
        <w:t>23</w:t>
      </w:r>
      <w:r w:rsidRPr="002D46D2">
        <w:rPr>
          <w:rFonts w:ascii="Arial" w:hAnsi="Arial" w:cs="Arial"/>
          <w:sz w:val="24"/>
          <w:szCs w:val="24"/>
        </w:rPr>
        <w:t xml:space="preserve"> </w:t>
      </w:r>
    </w:p>
    <w:tbl>
      <w:tblPr>
        <w:tblW w:w="8959" w:type="dxa"/>
        <w:tblInd w:w="-5" w:type="dxa"/>
        <w:tblLayout w:type="fixed"/>
        <w:tblLook w:val="0000" w:firstRow="0" w:lastRow="0" w:firstColumn="0" w:lastColumn="0" w:noHBand="0" w:noVBand="0"/>
      </w:tblPr>
      <w:tblGrid>
        <w:gridCol w:w="5841"/>
        <w:gridCol w:w="1134"/>
        <w:gridCol w:w="992"/>
        <w:gridCol w:w="992"/>
      </w:tblGrid>
      <w:tr w:rsidR="008B4BA3" w:rsidRPr="002D46D2" w14:paraId="72B82872" w14:textId="77777777" w:rsidTr="00F01223">
        <w:tc>
          <w:tcPr>
            <w:tcW w:w="5841" w:type="dxa"/>
            <w:tcBorders>
              <w:top w:val="single" w:sz="4" w:space="0" w:color="000000"/>
              <w:left w:val="single" w:sz="4" w:space="0" w:color="000000"/>
              <w:bottom w:val="single" w:sz="4" w:space="0" w:color="000000"/>
            </w:tcBorders>
            <w:shd w:val="clear" w:color="auto" w:fill="D9D9D9"/>
          </w:tcPr>
          <w:p w14:paraId="71AAF7C3" w14:textId="35791583" w:rsidR="00BB4020" w:rsidRPr="002D46D2" w:rsidRDefault="00176E54" w:rsidP="00176E54">
            <w:pPr>
              <w:spacing w:line="360" w:lineRule="auto"/>
              <w:rPr>
                <w:rFonts w:ascii="Arial" w:hAnsi="Arial" w:cs="Arial"/>
                <w:sz w:val="24"/>
                <w:szCs w:val="24"/>
              </w:rPr>
            </w:pPr>
            <w:r>
              <w:rPr>
                <w:rFonts w:ascii="Arial" w:hAnsi="Arial" w:cs="Arial"/>
                <w:sz w:val="24"/>
                <w:szCs w:val="24"/>
              </w:rPr>
              <w:t>Rodzaj działań</w:t>
            </w:r>
          </w:p>
        </w:tc>
        <w:tc>
          <w:tcPr>
            <w:tcW w:w="1134" w:type="dxa"/>
            <w:tcBorders>
              <w:top w:val="single" w:sz="4" w:space="0" w:color="000000"/>
              <w:left w:val="single" w:sz="4" w:space="0" w:color="000000"/>
              <w:bottom w:val="single" w:sz="4" w:space="0" w:color="000000"/>
            </w:tcBorders>
            <w:shd w:val="clear" w:color="auto" w:fill="D9D9D9"/>
            <w:vAlign w:val="center"/>
          </w:tcPr>
          <w:p w14:paraId="46EFE116" w14:textId="7D76EEA7" w:rsidR="00BB4020" w:rsidRPr="002D46D2" w:rsidRDefault="00BB4020" w:rsidP="00E5721A">
            <w:pPr>
              <w:spacing w:line="360" w:lineRule="auto"/>
              <w:jc w:val="center"/>
              <w:rPr>
                <w:rFonts w:ascii="Arial" w:hAnsi="Arial" w:cs="Arial"/>
                <w:sz w:val="24"/>
                <w:szCs w:val="24"/>
              </w:rPr>
            </w:pPr>
            <w:r w:rsidRPr="002D46D2">
              <w:rPr>
                <w:rFonts w:ascii="Arial" w:hAnsi="Arial" w:cs="Arial"/>
                <w:b/>
                <w:sz w:val="24"/>
                <w:szCs w:val="24"/>
              </w:rPr>
              <w:t>20</w:t>
            </w:r>
            <w:r w:rsidR="0086612D" w:rsidRPr="002D46D2">
              <w:rPr>
                <w:rFonts w:ascii="Arial" w:hAnsi="Arial" w:cs="Arial"/>
                <w:b/>
                <w:sz w:val="24"/>
                <w:szCs w:val="24"/>
              </w:rPr>
              <w:t>21</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B9ADC89" w14:textId="16F0D2D9" w:rsidR="00BB4020" w:rsidRPr="002D46D2" w:rsidRDefault="00BB4020" w:rsidP="00E5721A">
            <w:pPr>
              <w:spacing w:line="360" w:lineRule="auto"/>
              <w:jc w:val="center"/>
              <w:rPr>
                <w:rFonts w:ascii="Arial" w:hAnsi="Arial" w:cs="Arial"/>
                <w:sz w:val="24"/>
                <w:szCs w:val="24"/>
              </w:rPr>
            </w:pPr>
            <w:r w:rsidRPr="002D46D2">
              <w:rPr>
                <w:rFonts w:ascii="Arial" w:hAnsi="Arial" w:cs="Arial"/>
                <w:b/>
                <w:sz w:val="24"/>
                <w:szCs w:val="24"/>
              </w:rPr>
              <w:t>20</w:t>
            </w:r>
            <w:r w:rsidR="0086612D" w:rsidRPr="002D46D2">
              <w:rPr>
                <w:rFonts w:ascii="Arial" w:hAnsi="Arial" w:cs="Arial"/>
                <w:b/>
                <w:sz w:val="24"/>
                <w:szCs w:val="24"/>
              </w:rPr>
              <w:t>22</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0B61E9" w14:textId="2F5646F5" w:rsidR="00BB4020" w:rsidRPr="002D46D2" w:rsidRDefault="00BB4020" w:rsidP="00E5721A">
            <w:pPr>
              <w:spacing w:line="360" w:lineRule="auto"/>
              <w:jc w:val="center"/>
              <w:rPr>
                <w:rFonts w:ascii="Arial" w:hAnsi="Arial" w:cs="Arial"/>
                <w:b/>
                <w:sz w:val="24"/>
                <w:szCs w:val="24"/>
              </w:rPr>
            </w:pPr>
            <w:r w:rsidRPr="002D46D2">
              <w:rPr>
                <w:rFonts w:ascii="Arial" w:hAnsi="Arial" w:cs="Arial"/>
                <w:b/>
                <w:sz w:val="24"/>
                <w:szCs w:val="24"/>
              </w:rPr>
              <w:t>202</w:t>
            </w:r>
            <w:r w:rsidR="0086612D" w:rsidRPr="002D46D2">
              <w:rPr>
                <w:rFonts w:ascii="Arial" w:hAnsi="Arial" w:cs="Arial"/>
                <w:b/>
                <w:sz w:val="24"/>
                <w:szCs w:val="24"/>
              </w:rPr>
              <w:t>3</w:t>
            </w:r>
          </w:p>
        </w:tc>
      </w:tr>
      <w:tr w:rsidR="008B4BA3" w:rsidRPr="002D46D2" w14:paraId="4AB973CC" w14:textId="77777777" w:rsidTr="00F01223">
        <w:tc>
          <w:tcPr>
            <w:tcW w:w="5841" w:type="dxa"/>
            <w:tcBorders>
              <w:top w:val="single" w:sz="4" w:space="0" w:color="000000"/>
              <w:left w:val="single" w:sz="4" w:space="0" w:color="000000"/>
              <w:bottom w:val="single" w:sz="4" w:space="0" w:color="000000"/>
            </w:tcBorders>
            <w:shd w:val="clear" w:color="auto" w:fill="auto"/>
          </w:tcPr>
          <w:p w14:paraId="1DF4808C" w14:textId="77777777" w:rsidR="00BB4020" w:rsidRPr="002D46D2" w:rsidRDefault="00BB4020" w:rsidP="00E5721A">
            <w:pPr>
              <w:spacing w:line="360" w:lineRule="auto"/>
              <w:rPr>
                <w:rFonts w:ascii="Arial" w:hAnsi="Arial" w:cs="Arial"/>
                <w:bCs/>
                <w:sz w:val="24"/>
                <w:szCs w:val="24"/>
              </w:rPr>
            </w:pPr>
            <w:r w:rsidRPr="002D46D2">
              <w:rPr>
                <w:rFonts w:ascii="Arial" w:hAnsi="Arial" w:cs="Arial"/>
                <w:bCs/>
                <w:sz w:val="24"/>
                <w:szCs w:val="24"/>
              </w:rPr>
              <w:t>Liczba wszczętych procedur Niebieskie Karty</w:t>
            </w:r>
          </w:p>
        </w:tc>
        <w:tc>
          <w:tcPr>
            <w:tcW w:w="1134" w:type="dxa"/>
            <w:tcBorders>
              <w:top w:val="single" w:sz="4" w:space="0" w:color="000000"/>
              <w:left w:val="single" w:sz="4" w:space="0" w:color="000000"/>
              <w:bottom w:val="single" w:sz="4" w:space="0" w:color="000000"/>
            </w:tcBorders>
            <w:shd w:val="clear" w:color="auto" w:fill="auto"/>
            <w:vAlign w:val="center"/>
          </w:tcPr>
          <w:p w14:paraId="47F43A53" w14:textId="4212F943" w:rsidR="00BB4020" w:rsidRPr="002D46D2" w:rsidRDefault="0086612D" w:rsidP="00E5721A">
            <w:pPr>
              <w:spacing w:line="360" w:lineRule="auto"/>
              <w:jc w:val="center"/>
              <w:rPr>
                <w:rFonts w:ascii="Arial" w:hAnsi="Arial" w:cs="Arial"/>
                <w:sz w:val="24"/>
                <w:szCs w:val="24"/>
              </w:rPr>
            </w:pPr>
            <w:r w:rsidRPr="002D46D2">
              <w:rPr>
                <w:rFonts w:ascii="Arial" w:hAnsi="Arial" w:cs="Arial"/>
                <w:sz w:val="24"/>
                <w:szCs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E5638" w14:textId="2ACF7FED" w:rsidR="00BB4020" w:rsidRPr="002D46D2" w:rsidRDefault="0086612D" w:rsidP="00E5721A">
            <w:pPr>
              <w:spacing w:line="360" w:lineRule="auto"/>
              <w:jc w:val="center"/>
              <w:rPr>
                <w:rFonts w:ascii="Arial" w:hAnsi="Arial" w:cs="Arial"/>
                <w:sz w:val="24"/>
                <w:szCs w:val="24"/>
              </w:rPr>
            </w:pPr>
            <w:r w:rsidRPr="002D46D2">
              <w:rPr>
                <w:rFonts w:ascii="Arial" w:hAnsi="Arial" w:cs="Arial"/>
                <w:sz w:val="24"/>
                <w:szCs w:val="24"/>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46EE9AE7" w14:textId="77777777" w:rsidR="00BB4020" w:rsidRPr="002D46D2" w:rsidRDefault="00BB4020" w:rsidP="00E5721A">
            <w:pPr>
              <w:spacing w:line="360" w:lineRule="auto"/>
              <w:jc w:val="center"/>
              <w:rPr>
                <w:rFonts w:ascii="Arial" w:hAnsi="Arial" w:cs="Arial"/>
                <w:sz w:val="24"/>
                <w:szCs w:val="24"/>
              </w:rPr>
            </w:pPr>
            <w:r w:rsidRPr="002D46D2">
              <w:rPr>
                <w:rFonts w:ascii="Arial" w:hAnsi="Arial" w:cs="Arial"/>
                <w:sz w:val="24"/>
                <w:szCs w:val="24"/>
              </w:rPr>
              <w:t>15</w:t>
            </w:r>
          </w:p>
        </w:tc>
      </w:tr>
      <w:tr w:rsidR="008B4BA3" w:rsidRPr="002D46D2" w14:paraId="3E105B12" w14:textId="77777777" w:rsidTr="00F01223">
        <w:tc>
          <w:tcPr>
            <w:tcW w:w="5841" w:type="dxa"/>
            <w:tcBorders>
              <w:top w:val="single" w:sz="4" w:space="0" w:color="000000"/>
              <w:left w:val="single" w:sz="4" w:space="0" w:color="000000"/>
              <w:bottom w:val="single" w:sz="4" w:space="0" w:color="000000"/>
            </w:tcBorders>
            <w:shd w:val="clear" w:color="auto" w:fill="FFFFFF"/>
          </w:tcPr>
          <w:p w14:paraId="479C37D2" w14:textId="77777777" w:rsidR="00BB4020" w:rsidRPr="002D46D2" w:rsidRDefault="00BB4020" w:rsidP="00E5721A">
            <w:pPr>
              <w:spacing w:line="360" w:lineRule="auto"/>
              <w:rPr>
                <w:rFonts w:ascii="Arial" w:hAnsi="Arial" w:cs="Arial"/>
                <w:bCs/>
                <w:sz w:val="24"/>
                <w:szCs w:val="24"/>
              </w:rPr>
            </w:pPr>
            <w:r w:rsidRPr="002D46D2">
              <w:rPr>
                <w:rFonts w:ascii="Arial" w:hAnsi="Arial" w:cs="Arial"/>
                <w:bCs/>
                <w:sz w:val="24"/>
                <w:szCs w:val="24"/>
              </w:rPr>
              <w:t>Liczba interwencji policyjnych z kategorii domowych</w:t>
            </w:r>
          </w:p>
        </w:tc>
        <w:tc>
          <w:tcPr>
            <w:tcW w:w="1134" w:type="dxa"/>
            <w:tcBorders>
              <w:top w:val="single" w:sz="4" w:space="0" w:color="000000"/>
              <w:left w:val="single" w:sz="4" w:space="0" w:color="000000"/>
              <w:bottom w:val="single" w:sz="4" w:space="0" w:color="000000"/>
            </w:tcBorders>
            <w:shd w:val="clear" w:color="auto" w:fill="FFFFFF"/>
          </w:tcPr>
          <w:p w14:paraId="4F163D8B" w14:textId="07190450" w:rsidR="00BB4020" w:rsidRPr="002D46D2" w:rsidRDefault="00BB4020" w:rsidP="00E5721A">
            <w:pPr>
              <w:spacing w:line="360" w:lineRule="auto"/>
              <w:jc w:val="center"/>
              <w:rPr>
                <w:rFonts w:ascii="Arial" w:hAnsi="Arial" w:cs="Arial"/>
                <w:sz w:val="24"/>
                <w:szCs w:val="24"/>
              </w:rPr>
            </w:pPr>
            <w:r w:rsidRPr="002D46D2">
              <w:rPr>
                <w:rFonts w:ascii="Arial" w:hAnsi="Arial" w:cs="Arial"/>
                <w:sz w:val="24"/>
                <w:szCs w:val="24"/>
              </w:rPr>
              <w:t>1</w:t>
            </w:r>
            <w:r w:rsidR="0086612D" w:rsidRPr="002D46D2">
              <w:rPr>
                <w:rFonts w:ascii="Arial" w:hAnsi="Arial" w:cs="Arial"/>
                <w:sz w:val="24"/>
                <w:szCs w:val="24"/>
              </w:rPr>
              <w:t>21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14:paraId="2343D790" w14:textId="7300D271" w:rsidR="00BB4020" w:rsidRPr="002D46D2" w:rsidRDefault="00BB4020" w:rsidP="00E5721A">
            <w:pPr>
              <w:spacing w:line="360" w:lineRule="auto"/>
              <w:jc w:val="center"/>
              <w:rPr>
                <w:rFonts w:ascii="Arial" w:hAnsi="Arial" w:cs="Arial"/>
                <w:sz w:val="24"/>
                <w:szCs w:val="24"/>
              </w:rPr>
            </w:pPr>
            <w:r w:rsidRPr="002D46D2">
              <w:rPr>
                <w:rFonts w:ascii="Arial" w:hAnsi="Arial" w:cs="Arial"/>
                <w:sz w:val="24"/>
                <w:szCs w:val="24"/>
              </w:rPr>
              <w:t>1</w:t>
            </w:r>
            <w:r w:rsidR="0086612D" w:rsidRPr="002D46D2">
              <w:rPr>
                <w:rFonts w:ascii="Arial" w:hAnsi="Arial" w:cs="Arial"/>
                <w:sz w:val="24"/>
                <w:szCs w:val="24"/>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14:paraId="7CB16F86" w14:textId="425FCE4E" w:rsidR="00BB4020" w:rsidRPr="002D46D2" w:rsidRDefault="00BB4020" w:rsidP="00E5721A">
            <w:pPr>
              <w:spacing w:line="360" w:lineRule="auto"/>
              <w:jc w:val="center"/>
              <w:rPr>
                <w:rFonts w:ascii="Arial" w:hAnsi="Arial" w:cs="Arial"/>
                <w:sz w:val="24"/>
                <w:szCs w:val="24"/>
              </w:rPr>
            </w:pPr>
            <w:r w:rsidRPr="002D46D2">
              <w:rPr>
                <w:rFonts w:ascii="Arial" w:hAnsi="Arial" w:cs="Arial"/>
                <w:sz w:val="24"/>
                <w:szCs w:val="24"/>
              </w:rPr>
              <w:t>1</w:t>
            </w:r>
            <w:r w:rsidR="0086612D" w:rsidRPr="002D46D2">
              <w:rPr>
                <w:rFonts w:ascii="Arial" w:hAnsi="Arial" w:cs="Arial"/>
                <w:sz w:val="24"/>
                <w:szCs w:val="24"/>
              </w:rPr>
              <w:t>37</w:t>
            </w:r>
          </w:p>
        </w:tc>
      </w:tr>
      <w:tr w:rsidR="008B4BA3" w:rsidRPr="002D46D2" w14:paraId="0026481B" w14:textId="77777777" w:rsidTr="00F01223">
        <w:tc>
          <w:tcPr>
            <w:tcW w:w="5841" w:type="dxa"/>
            <w:tcBorders>
              <w:top w:val="single" w:sz="4" w:space="0" w:color="000000"/>
              <w:left w:val="single" w:sz="4" w:space="0" w:color="000000"/>
              <w:bottom w:val="single" w:sz="4" w:space="0" w:color="000000"/>
            </w:tcBorders>
            <w:shd w:val="clear" w:color="auto" w:fill="auto"/>
          </w:tcPr>
          <w:p w14:paraId="148290E4" w14:textId="77777777" w:rsidR="00BB4020" w:rsidRPr="002D46D2" w:rsidRDefault="00BB4020" w:rsidP="00E5721A">
            <w:pPr>
              <w:spacing w:line="360" w:lineRule="auto"/>
              <w:rPr>
                <w:rFonts w:ascii="Arial" w:hAnsi="Arial" w:cs="Arial"/>
                <w:bCs/>
                <w:sz w:val="24"/>
                <w:szCs w:val="24"/>
              </w:rPr>
            </w:pPr>
            <w:r w:rsidRPr="002D46D2">
              <w:rPr>
                <w:rFonts w:ascii="Arial" w:hAnsi="Arial" w:cs="Arial"/>
                <w:bCs/>
                <w:sz w:val="24"/>
                <w:szCs w:val="24"/>
              </w:rPr>
              <w:t>Liczba prowadzonych postępowań przygotowawczych z art. 207 kk, w tym:</w:t>
            </w:r>
          </w:p>
        </w:tc>
        <w:tc>
          <w:tcPr>
            <w:tcW w:w="1134" w:type="dxa"/>
            <w:tcBorders>
              <w:top w:val="single" w:sz="4" w:space="0" w:color="000000"/>
              <w:left w:val="single" w:sz="4" w:space="0" w:color="000000"/>
              <w:bottom w:val="single" w:sz="4" w:space="0" w:color="000000"/>
            </w:tcBorders>
            <w:shd w:val="clear" w:color="auto" w:fill="auto"/>
            <w:vAlign w:val="center"/>
          </w:tcPr>
          <w:p w14:paraId="6FFD3C03" w14:textId="1BE8BA33" w:rsidR="00BB4020" w:rsidRPr="002D46D2" w:rsidRDefault="0086612D" w:rsidP="00E5721A">
            <w:pPr>
              <w:spacing w:line="360" w:lineRule="auto"/>
              <w:jc w:val="center"/>
              <w:rPr>
                <w:rFonts w:ascii="Arial" w:hAnsi="Arial" w:cs="Arial"/>
                <w:sz w:val="24"/>
                <w:szCs w:val="24"/>
              </w:rPr>
            </w:pPr>
            <w:r w:rsidRPr="002D46D2">
              <w:rPr>
                <w:rFonts w:ascii="Arial" w:hAnsi="Arial" w:cs="Arial"/>
                <w:sz w:val="24"/>
                <w:szCs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44057" w14:textId="42E6F970" w:rsidR="00BB4020" w:rsidRPr="002D46D2" w:rsidRDefault="0086612D" w:rsidP="00E5721A">
            <w:pPr>
              <w:spacing w:line="360" w:lineRule="auto"/>
              <w:jc w:val="center"/>
              <w:rPr>
                <w:rFonts w:ascii="Arial" w:hAnsi="Arial" w:cs="Arial"/>
                <w:sz w:val="24"/>
                <w:szCs w:val="24"/>
              </w:rPr>
            </w:pPr>
            <w:r w:rsidRPr="002D46D2">
              <w:rPr>
                <w:rFonts w:ascii="Arial" w:hAnsi="Arial" w:cs="Arial"/>
                <w:sz w:val="24"/>
                <w:szCs w:val="24"/>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1555302F" w14:textId="15C2E2C5" w:rsidR="00BB4020" w:rsidRPr="002D46D2" w:rsidRDefault="0086612D" w:rsidP="00E5721A">
            <w:pPr>
              <w:spacing w:line="360" w:lineRule="auto"/>
              <w:jc w:val="center"/>
              <w:rPr>
                <w:rFonts w:ascii="Arial" w:hAnsi="Arial" w:cs="Arial"/>
                <w:sz w:val="24"/>
                <w:szCs w:val="24"/>
              </w:rPr>
            </w:pPr>
            <w:r w:rsidRPr="002D46D2">
              <w:rPr>
                <w:rFonts w:ascii="Arial" w:hAnsi="Arial" w:cs="Arial"/>
                <w:sz w:val="24"/>
                <w:szCs w:val="24"/>
              </w:rPr>
              <w:t>12</w:t>
            </w:r>
          </w:p>
        </w:tc>
      </w:tr>
      <w:tr w:rsidR="008B4BA3" w:rsidRPr="002D46D2" w14:paraId="20C123A5" w14:textId="77777777" w:rsidTr="00F01223">
        <w:tc>
          <w:tcPr>
            <w:tcW w:w="5841" w:type="dxa"/>
            <w:tcBorders>
              <w:top w:val="single" w:sz="4" w:space="0" w:color="000000"/>
              <w:left w:val="single" w:sz="4" w:space="0" w:color="000000"/>
              <w:bottom w:val="single" w:sz="4" w:space="0" w:color="000000"/>
            </w:tcBorders>
            <w:shd w:val="clear" w:color="auto" w:fill="auto"/>
          </w:tcPr>
          <w:p w14:paraId="57A8DCCB" w14:textId="77777777" w:rsidR="00BB4020" w:rsidRPr="002D46D2" w:rsidRDefault="00BB4020" w:rsidP="00E5721A">
            <w:pPr>
              <w:spacing w:line="360" w:lineRule="auto"/>
              <w:ind w:firstLine="176"/>
              <w:rPr>
                <w:rFonts w:ascii="Arial" w:hAnsi="Arial" w:cs="Arial"/>
                <w:bCs/>
                <w:sz w:val="24"/>
                <w:szCs w:val="24"/>
              </w:rPr>
            </w:pPr>
            <w:r w:rsidRPr="002D46D2">
              <w:rPr>
                <w:rFonts w:ascii="Arial" w:hAnsi="Arial" w:cs="Arial"/>
                <w:bCs/>
                <w:sz w:val="24"/>
                <w:szCs w:val="24"/>
              </w:rPr>
              <w:t xml:space="preserve">zakończonych sporządzenie aktu oskarżenia </w:t>
            </w:r>
          </w:p>
        </w:tc>
        <w:tc>
          <w:tcPr>
            <w:tcW w:w="1134" w:type="dxa"/>
            <w:tcBorders>
              <w:top w:val="single" w:sz="4" w:space="0" w:color="000000"/>
              <w:left w:val="single" w:sz="4" w:space="0" w:color="000000"/>
              <w:bottom w:val="single" w:sz="4" w:space="0" w:color="000000"/>
            </w:tcBorders>
            <w:shd w:val="clear" w:color="auto" w:fill="auto"/>
          </w:tcPr>
          <w:p w14:paraId="042B3F4D" w14:textId="548D2996" w:rsidR="00BB4020" w:rsidRPr="002D46D2" w:rsidRDefault="0086612D" w:rsidP="00E5721A">
            <w:pPr>
              <w:spacing w:line="360" w:lineRule="auto"/>
              <w:jc w:val="center"/>
              <w:rPr>
                <w:rFonts w:ascii="Arial" w:hAnsi="Arial" w:cs="Arial"/>
                <w:sz w:val="24"/>
                <w:szCs w:val="24"/>
              </w:rPr>
            </w:pPr>
            <w:r w:rsidRPr="002D46D2">
              <w:rPr>
                <w:rFonts w:ascii="Arial" w:hAnsi="Arial" w:cs="Arial"/>
                <w:sz w:val="24"/>
                <w:szCs w:val="24"/>
              </w:rPr>
              <w:t>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A282FE3" w14:textId="13E1D425" w:rsidR="00BB4020" w:rsidRPr="002D46D2" w:rsidRDefault="0086612D" w:rsidP="00E5721A">
            <w:pPr>
              <w:spacing w:line="360" w:lineRule="auto"/>
              <w:jc w:val="center"/>
              <w:rPr>
                <w:rFonts w:ascii="Arial" w:hAnsi="Arial" w:cs="Arial"/>
                <w:sz w:val="24"/>
                <w:szCs w:val="24"/>
              </w:rPr>
            </w:pPr>
            <w:r w:rsidRPr="002D46D2">
              <w:rPr>
                <w:rFonts w:ascii="Arial" w:hAnsi="Arial" w:cs="Arial"/>
                <w:sz w:val="24"/>
                <w:szCs w:val="24"/>
              </w:rPr>
              <w:t>3</w:t>
            </w:r>
          </w:p>
        </w:tc>
        <w:tc>
          <w:tcPr>
            <w:tcW w:w="992" w:type="dxa"/>
            <w:tcBorders>
              <w:top w:val="single" w:sz="4" w:space="0" w:color="000000"/>
              <w:left w:val="single" w:sz="4" w:space="0" w:color="000000"/>
              <w:bottom w:val="single" w:sz="4" w:space="0" w:color="000000"/>
              <w:right w:val="single" w:sz="4" w:space="0" w:color="000000"/>
            </w:tcBorders>
          </w:tcPr>
          <w:p w14:paraId="42C1D2CF" w14:textId="28287F6C" w:rsidR="00BB4020" w:rsidRPr="002D46D2" w:rsidRDefault="0086612D" w:rsidP="00E5721A">
            <w:pPr>
              <w:spacing w:line="360" w:lineRule="auto"/>
              <w:jc w:val="center"/>
              <w:rPr>
                <w:rFonts w:ascii="Arial" w:hAnsi="Arial" w:cs="Arial"/>
                <w:sz w:val="24"/>
                <w:szCs w:val="24"/>
              </w:rPr>
            </w:pPr>
            <w:r w:rsidRPr="002D46D2">
              <w:rPr>
                <w:rFonts w:ascii="Arial" w:hAnsi="Arial" w:cs="Arial"/>
                <w:sz w:val="24"/>
                <w:szCs w:val="24"/>
              </w:rPr>
              <w:t>6</w:t>
            </w:r>
          </w:p>
        </w:tc>
      </w:tr>
      <w:tr w:rsidR="008B4BA3" w:rsidRPr="002D46D2" w14:paraId="1C5B7A00" w14:textId="77777777" w:rsidTr="00F01223">
        <w:tc>
          <w:tcPr>
            <w:tcW w:w="5841" w:type="dxa"/>
            <w:tcBorders>
              <w:top w:val="single" w:sz="4" w:space="0" w:color="000000"/>
              <w:left w:val="single" w:sz="4" w:space="0" w:color="000000"/>
              <w:bottom w:val="single" w:sz="4" w:space="0" w:color="000000"/>
            </w:tcBorders>
            <w:shd w:val="clear" w:color="auto" w:fill="auto"/>
          </w:tcPr>
          <w:p w14:paraId="2C813F9E" w14:textId="77777777" w:rsidR="00BB4020" w:rsidRPr="002D46D2" w:rsidRDefault="00BB4020" w:rsidP="00E5721A">
            <w:pPr>
              <w:spacing w:line="360" w:lineRule="auto"/>
              <w:ind w:left="176"/>
              <w:rPr>
                <w:rFonts w:ascii="Arial" w:hAnsi="Arial" w:cs="Arial"/>
                <w:bCs/>
                <w:sz w:val="24"/>
                <w:szCs w:val="24"/>
              </w:rPr>
            </w:pPr>
            <w:r w:rsidRPr="002D46D2">
              <w:rPr>
                <w:rFonts w:ascii="Arial" w:hAnsi="Arial" w:cs="Arial"/>
                <w:bCs/>
                <w:sz w:val="24"/>
                <w:szCs w:val="24"/>
              </w:rPr>
              <w:t>umorzonych wobec braku danych dostatecznie uzasadniających podejrzenie popełnienia przestępstwa</w:t>
            </w:r>
          </w:p>
        </w:tc>
        <w:tc>
          <w:tcPr>
            <w:tcW w:w="1134" w:type="dxa"/>
            <w:tcBorders>
              <w:top w:val="single" w:sz="4" w:space="0" w:color="000000"/>
              <w:left w:val="single" w:sz="4" w:space="0" w:color="000000"/>
              <w:bottom w:val="single" w:sz="4" w:space="0" w:color="000000"/>
            </w:tcBorders>
            <w:shd w:val="clear" w:color="auto" w:fill="auto"/>
          </w:tcPr>
          <w:p w14:paraId="49E8CA86" w14:textId="77777777" w:rsidR="00996032" w:rsidRDefault="00996032" w:rsidP="00E5721A">
            <w:pPr>
              <w:spacing w:line="360" w:lineRule="auto"/>
              <w:jc w:val="center"/>
              <w:rPr>
                <w:rFonts w:ascii="Arial" w:hAnsi="Arial" w:cs="Arial"/>
                <w:sz w:val="24"/>
                <w:szCs w:val="24"/>
              </w:rPr>
            </w:pPr>
          </w:p>
          <w:p w14:paraId="75725F98" w14:textId="391A8839" w:rsidR="00BB4020" w:rsidRPr="002D46D2" w:rsidRDefault="0086612D" w:rsidP="00E5721A">
            <w:pPr>
              <w:spacing w:line="360" w:lineRule="auto"/>
              <w:jc w:val="center"/>
              <w:rPr>
                <w:rFonts w:ascii="Arial" w:hAnsi="Arial" w:cs="Arial"/>
                <w:sz w:val="24"/>
                <w:szCs w:val="24"/>
              </w:rPr>
            </w:pPr>
            <w:r w:rsidRPr="002D46D2">
              <w:rPr>
                <w:rFonts w:ascii="Arial" w:hAnsi="Arial" w:cs="Arial"/>
                <w:sz w:val="24"/>
                <w:szCs w:val="24"/>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3A757BF" w14:textId="77777777" w:rsidR="00996032" w:rsidRDefault="00996032" w:rsidP="00E5721A">
            <w:pPr>
              <w:spacing w:line="360" w:lineRule="auto"/>
              <w:jc w:val="center"/>
              <w:rPr>
                <w:rFonts w:ascii="Arial" w:hAnsi="Arial" w:cs="Arial"/>
                <w:sz w:val="24"/>
                <w:szCs w:val="24"/>
              </w:rPr>
            </w:pPr>
          </w:p>
          <w:p w14:paraId="3FCA4A32" w14:textId="02AE4C07" w:rsidR="00BB4020" w:rsidRPr="002D46D2" w:rsidRDefault="0086612D" w:rsidP="00E5721A">
            <w:pPr>
              <w:spacing w:line="360" w:lineRule="auto"/>
              <w:jc w:val="center"/>
              <w:rPr>
                <w:rFonts w:ascii="Arial" w:hAnsi="Arial" w:cs="Arial"/>
                <w:sz w:val="24"/>
                <w:szCs w:val="24"/>
              </w:rPr>
            </w:pPr>
            <w:r w:rsidRPr="002D46D2">
              <w:rPr>
                <w:rFonts w:ascii="Arial" w:hAnsi="Arial" w:cs="Arial"/>
                <w:sz w:val="24"/>
                <w:szCs w:val="24"/>
              </w:rPr>
              <w:t>9</w:t>
            </w:r>
          </w:p>
        </w:tc>
        <w:tc>
          <w:tcPr>
            <w:tcW w:w="992" w:type="dxa"/>
            <w:tcBorders>
              <w:top w:val="single" w:sz="4" w:space="0" w:color="000000"/>
              <w:left w:val="single" w:sz="4" w:space="0" w:color="000000"/>
              <w:bottom w:val="single" w:sz="4" w:space="0" w:color="000000"/>
              <w:right w:val="single" w:sz="4" w:space="0" w:color="000000"/>
            </w:tcBorders>
          </w:tcPr>
          <w:p w14:paraId="66390108" w14:textId="77777777" w:rsidR="00996032" w:rsidRDefault="00996032" w:rsidP="00E5721A">
            <w:pPr>
              <w:spacing w:line="360" w:lineRule="auto"/>
              <w:jc w:val="center"/>
              <w:rPr>
                <w:rFonts w:ascii="Arial" w:hAnsi="Arial" w:cs="Arial"/>
                <w:sz w:val="24"/>
                <w:szCs w:val="24"/>
              </w:rPr>
            </w:pPr>
          </w:p>
          <w:p w14:paraId="4E8D434B" w14:textId="75DE24DC" w:rsidR="00BB4020" w:rsidRPr="002D46D2" w:rsidRDefault="0086612D" w:rsidP="00E5721A">
            <w:pPr>
              <w:spacing w:line="360" w:lineRule="auto"/>
              <w:jc w:val="center"/>
              <w:rPr>
                <w:rFonts w:ascii="Arial" w:hAnsi="Arial" w:cs="Arial"/>
                <w:sz w:val="24"/>
                <w:szCs w:val="24"/>
              </w:rPr>
            </w:pPr>
            <w:r w:rsidRPr="002D46D2">
              <w:rPr>
                <w:rFonts w:ascii="Arial" w:hAnsi="Arial" w:cs="Arial"/>
                <w:sz w:val="24"/>
                <w:szCs w:val="24"/>
              </w:rPr>
              <w:t>6</w:t>
            </w:r>
          </w:p>
        </w:tc>
      </w:tr>
      <w:bookmarkEnd w:id="13"/>
    </w:tbl>
    <w:p w14:paraId="7C641F19" w14:textId="77777777" w:rsidR="00BB4020" w:rsidRPr="002D46D2" w:rsidRDefault="00BB4020" w:rsidP="00E5721A">
      <w:pPr>
        <w:spacing w:line="360" w:lineRule="auto"/>
        <w:jc w:val="both"/>
        <w:rPr>
          <w:rFonts w:ascii="Arial" w:hAnsi="Arial" w:cs="Arial"/>
          <w:color w:val="FF0000"/>
          <w:sz w:val="24"/>
          <w:szCs w:val="24"/>
        </w:rPr>
      </w:pPr>
    </w:p>
    <w:p w14:paraId="76B11D70" w14:textId="4080596D" w:rsidR="00BB4020" w:rsidRPr="002D46D2" w:rsidRDefault="00BB4020" w:rsidP="00E5721A">
      <w:pPr>
        <w:spacing w:line="360" w:lineRule="auto"/>
        <w:rPr>
          <w:rFonts w:ascii="Arial" w:hAnsi="Arial" w:cs="Arial"/>
          <w:sz w:val="24"/>
          <w:szCs w:val="24"/>
        </w:rPr>
      </w:pPr>
      <w:r w:rsidRPr="002D46D2">
        <w:rPr>
          <w:rFonts w:ascii="Arial" w:hAnsi="Arial" w:cs="Arial"/>
          <w:sz w:val="24"/>
          <w:szCs w:val="24"/>
        </w:rPr>
        <w:t>Osobami doznającymi przemocy na terenie gminy Klembów są najczęściej kobiety</w:t>
      </w:r>
      <w:r w:rsidR="006E1A0F" w:rsidRPr="002D46D2">
        <w:rPr>
          <w:rFonts w:ascii="Arial" w:hAnsi="Arial" w:cs="Arial"/>
          <w:sz w:val="24"/>
          <w:szCs w:val="24"/>
        </w:rPr>
        <w:t xml:space="preserve"> (80% wszystkich osób doznających przemocy w procedurach NK, w tym 50 kobiet i</w:t>
      </w:r>
      <w:r w:rsidR="002D46D2">
        <w:rPr>
          <w:rFonts w:ascii="Arial" w:hAnsi="Arial" w:cs="Arial"/>
          <w:sz w:val="24"/>
          <w:szCs w:val="24"/>
        </w:rPr>
        <w:t> </w:t>
      </w:r>
      <w:r w:rsidR="006E1A0F" w:rsidRPr="002D46D2">
        <w:rPr>
          <w:rFonts w:ascii="Arial" w:hAnsi="Arial" w:cs="Arial"/>
          <w:sz w:val="24"/>
          <w:szCs w:val="24"/>
        </w:rPr>
        <w:t>21 dziewczynek)</w:t>
      </w:r>
      <w:r w:rsidRPr="002D46D2">
        <w:rPr>
          <w:rFonts w:ascii="Arial" w:hAnsi="Arial" w:cs="Arial"/>
          <w:sz w:val="24"/>
          <w:szCs w:val="24"/>
        </w:rPr>
        <w:t>. W latach 20</w:t>
      </w:r>
      <w:r w:rsidR="006E1A0F" w:rsidRPr="002D46D2">
        <w:rPr>
          <w:rFonts w:ascii="Arial" w:hAnsi="Arial" w:cs="Arial"/>
          <w:sz w:val="24"/>
          <w:szCs w:val="24"/>
        </w:rPr>
        <w:t>21</w:t>
      </w:r>
      <w:r w:rsidRPr="002D46D2">
        <w:rPr>
          <w:rFonts w:ascii="Arial" w:hAnsi="Arial" w:cs="Arial"/>
          <w:sz w:val="24"/>
          <w:szCs w:val="24"/>
        </w:rPr>
        <w:t>-202</w:t>
      </w:r>
      <w:r w:rsidR="006E1A0F" w:rsidRPr="002D46D2">
        <w:rPr>
          <w:rFonts w:ascii="Arial" w:hAnsi="Arial" w:cs="Arial"/>
          <w:sz w:val="24"/>
          <w:szCs w:val="24"/>
        </w:rPr>
        <w:t>3</w:t>
      </w:r>
      <w:r w:rsidRPr="002D46D2">
        <w:rPr>
          <w:rFonts w:ascii="Arial" w:hAnsi="Arial" w:cs="Arial"/>
          <w:sz w:val="24"/>
          <w:szCs w:val="24"/>
        </w:rPr>
        <w:t xml:space="preserve"> przemocy doznawały</w:t>
      </w:r>
      <w:r w:rsidR="006E1A0F" w:rsidRPr="002D46D2">
        <w:rPr>
          <w:rFonts w:ascii="Arial" w:hAnsi="Arial" w:cs="Arial"/>
          <w:sz w:val="24"/>
          <w:szCs w:val="24"/>
        </w:rPr>
        <w:t xml:space="preserve"> także</w:t>
      </w:r>
      <w:r w:rsidRPr="002D46D2">
        <w:rPr>
          <w:rFonts w:ascii="Arial" w:hAnsi="Arial" w:cs="Arial"/>
          <w:sz w:val="24"/>
          <w:szCs w:val="24"/>
        </w:rPr>
        <w:t xml:space="preserve"> dzieci</w:t>
      </w:r>
      <w:r w:rsidR="006E1A0F" w:rsidRPr="002D46D2">
        <w:rPr>
          <w:rFonts w:ascii="Arial" w:hAnsi="Arial" w:cs="Arial"/>
          <w:sz w:val="24"/>
          <w:szCs w:val="24"/>
        </w:rPr>
        <w:t xml:space="preserve"> (21</w:t>
      </w:r>
      <w:r w:rsidR="006160A0">
        <w:rPr>
          <w:rFonts w:ascii="Arial" w:hAnsi="Arial" w:cs="Arial"/>
          <w:sz w:val="24"/>
          <w:szCs w:val="24"/>
        </w:rPr>
        <w:t> </w:t>
      </w:r>
      <w:r w:rsidR="006E1A0F" w:rsidRPr="002D46D2">
        <w:rPr>
          <w:rFonts w:ascii="Arial" w:hAnsi="Arial" w:cs="Arial"/>
          <w:sz w:val="24"/>
          <w:szCs w:val="24"/>
        </w:rPr>
        <w:t>dziewczynek i 12 chłopców)</w:t>
      </w:r>
      <w:r w:rsidRPr="002D46D2">
        <w:rPr>
          <w:rFonts w:ascii="Arial" w:hAnsi="Arial" w:cs="Arial"/>
          <w:sz w:val="24"/>
          <w:szCs w:val="24"/>
        </w:rPr>
        <w:t xml:space="preserve">. </w:t>
      </w:r>
    </w:p>
    <w:p w14:paraId="03C35BDC" w14:textId="77777777" w:rsidR="00BB4020" w:rsidRPr="002D46D2" w:rsidRDefault="00BB4020" w:rsidP="00E5721A">
      <w:pPr>
        <w:spacing w:line="360" w:lineRule="auto"/>
        <w:rPr>
          <w:rFonts w:ascii="Arial" w:hAnsi="Arial" w:cs="Arial"/>
          <w:sz w:val="24"/>
          <w:szCs w:val="24"/>
        </w:rPr>
      </w:pPr>
    </w:p>
    <w:p w14:paraId="78A7B84C" w14:textId="3EA9DC2E" w:rsidR="00BB4020" w:rsidRPr="002D46D2" w:rsidRDefault="00BB4020" w:rsidP="00E5721A">
      <w:pPr>
        <w:spacing w:line="360" w:lineRule="auto"/>
        <w:rPr>
          <w:rFonts w:ascii="Arial" w:hAnsi="Arial" w:cs="Arial"/>
          <w:b/>
          <w:sz w:val="24"/>
          <w:szCs w:val="24"/>
        </w:rPr>
      </w:pPr>
      <w:r w:rsidRPr="002D46D2">
        <w:rPr>
          <w:rFonts w:ascii="Arial" w:hAnsi="Arial" w:cs="Arial"/>
          <w:sz w:val="24"/>
          <w:szCs w:val="24"/>
        </w:rPr>
        <w:t xml:space="preserve">Tabela </w:t>
      </w:r>
      <w:r w:rsidR="00C502E6" w:rsidRPr="002D46D2">
        <w:rPr>
          <w:rFonts w:ascii="Arial" w:hAnsi="Arial" w:cs="Arial"/>
          <w:sz w:val="24"/>
          <w:szCs w:val="24"/>
        </w:rPr>
        <w:t>4</w:t>
      </w:r>
      <w:r w:rsidRPr="002D46D2">
        <w:rPr>
          <w:rFonts w:ascii="Arial" w:hAnsi="Arial" w:cs="Arial"/>
          <w:sz w:val="24"/>
          <w:szCs w:val="24"/>
        </w:rPr>
        <w:t>. Charakterystyka osób do</w:t>
      </w:r>
      <w:r w:rsidR="00C502E6" w:rsidRPr="002D46D2">
        <w:rPr>
          <w:rFonts w:ascii="Arial" w:hAnsi="Arial" w:cs="Arial"/>
          <w:sz w:val="24"/>
          <w:szCs w:val="24"/>
        </w:rPr>
        <w:t>znających</w:t>
      </w:r>
      <w:r w:rsidRPr="002D46D2">
        <w:rPr>
          <w:rFonts w:ascii="Arial" w:hAnsi="Arial" w:cs="Arial"/>
          <w:sz w:val="24"/>
          <w:szCs w:val="24"/>
        </w:rPr>
        <w:t xml:space="preserve"> przemocy i stosujących przemoc w procedurze „Niebieskie Karty” w gminie Klembów, lata 20</w:t>
      </w:r>
      <w:r w:rsidR="00C26D17" w:rsidRPr="002D46D2">
        <w:rPr>
          <w:rFonts w:ascii="Arial" w:hAnsi="Arial" w:cs="Arial"/>
          <w:sz w:val="24"/>
          <w:szCs w:val="24"/>
        </w:rPr>
        <w:t>21</w:t>
      </w:r>
      <w:r w:rsidRPr="002D46D2">
        <w:rPr>
          <w:rFonts w:ascii="Arial" w:hAnsi="Arial" w:cs="Arial"/>
          <w:sz w:val="24"/>
          <w:szCs w:val="24"/>
        </w:rPr>
        <w:t>-202</w:t>
      </w:r>
      <w:r w:rsidR="00C26D17" w:rsidRPr="002D46D2">
        <w:rPr>
          <w:rFonts w:ascii="Arial" w:hAnsi="Arial" w:cs="Arial"/>
          <w:sz w:val="24"/>
          <w:szCs w:val="24"/>
        </w:rPr>
        <w:t>3</w:t>
      </w:r>
    </w:p>
    <w:tbl>
      <w:tblPr>
        <w:tblW w:w="89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488"/>
        <w:gridCol w:w="489"/>
        <w:gridCol w:w="7"/>
        <w:gridCol w:w="497"/>
        <w:gridCol w:w="567"/>
        <w:gridCol w:w="567"/>
        <w:gridCol w:w="646"/>
        <w:gridCol w:w="567"/>
        <w:gridCol w:w="567"/>
        <w:gridCol w:w="567"/>
        <w:gridCol w:w="567"/>
        <w:gridCol w:w="567"/>
        <w:gridCol w:w="708"/>
      </w:tblGrid>
      <w:tr w:rsidR="00BB4020" w:rsidRPr="000B7F6E" w14:paraId="48464C7D" w14:textId="77777777" w:rsidTr="00D73FA5">
        <w:tc>
          <w:tcPr>
            <w:tcW w:w="2155" w:type="dxa"/>
            <w:vMerge w:val="restart"/>
            <w:shd w:val="clear" w:color="auto" w:fill="D9D9D9"/>
          </w:tcPr>
          <w:p w14:paraId="55563059" w14:textId="77777777" w:rsidR="00BB4020" w:rsidRPr="004B3FFD" w:rsidRDefault="00BB4020" w:rsidP="001A20E7">
            <w:pPr>
              <w:spacing w:line="360" w:lineRule="auto"/>
              <w:rPr>
                <w:rFonts w:ascii="Arial" w:hAnsi="Arial" w:cs="Arial"/>
                <w:bCs/>
                <w:sz w:val="24"/>
                <w:szCs w:val="24"/>
              </w:rPr>
            </w:pPr>
          </w:p>
          <w:p w14:paraId="2CA5EB3B" w14:textId="77777777" w:rsidR="00C26D17" w:rsidRPr="004B3FFD" w:rsidRDefault="00C26D17" w:rsidP="001A20E7">
            <w:pPr>
              <w:spacing w:line="360" w:lineRule="auto"/>
              <w:rPr>
                <w:rFonts w:ascii="Arial" w:hAnsi="Arial" w:cs="Arial"/>
                <w:bCs/>
                <w:sz w:val="24"/>
                <w:szCs w:val="24"/>
              </w:rPr>
            </w:pPr>
          </w:p>
          <w:p w14:paraId="00EDB5B4" w14:textId="77777777" w:rsidR="00C26D17" w:rsidRPr="004B3FFD" w:rsidRDefault="00C26D17" w:rsidP="001A20E7">
            <w:pPr>
              <w:spacing w:line="360" w:lineRule="auto"/>
              <w:rPr>
                <w:rFonts w:ascii="Arial" w:hAnsi="Arial" w:cs="Arial"/>
                <w:bCs/>
                <w:sz w:val="24"/>
                <w:szCs w:val="24"/>
              </w:rPr>
            </w:pPr>
          </w:p>
          <w:p w14:paraId="6689A02B" w14:textId="18EE16CF" w:rsidR="00BB4020" w:rsidRPr="004B3FFD" w:rsidRDefault="00BB4020" w:rsidP="001A20E7">
            <w:pPr>
              <w:spacing w:line="360" w:lineRule="auto"/>
              <w:rPr>
                <w:rFonts w:ascii="Arial" w:hAnsi="Arial" w:cs="Arial"/>
                <w:sz w:val="24"/>
                <w:szCs w:val="24"/>
              </w:rPr>
            </w:pPr>
            <w:r w:rsidRPr="004B3FFD">
              <w:rPr>
                <w:rFonts w:ascii="Arial" w:hAnsi="Arial" w:cs="Arial"/>
                <w:bCs/>
                <w:sz w:val="24"/>
                <w:szCs w:val="24"/>
              </w:rPr>
              <w:t>Podział ze względu na wiek</w:t>
            </w:r>
          </w:p>
        </w:tc>
        <w:tc>
          <w:tcPr>
            <w:tcW w:w="3261" w:type="dxa"/>
            <w:gridSpan w:val="7"/>
            <w:tcBorders>
              <w:right w:val="single" w:sz="4" w:space="0" w:color="auto"/>
            </w:tcBorders>
            <w:shd w:val="clear" w:color="auto" w:fill="D9D9D9"/>
          </w:tcPr>
          <w:p w14:paraId="48D289A8" w14:textId="77777777" w:rsidR="00BB4020" w:rsidRPr="004B3FFD" w:rsidRDefault="00BB4020" w:rsidP="001A20E7">
            <w:pPr>
              <w:spacing w:line="360" w:lineRule="auto"/>
              <w:rPr>
                <w:rFonts w:ascii="Arial" w:hAnsi="Arial" w:cs="Arial"/>
                <w:sz w:val="24"/>
                <w:szCs w:val="24"/>
              </w:rPr>
            </w:pPr>
          </w:p>
          <w:p w14:paraId="4FF7CB6C" w14:textId="15EAC0AB" w:rsidR="00BB4020" w:rsidRPr="004B3FFD" w:rsidRDefault="00BB4020" w:rsidP="001A20E7">
            <w:pPr>
              <w:spacing w:line="360" w:lineRule="auto"/>
              <w:rPr>
                <w:rFonts w:ascii="Arial" w:hAnsi="Arial" w:cs="Arial"/>
                <w:sz w:val="24"/>
                <w:szCs w:val="24"/>
              </w:rPr>
            </w:pPr>
            <w:r w:rsidRPr="004B3FFD">
              <w:rPr>
                <w:rFonts w:ascii="Arial" w:hAnsi="Arial" w:cs="Arial"/>
                <w:sz w:val="24"/>
                <w:szCs w:val="24"/>
              </w:rPr>
              <w:t>Osoby</w:t>
            </w:r>
            <w:r w:rsidR="00C26D17" w:rsidRPr="004B3FFD">
              <w:rPr>
                <w:rFonts w:ascii="Arial" w:hAnsi="Arial" w:cs="Arial"/>
                <w:sz w:val="24"/>
                <w:szCs w:val="24"/>
              </w:rPr>
              <w:t xml:space="preserve"> dotknięte przemocą domową</w:t>
            </w:r>
          </w:p>
          <w:p w14:paraId="7043BC75" w14:textId="77777777" w:rsidR="00BB4020" w:rsidRPr="004B3FFD" w:rsidRDefault="00BB4020" w:rsidP="001A20E7">
            <w:pPr>
              <w:spacing w:line="360" w:lineRule="auto"/>
              <w:rPr>
                <w:rFonts w:ascii="Arial" w:hAnsi="Arial" w:cs="Arial"/>
                <w:sz w:val="24"/>
                <w:szCs w:val="24"/>
              </w:rPr>
            </w:pPr>
          </w:p>
        </w:tc>
        <w:tc>
          <w:tcPr>
            <w:tcW w:w="3543" w:type="dxa"/>
            <w:gridSpan w:val="6"/>
            <w:tcBorders>
              <w:left w:val="single" w:sz="4" w:space="0" w:color="auto"/>
            </w:tcBorders>
            <w:shd w:val="clear" w:color="auto" w:fill="D9D9D9"/>
          </w:tcPr>
          <w:p w14:paraId="71A1C69E" w14:textId="77777777" w:rsidR="00BB4020" w:rsidRPr="004B3FFD" w:rsidRDefault="00BB4020" w:rsidP="001A20E7">
            <w:pPr>
              <w:spacing w:line="360" w:lineRule="auto"/>
              <w:ind w:right="-43"/>
              <w:rPr>
                <w:rFonts w:ascii="Arial" w:hAnsi="Arial" w:cs="Arial"/>
                <w:sz w:val="24"/>
                <w:szCs w:val="24"/>
              </w:rPr>
            </w:pPr>
          </w:p>
          <w:p w14:paraId="664D8DD0" w14:textId="6ACCE5FB" w:rsidR="00BB4020" w:rsidRPr="004B3FFD" w:rsidRDefault="00BB4020" w:rsidP="001A20E7">
            <w:pPr>
              <w:spacing w:line="360" w:lineRule="auto"/>
              <w:ind w:right="-43"/>
              <w:rPr>
                <w:rFonts w:ascii="Arial" w:hAnsi="Arial" w:cs="Arial"/>
                <w:sz w:val="24"/>
                <w:szCs w:val="24"/>
              </w:rPr>
            </w:pPr>
            <w:r w:rsidRPr="004B3FFD">
              <w:rPr>
                <w:rFonts w:ascii="Arial" w:hAnsi="Arial" w:cs="Arial"/>
                <w:sz w:val="24"/>
                <w:szCs w:val="24"/>
              </w:rPr>
              <w:t>Osoby</w:t>
            </w:r>
            <w:r w:rsidR="00C26D17" w:rsidRPr="004B3FFD">
              <w:rPr>
                <w:rFonts w:ascii="Arial" w:hAnsi="Arial" w:cs="Arial"/>
                <w:sz w:val="24"/>
                <w:szCs w:val="24"/>
              </w:rPr>
              <w:t xml:space="preserve"> stosujące przemoc domową</w:t>
            </w:r>
          </w:p>
        </w:tc>
      </w:tr>
      <w:tr w:rsidR="00BB4020" w:rsidRPr="000B7F6E" w14:paraId="127380FA" w14:textId="77777777" w:rsidTr="00D73FA5">
        <w:tc>
          <w:tcPr>
            <w:tcW w:w="2155" w:type="dxa"/>
            <w:vMerge/>
            <w:shd w:val="clear" w:color="auto" w:fill="D9D9D9"/>
          </w:tcPr>
          <w:p w14:paraId="4BF12EC7" w14:textId="77777777" w:rsidR="00BB4020" w:rsidRPr="004B3FFD" w:rsidRDefault="00BB4020" w:rsidP="001A20E7">
            <w:pPr>
              <w:spacing w:line="360" w:lineRule="auto"/>
              <w:rPr>
                <w:rFonts w:ascii="Arial" w:hAnsi="Arial" w:cs="Arial"/>
                <w:sz w:val="24"/>
                <w:szCs w:val="24"/>
              </w:rPr>
            </w:pPr>
          </w:p>
        </w:tc>
        <w:tc>
          <w:tcPr>
            <w:tcW w:w="984" w:type="dxa"/>
            <w:gridSpan w:val="3"/>
            <w:shd w:val="clear" w:color="auto" w:fill="D9D9D9"/>
          </w:tcPr>
          <w:p w14:paraId="7E9C5A30" w14:textId="04214B56"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2021</w:t>
            </w:r>
          </w:p>
        </w:tc>
        <w:tc>
          <w:tcPr>
            <w:tcW w:w="1064" w:type="dxa"/>
            <w:gridSpan w:val="2"/>
            <w:shd w:val="clear" w:color="auto" w:fill="D9D9D9"/>
          </w:tcPr>
          <w:p w14:paraId="4F3CD1BB" w14:textId="51E7B63D"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2022</w:t>
            </w:r>
          </w:p>
        </w:tc>
        <w:tc>
          <w:tcPr>
            <w:tcW w:w="1213" w:type="dxa"/>
            <w:gridSpan w:val="2"/>
            <w:tcBorders>
              <w:right w:val="single" w:sz="4" w:space="0" w:color="auto"/>
            </w:tcBorders>
            <w:shd w:val="clear" w:color="auto" w:fill="D9D9D9"/>
          </w:tcPr>
          <w:p w14:paraId="6B46DB28" w14:textId="5F237CB3"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2023</w:t>
            </w:r>
          </w:p>
        </w:tc>
        <w:tc>
          <w:tcPr>
            <w:tcW w:w="1134" w:type="dxa"/>
            <w:gridSpan w:val="2"/>
            <w:tcBorders>
              <w:left w:val="single" w:sz="4" w:space="0" w:color="auto"/>
            </w:tcBorders>
            <w:shd w:val="clear" w:color="auto" w:fill="D9D9D9"/>
          </w:tcPr>
          <w:p w14:paraId="185280C6" w14:textId="2C055DBB"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2021</w:t>
            </w:r>
          </w:p>
        </w:tc>
        <w:tc>
          <w:tcPr>
            <w:tcW w:w="1134" w:type="dxa"/>
            <w:gridSpan w:val="2"/>
            <w:shd w:val="clear" w:color="auto" w:fill="D9D9D9"/>
          </w:tcPr>
          <w:p w14:paraId="3022ED7E" w14:textId="51B192AA" w:rsidR="00BB4020" w:rsidRPr="004B3FFD" w:rsidRDefault="00BB4020" w:rsidP="001A20E7">
            <w:pPr>
              <w:spacing w:line="360" w:lineRule="auto"/>
              <w:jc w:val="center"/>
              <w:rPr>
                <w:rFonts w:ascii="Arial" w:hAnsi="Arial" w:cs="Arial"/>
                <w:sz w:val="24"/>
                <w:szCs w:val="24"/>
              </w:rPr>
            </w:pPr>
            <w:r w:rsidRPr="004B3FFD">
              <w:rPr>
                <w:rFonts w:ascii="Arial" w:hAnsi="Arial" w:cs="Arial"/>
                <w:sz w:val="24"/>
                <w:szCs w:val="24"/>
              </w:rPr>
              <w:t>20</w:t>
            </w:r>
            <w:r w:rsidR="00CF2F76" w:rsidRPr="004B3FFD">
              <w:rPr>
                <w:rFonts w:ascii="Arial" w:hAnsi="Arial" w:cs="Arial"/>
                <w:sz w:val="24"/>
                <w:szCs w:val="24"/>
              </w:rPr>
              <w:t>22</w:t>
            </w:r>
          </w:p>
        </w:tc>
        <w:tc>
          <w:tcPr>
            <w:tcW w:w="1275" w:type="dxa"/>
            <w:gridSpan w:val="2"/>
            <w:shd w:val="clear" w:color="auto" w:fill="D9D9D9"/>
          </w:tcPr>
          <w:p w14:paraId="46FDD224" w14:textId="62258845" w:rsidR="00BB4020" w:rsidRPr="004B3FFD" w:rsidRDefault="00BB4020" w:rsidP="001A20E7">
            <w:pPr>
              <w:spacing w:line="360" w:lineRule="auto"/>
              <w:jc w:val="center"/>
              <w:rPr>
                <w:rFonts w:ascii="Arial" w:hAnsi="Arial" w:cs="Arial"/>
                <w:sz w:val="24"/>
                <w:szCs w:val="24"/>
              </w:rPr>
            </w:pPr>
            <w:r w:rsidRPr="004B3FFD">
              <w:rPr>
                <w:rFonts w:ascii="Arial" w:hAnsi="Arial" w:cs="Arial"/>
                <w:sz w:val="24"/>
                <w:szCs w:val="24"/>
              </w:rPr>
              <w:t>20</w:t>
            </w:r>
            <w:r w:rsidR="00CF2F76" w:rsidRPr="004B3FFD">
              <w:rPr>
                <w:rFonts w:ascii="Arial" w:hAnsi="Arial" w:cs="Arial"/>
                <w:sz w:val="24"/>
                <w:szCs w:val="24"/>
              </w:rPr>
              <w:t>23</w:t>
            </w:r>
          </w:p>
        </w:tc>
      </w:tr>
      <w:tr w:rsidR="00BB4020" w:rsidRPr="000B7F6E" w14:paraId="490C4FD1" w14:textId="77777777" w:rsidTr="00D73FA5">
        <w:tc>
          <w:tcPr>
            <w:tcW w:w="2155" w:type="dxa"/>
            <w:vMerge/>
            <w:shd w:val="clear" w:color="auto" w:fill="D9D9D9"/>
          </w:tcPr>
          <w:p w14:paraId="7427BEC0" w14:textId="77777777" w:rsidR="00BB4020" w:rsidRPr="004B3FFD" w:rsidRDefault="00BB4020" w:rsidP="001A20E7">
            <w:pPr>
              <w:spacing w:line="360" w:lineRule="auto"/>
              <w:rPr>
                <w:rFonts w:ascii="Arial" w:hAnsi="Arial" w:cs="Arial"/>
                <w:sz w:val="24"/>
                <w:szCs w:val="24"/>
              </w:rPr>
            </w:pPr>
          </w:p>
        </w:tc>
        <w:tc>
          <w:tcPr>
            <w:tcW w:w="488" w:type="dxa"/>
            <w:shd w:val="clear" w:color="auto" w:fill="D9D9D9"/>
          </w:tcPr>
          <w:p w14:paraId="33CDB3FA" w14:textId="77777777" w:rsidR="00BB4020" w:rsidRPr="004B3FFD" w:rsidRDefault="00BB4020" w:rsidP="001A20E7">
            <w:pPr>
              <w:spacing w:line="360" w:lineRule="auto"/>
              <w:jc w:val="center"/>
              <w:rPr>
                <w:rFonts w:ascii="Arial" w:hAnsi="Arial" w:cs="Arial"/>
                <w:sz w:val="24"/>
                <w:szCs w:val="24"/>
              </w:rPr>
            </w:pPr>
            <w:r w:rsidRPr="004B3FFD">
              <w:rPr>
                <w:rFonts w:ascii="Arial" w:hAnsi="Arial" w:cs="Arial"/>
                <w:sz w:val="24"/>
                <w:szCs w:val="24"/>
              </w:rPr>
              <w:t>K</w:t>
            </w:r>
          </w:p>
        </w:tc>
        <w:tc>
          <w:tcPr>
            <w:tcW w:w="489" w:type="dxa"/>
            <w:shd w:val="clear" w:color="auto" w:fill="D9D9D9"/>
          </w:tcPr>
          <w:p w14:paraId="757E4AC5" w14:textId="77777777" w:rsidR="00BB4020" w:rsidRPr="004B3FFD" w:rsidRDefault="00BB4020" w:rsidP="001A20E7">
            <w:pPr>
              <w:spacing w:line="360" w:lineRule="auto"/>
              <w:jc w:val="center"/>
              <w:rPr>
                <w:rFonts w:ascii="Arial" w:hAnsi="Arial" w:cs="Arial"/>
                <w:sz w:val="24"/>
                <w:szCs w:val="24"/>
              </w:rPr>
            </w:pPr>
            <w:r w:rsidRPr="004B3FFD">
              <w:rPr>
                <w:rFonts w:ascii="Arial" w:hAnsi="Arial" w:cs="Arial"/>
                <w:sz w:val="24"/>
                <w:szCs w:val="24"/>
              </w:rPr>
              <w:t>M</w:t>
            </w:r>
          </w:p>
        </w:tc>
        <w:tc>
          <w:tcPr>
            <w:tcW w:w="504" w:type="dxa"/>
            <w:gridSpan w:val="2"/>
            <w:shd w:val="clear" w:color="auto" w:fill="D9D9D9"/>
          </w:tcPr>
          <w:p w14:paraId="09075650" w14:textId="77777777" w:rsidR="00BB4020" w:rsidRPr="004B3FFD" w:rsidRDefault="00BB4020" w:rsidP="001A20E7">
            <w:pPr>
              <w:spacing w:line="360" w:lineRule="auto"/>
              <w:jc w:val="center"/>
              <w:rPr>
                <w:rFonts w:ascii="Arial" w:hAnsi="Arial" w:cs="Arial"/>
                <w:sz w:val="24"/>
                <w:szCs w:val="24"/>
              </w:rPr>
            </w:pPr>
            <w:r w:rsidRPr="004B3FFD">
              <w:rPr>
                <w:rFonts w:ascii="Arial" w:hAnsi="Arial" w:cs="Arial"/>
                <w:sz w:val="24"/>
                <w:szCs w:val="24"/>
              </w:rPr>
              <w:t>K</w:t>
            </w:r>
          </w:p>
        </w:tc>
        <w:tc>
          <w:tcPr>
            <w:tcW w:w="567" w:type="dxa"/>
            <w:shd w:val="clear" w:color="auto" w:fill="D9D9D9"/>
          </w:tcPr>
          <w:p w14:paraId="79870085" w14:textId="77777777" w:rsidR="00BB4020" w:rsidRPr="004B3FFD" w:rsidRDefault="00BB4020" w:rsidP="001A20E7">
            <w:pPr>
              <w:spacing w:line="360" w:lineRule="auto"/>
              <w:jc w:val="center"/>
              <w:rPr>
                <w:rFonts w:ascii="Arial" w:hAnsi="Arial" w:cs="Arial"/>
                <w:sz w:val="24"/>
                <w:szCs w:val="24"/>
              </w:rPr>
            </w:pPr>
            <w:r w:rsidRPr="004B3FFD">
              <w:rPr>
                <w:rFonts w:ascii="Arial" w:hAnsi="Arial" w:cs="Arial"/>
                <w:sz w:val="24"/>
                <w:szCs w:val="24"/>
              </w:rPr>
              <w:t>M</w:t>
            </w:r>
          </w:p>
        </w:tc>
        <w:tc>
          <w:tcPr>
            <w:tcW w:w="567" w:type="dxa"/>
            <w:shd w:val="clear" w:color="auto" w:fill="D9D9D9"/>
          </w:tcPr>
          <w:p w14:paraId="4B2BD6C4" w14:textId="77777777" w:rsidR="00BB4020" w:rsidRPr="004B3FFD" w:rsidRDefault="00BB4020" w:rsidP="001A20E7">
            <w:pPr>
              <w:spacing w:line="360" w:lineRule="auto"/>
              <w:jc w:val="center"/>
              <w:rPr>
                <w:rFonts w:ascii="Arial" w:hAnsi="Arial" w:cs="Arial"/>
                <w:sz w:val="24"/>
                <w:szCs w:val="24"/>
              </w:rPr>
            </w:pPr>
            <w:r w:rsidRPr="004B3FFD">
              <w:rPr>
                <w:rFonts w:ascii="Arial" w:hAnsi="Arial" w:cs="Arial"/>
                <w:sz w:val="24"/>
                <w:szCs w:val="24"/>
              </w:rPr>
              <w:t>K</w:t>
            </w:r>
          </w:p>
        </w:tc>
        <w:tc>
          <w:tcPr>
            <w:tcW w:w="646" w:type="dxa"/>
            <w:tcBorders>
              <w:right w:val="single" w:sz="4" w:space="0" w:color="auto"/>
            </w:tcBorders>
            <w:shd w:val="clear" w:color="auto" w:fill="D9D9D9"/>
          </w:tcPr>
          <w:p w14:paraId="6BDAFF22" w14:textId="77777777" w:rsidR="00BB4020" w:rsidRPr="004B3FFD" w:rsidRDefault="00BB4020" w:rsidP="001A20E7">
            <w:pPr>
              <w:spacing w:line="360" w:lineRule="auto"/>
              <w:jc w:val="center"/>
              <w:rPr>
                <w:rFonts w:ascii="Arial" w:hAnsi="Arial" w:cs="Arial"/>
                <w:sz w:val="24"/>
                <w:szCs w:val="24"/>
              </w:rPr>
            </w:pPr>
            <w:r w:rsidRPr="004B3FFD">
              <w:rPr>
                <w:rFonts w:ascii="Arial" w:hAnsi="Arial" w:cs="Arial"/>
                <w:sz w:val="24"/>
                <w:szCs w:val="24"/>
              </w:rPr>
              <w:t>M</w:t>
            </w:r>
          </w:p>
        </w:tc>
        <w:tc>
          <w:tcPr>
            <w:tcW w:w="567" w:type="dxa"/>
            <w:tcBorders>
              <w:left w:val="single" w:sz="4" w:space="0" w:color="auto"/>
            </w:tcBorders>
            <w:shd w:val="clear" w:color="auto" w:fill="D9D9D9"/>
          </w:tcPr>
          <w:p w14:paraId="4B7AA4B3" w14:textId="77777777" w:rsidR="00BB4020" w:rsidRPr="004B3FFD" w:rsidRDefault="00BB4020" w:rsidP="001A20E7">
            <w:pPr>
              <w:spacing w:line="360" w:lineRule="auto"/>
              <w:jc w:val="center"/>
              <w:rPr>
                <w:rFonts w:ascii="Arial" w:hAnsi="Arial" w:cs="Arial"/>
                <w:sz w:val="24"/>
                <w:szCs w:val="24"/>
              </w:rPr>
            </w:pPr>
            <w:r w:rsidRPr="004B3FFD">
              <w:rPr>
                <w:rFonts w:ascii="Arial" w:hAnsi="Arial" w:cs="Arial"/>
                <w:sz w:val="24"/>
                <w:szCs w:val="24"/>
              </w:rPr>
              <w:t>K</w:t>
            </w:r>
          </w:p>
        </w:tc>
        <w:tc>
          <w:tcPr>
            <w:tcW w:w="567" w:type="dxa"/>
            <w:shd w:val="clear" w:color="auto" w:fill="D9D9D9"/>
          </w:tcPr>
          <w:p w14:paraId="3B0D4FDA" w14:textId="77777777" w:rsidR="00BB4020" w:rsidRPr="004B3FFD" w:rsidRDefault="00BB4020" w:rsidP="001A20E7">
            <w:pPr>
              <w:spacing w:line="360" w:lineRule="auto"/>
              <w:jc w:val="center"/>
              <w:rPr>
                <w:rFonts w:ascii="Arial" w:hAnsi="Arial" w:cs="Arial"/>
                <w:sz w:val="24"/>
                <w:szCs w:val="24"/>
              </w:rPr>
            </w:pPr>
            <w:r w:rsidRPr="004B3FFD">
              <w:rPr>
                <w:rFonts w:ascii="Arial" w:hAnsi="Arial" w:cs="Arial"/>
                <w:sz w:val="24"/>
                <w:szCs w:val="24"/>
              </w:rPr>
              <w:t>M</w:t>
            </w:r>
          </w:p>
        </w:tc>
        <w:tc>
          <w:tcPr>
            <w:tcW w:w="567" w:type="dxa"/>
            <w:shd w:val="clear" w:color="auto" w:fill="D9D9D9"/>
          </w:tcPr>
          <w:p w14:paraId="08BD3C75" w14:textId="77777777" w:rsidR="00BB4020" w:rsidRPr="004B3FFD" w:rsidRDefault="00BB4020" w:rsidP="001A20E7">
            <w:pPr>
              <w:spacing w:line="360" w:lineRule="auto"/>
              <w:jc w:val="center"/>
              <w:rPr>
                <w:rFonts w:ascii="Arial" w:hAnsi="Arial" w:cs="Arial"/>
                <w:sz w:val="24"/>
                <w:szCs w:val="24"/>
              </w:rPr>
            </w:pPr>
            <w:r w:rsidRPr="004B3FFD">
              <w:rPr>
                <w:rFonts w:ascii="Arial" w:hAnsi="Arial" w:cs="Arial"/>
                <w:sz w:val="24"/>
                <w:szCs w:val="24"/>
              </w:rPr>
              <w:t>K</w:t>
            </w:r>
          </w:p>
        </w:tc>
        <w:tc>
          <w:tcPr>
            <w:tcW w:w="567" w:type="dxa"/>
            <w:shd w:val="clear" w:color="auto" w:fill="D9D9D9"/>
          </w:tcPr>
          <w:p w14:paraId="5EC51B4F" w14:textId="77777777" w:rsidR="00BB4020" w:rsidRPr="004B3FFD" w:rsidRDefault="00BB4020" w:rsidP="001A20E7">
            <w:pPr>
              <w:spacing w:line="360" w:lineRule="auto"/>
              <w:jc w:val="center"/>
              <w:rPr>
                <w:rFonts w:ascii="Arial" w:hAnsi="Arial" w:cs="Arial"/>
                <w:sz w:val="24"/>
                <w:szCs w:val="24"/>
              </w:rPr>
            </w:pPr>
            <w:r w:rsidRPr="004B3FFD">
              <w:rPr>
                <w:rFonts w:ascii="Arial" w:hAnsi="Arial" w:cs="Arial"/>
                <w:sz w:val="24"/>
                <w:szCs w:val="24"/>
              </w:rPr>
              <w:t>M</w:t>
            </w:r>
          </w:p>
        </w:tc>
        <w:tc>
          <w:tcPr>
            <w:tcW w:w="567" w:type="dxa"/>
            <w:shd w:val="clear" w:color="auto" w:fill="D9D9D9"/>
          </w:tcPr>
          <w:p w14:paraId="4AB5987D" w14:textId="77777777" w:rsidR="00BB4020" w:rsidRPr="004B3FFD" w:rsidRDefault="00BB4020" w:rsidP="001A20E7">
            <w:pPr>
              <w:spacing w:line="360" w:lineRule="auto"/>
              <w:jc w:val="center"/>
              <w:rPr>
                <w:rFonts w:ascii="Arial" w:hAnsi="Arial" w:cs="Arial"/>
                <w:sz w:val="24"/>
                <w:szCs w:val="24"/>
              </w:rPr>
            </w:pPr>
            <w:r w:rsidRPr="004B3FFD">
              <w:rPr>
                <w:rFonts w:ascii="Arial" w:hAnsi="Arial" w:cs="Arial"/>
                <w:sz w:val="24"/>
                <w:szCs w:val="24"/>
              </w:rPr>
              <w:t>K</w:t>
            </w:r>
          </w:p>
        </w:tc>
        <w:tc>
          <w:tcPr>
            <w:tcW w:w="708" w:type="dxa"/>
            <w:shd w:val="clear" w:color="auto" w:fill="D9D9D9"/>
          </w:tcPr>
          <w:p w14:paraId="33A7D7BD" w14:textId="77777777" w:rsidR="00BB4020" w:rsidRPr="004B3FFD" w:rsidRDefault="00BB4020" w:rsidP="001A20E7">
            <w:pPr>
              <w:spacing w:line="360" w:lineRule="auto"/>
              <w:jc w:val="center"/>
              <w:rPr>
                <w:rFonts w:ascii="Arial" w:hAnsi="Arial" w:cs="Arial"/>
                <w:sz w:val="24"/>
                <w:szCs w:val="24"/>
              </w:rPr>
            </w:pPr>
            <w:r w:rsidRPr="004B3FFD">
              <w:rPr>
                <w:rFonts w:ascii="Arial" w:hAnsi="Arial" w:cs="Arial"/>
                <w:sz w:val="24"/>
                <w:szCs w:val="24"/>
              </w:rPr>
              <w:t>M</w:t>
            </w:r>
          </w:p>
        </w:tc>
      </w:tr>
      <w:tr w:rsidR="00BB4020" w:rsidRPr="000B7F6E" w14:paraId="68EF5F85" w14:textId="77777777" w:rsidTr="00D73FA5">
        <w:tc>
          <w:tcPr>
            <w:tcW w:w="2155" w:type="dxa"/>
            <w:shd w:val="clear" w:color="auto" w:fill="D9D9D9"/>
          </w:tcPr>
          <w:p w14:paraId="785EDCD0" w14:textId="77777777" w:rsidR="00BB4020" w:rsidRPr="004B3FFD" w:rsidRDefault="00BB4020" w:rsidP="001A20E7">
            <w:pPr>
              <w:spacing w:line="360" w:lineRule="auto"/>
              <w:rPr>
                <w:rFonts w:ascii="Arial" w:hAnsi="Arial" w:cs="Arial"/>
                <w:sz w:val="24"/>
                <w:szCs w:val="24"/>
              </w:rPr>
            </w:pPr>
            <w:r w:rsidRPr="004B3FFD">
              <w:rPr>
                <w:rFonts w:ascii="Arial" w:hAnsi="Arial" w:cs="Arial"/>
                <w:bCs/>
                <w:sz w:val="24"/>
                <w:szCs w:val="24"/>
              </w:rPr>
              <w:t>do 18 r. życia</w:t>
            </w:r>
          </w:p>
        </w:tc>
        <w:tc>
          <w:tcPr>
            <w:tcW w:w="488" w:type="dxa"/>
            <w:shd w:val="clear" w:color="auto" w:fill="FFFFFF"/>
          </w:tcPr>
          <w:p w14:paraId="6A4A1A3C" w14:textId="468658F0"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5</w:t>
            </w:r>
          </w:p>
        </w:tc>
        <w:tc>
          <w:tcPr>
            <w:tcW w:w="489" w:type="dxa"/>
            <w:shd w:val="clear" w:color="auto" w:fill="FFFFFF"/>
          </w:tcPr>
          <w:p w14:paraId="37DD679C" w14:textId="60315EC8"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4</w:t>
            </w:r>
          </w:p>
        </w:tc>
        <w:tc>
          <w:tcPr>
            <w:tcW w:w="504" w:type="dxa"/>
            <w:gridSpan w:val="2"/>
            <w:shd w:val="clear" w:color="auto" w:fill="FFFFFF"/>
          </w:tcPr>
          <w:p w14:paraId="43DC9028" w14:textId="60ACDB28"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2</w:t>
            </w:r>
          </w:p>
        </w:tc>
        <w:tc>
          <w:tcPr>
            <w:tcW w:w="567" w:type="dxa"/>
            <w:shd w:val="clear" w:color="auto" w:fill="FFFFFF"/>
          </w:tcPr>
          <w:p w14:paraId="7F93291E" w14:textId="7FEBFEBE"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0</w:t>
            </w:r>
          </w:p>
        </w:tc>
        <w:tc>
          <w:tcPr>
            <w:tcW w:w="567" w:type="dxa"/>
            <w:shd w:val="clear" w:color="auto" w:fill="FFFFFF"/>
          </w:tcPr>
          <w:p w14:paraId="4B9D54E4" w14:textId="0208752A" w:rsidR="00BB4020" w:rsidRPr="004B3FFD" w:rsidRDefault="001A4D3F" w:rsidP="001A20E7">
            <w:pPr>
              <w:spacing w:line="360" w:lineRule="auto"/>
              <w:jc w:val="center"/>
              <w:rPr>
                <w:rFonts w:ascii="Arial" w:hAnsi="Arial" w:cs="Arial"/>
                <w:sz w:val="24"/>
                <w:szCs w:val="24"/>
              </w:rPr>
            </w:pPr>
            <w:r w:rsidRPr="004B3FFD">
              <w:rPr>
                <w:rFonts w:ascii="Arial" w:hAnsi="Arial" w:cs="Arial"/>
                <w:sz w:val="24"/>
                <w:szCs w:val="24"/>
              </w:rPr>
              <w:t>14</w:t>
            </w:r>
          </w:p>
        </w:tc>
        <w:tc>
          <w:tcPr>
            <w:tcW w:w="646" w:type="dxa"/>
            <w:tcBorders>
              <w:right w:val="single" w:sz="4" w:space="0" w:color="auto"/>
            </w:tcBorders>
            <w:shd w:val="clear" w:color="auto" w:fill="FFFFFF"/>
          </w:tcPr>
          <w:p w14:paraId="6DCE855E" w14:textId="6432115D" w:rsidR="00BB4020" w:rsidRPr="004B3FFD" w:rsidRDefault="001A4D3F" w:rsidP="001A20E7">
            <w:pPr>
              <w:spacing w:line="360" w:lineRule="auto"/>
              <w:jc w:val="center"/>
              <w:rPr>
                <w:rFonts w:ascii="Arial" w:hAnsi="Arial" w:cs="Arial"/>
                <w:sz w:val="24"/>
                <w:szCs w:val="24"/>
              </w:rPr>
            </w:pPr>
            <w:r w:rsidRPr="004B3FFD">
              <w:rPr>
                <w:rFonts w:ascii="Arial" w:hAnsi="Arial" w:cs="Arial"/>
                <w:sz w:val="24"/>
                <w:szCs w:val="24"/>
              </w:rPr>
              <w:t>8</w:t>
            </w:r>
          </w:p>
        </w:tc>
        <w:tc>
          <w:tcPr>
            <w:tcW w:w="567" w:type="dxa"/>
            <w:tcBorders>
              <w:left w:val="single" w:sz="4" w:space="0" w:color="auto"/>
            </w:tcBorders>
            <w:shd w:val="clear" w:color="auto" w:fill="FFFFFF"/>
          </w:tcPr>
          <w:p w14:paraId="26DF5F7C" w14:textId="5C1B642F"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0</w:t>
            </w:r>
          </w:p>
        </w:tc>
        <w:tc>
          <w:tcPr>
            <w:tcW w:w="567" w:type="dxa"/>
            <w:shd w:val="clear" w:color="auto" w:fill="FFFFFF"/>
          </w:tcPr>
          <w:p w14:paraId="625EE718" w14:textId="6BA67A08"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0</w:t>
            </w:r>
          </w:p>
        </w:tc>
        <w:tc>
          <w:tcPr>
            <w:tcW w:w="567" w:type="dxa"/>
            <w:shd w:val="clear" w:color="auto" w:fill="FFFFFF"/>
          </w:tcPr>
          <w:p w14:paraId="6DD475C2" w14:textId="36A802D9"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0</w:t>
            </w:r>
          </w:p>
        </w:tc>
        <w:tc>
          <w:tcPr>
            <w:tcW w:w="567" w:type="dxa"/>
            <w:shd w:val="clear" w:color="auto" w:fill="FFFFFF"/>
          </w:tcPr>
          <w:p w14:paraId="0AB67EDA" w14:textId="742C3015"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0</w:t>
            </w:r>
          </w:p>
        </w:tc>
        <w:tc>
          <w:tcPr>
            <w:tcW w:w="567" w:type="dxa"/>
            <w:shd w:val="clear" w:color="auto" w:fill="FFFFFF"/>
          </w:tcPr>
          <w:p w14:paraId="162D2FEA" w14:textId="0F219AD6" w:rsidR="00BB4020" w:rsidRPr="004B3FFD" w:rsidRDefault="001A4D3F" w:rsidP="001A20E7">
            <w:pPr>
              <w:spacing w:line="360" w:lineRule="auto"/>
              <w:jc w:val="center"/>
              <w:rPr>
                <w:rFonts w:ascii="Arial" w:hAnsi="Arial" w:cs="Arial"/>
                <w:sz w:val="24"/>
                <w:szCs w:val="24"/>
              </w:rPr>
            </w:pPr>
            <w:r w:rsidRPr="004B3FFD">
              <w:rPr>
                <w:rFonts w:ascii="Arial" w:hAnsi="Arial" w:cs="Arial"/>
                <w:sz w:val="24"/>
                <w:szCs w:val="24"/>
              </w:rPr>
              <w:t>0</w:t>
            </w:r>
          </w:p>
        </w:tc>
        <w:tc>
          <w:tcPr>
            <w:tcW w:w="708" w:type="dxa"/>
            <w:shd w:val="clear" w:color="auto" w:fill="FFFFFF"/>
          </w:tcPr>
          <w:p w14:paraId="5E93D8C1" w14:textId="0C56EE76" w:rsidR="00BB4020" w:rsidRPr="004B3FFD" w:rsidRDefault="001A4D3F" w:rsidP="001A20E7">
            <w:pPr>
              <w:spacing w:line="360" w:lineRule="auto"/>
              <w:jc w:val="center"/>
              <w:rPr>
                <w:rFonts w:ascii="Arial" w:hAnsi="Arial" w:cs="Arial"/>
                <w:sz w:val="24"/>
                <w:szCs w:val="24"/>
              </w:rPr>
            </w:pPr>
            <w:r w:rsidRPr="004B3FFD">
              <w:rPr>
                <w:rFonts w:ascii="Arial" w:hAnsi="Arial" w:cs="Arial"/>
                <w:sz w:val="24"/>
                <w:szCs w:val="24"/>
              </w:rPr>
              <w:t>0</w:t>
            </w:r>
          </w:p>
        </w:tc>
      </w:tr>
      <w:tr w:rsidR="00BB4020" w:rsidRPr="000B7F6E" w14:paraId="5BF75720" w14:textId="77777777" w:rsidTr="00D73FA5">
        <w:tc>
          <w:tcPr>
            <w:tcW w:w="2155" w:type="dxa"/>
            <w:shd w:val="clear" w:color="auto" w:fill="D9D9D9"/>
          </w:tcPr>
          <w:p w14:paraId="42305160" w14:textId="77777777" w:rsidR="00BB4020" w:rsidRPr="004B3FFD" w:rsidRDefault="00BB4020" w:rsidP="001A20E7">
            <w:pPr>
              <w:spacing w:line="360" w:lineRule="auto"/>
              <w:rPr>
                <w:rFonts w:ascii="Arial" w:hAnsi="Arial" w:cs="Arial"/>
                <w:sz w:val="24"/>
                <w:szCs w:val="24"/>
              </w:rPr>
            </w:pPr>
            <w:r w:rsidRPr="004B3FFD">
              <w:rPr>
                <w:rFonts w:ascii="Arial" w:hAnsi="Arial" w:cs="Arial"/>
                <w:bCs/>
                <w:sz w:val="24"/>
                <w:szCs w:val="24"/>
              </w:rPr>
              <w:t>od 18 do 67 lat</w:t>
            </w:r>
          </w:p>
        </w:tc>
        <w:tc>
          <w:tcPr>
            <w:tcW w:w="488" w:type="dxa"/>
            <w:shd w:val="clear" w:color="auto" w:fill="FFFFFF"/>
          </w:tcPr>
          <w:p w14:paraId="52AEA478" w14:textId="6F883721"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14</w:t>
            </w:r>
          </w:p>
        </w:tc>
        <w:tc>
          <w:tcPr>
            <w:tcW w:w="489" w:type="dxa"/>
            <w:shd w:val="clear" w:color="auto" w:fill="FFFFFF"/>
          </w:tcPr>
          <w:p w14:paraId="10E86C35" w14:textId="610E1258"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0</w:t>
            </w:r>
          </w:p>
        </w:tc>
        <w:tc>
          <w:tcPr>
            <w:tcW w:w="504" w:type="dxa"/>
            <w:gridSpan w:val="2"/>
            <w:shd w:val="clear" w:color="auto" w:fill="FFFFFF"/>
          </w:tcPr>
          <w:p w14:paraId="3F8BF436" w14:textId="2AD731BE"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13</w:t>
            </w:r>
          </w:p>
        </w:tc>
        <w:tc>
          <w:tcPr>
            <w:tcW w:w="567" w:type="dxa"/>
            <w:shd w:val="clear" w:color="auto" w:fill="FFFFFF"/>
          </w:tcPr>
          <w:p w14:paraId="772495FA" w14:textId="1B98B783"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2</w:t>
            </w:r>
          </w:p>
        </w:tc>
        <w:tc>
          <w:tcPr>
            <w:tcW w:w="567" w:type="dxa"/>
            <w:shd w:val="clear" w:color="auto" w:fill="FFFFFF"/>
          </w:tcPr>
          <w:p w14:paraId="519A9A45" w14:textId="64E4DFAD" w:rsidR="00BB4020" w:rsidRPr="004B3FFD" w:rsidRDefault="001A4D3F" w:rsidP="001A20E7">
            <w:pPr>
              <w:spacing w:line="360" w:lineRule="auto"/>
              <w:jc w:val="center"/>
              <w:rPr>
                <w:rFonts w:ascii="Arial" w:hAnsi="Arial" w:cs="Arial"/>
                <w:sz w:val="24"/>
                <w:szCs w:val="24"/>
              </w:rPr>
            </w:pPr>
            <w:r w:rsidRPr="004B3FFD">
              <w:rPr>
                <w:rFonts w:ascii="Arial" w:hAnsi="Arial" w:cs="Arial"/>
                <w:sz w:val="24"/>
                <w:szCs w:val="24"/>
              </w:rPr>
              <w:t>17</w:t>
            </w:r>
          </w:p>
        </w:tc>
        <w:tc>
          <w:tcPr>
            <w:tcW w:w="646" w:type="dxa"/>
            <w:tcBorders>
              <w:right w:val="single" w:sz="4" w:space="0" w:color="auto"/>
            </w:tcBorders>
            <w:shd w:val="clear" w:color="auto" w:fill="FFFFFF"/>
          </w:tcPr>
          <w:p w14:paraId="331D2C0C" w14:textId="6FD1096E" w:rsidR="00BB4020" w:rsidRPr="004B3FFD" w:rsidRDefault="001A4D3F" w:rsidP="001A20E7">
            <w:pPr>
              <w:spacing w:line="360" w:lineRule="auto"/>
              <w:jc w:val="center"/>
              <w:rPr>
                <w:rFonts w:ascii="Arial" w:hAnsi="Arial" w:cs="Arial"/>
                <w:sz w:val="24"/>
                <w:szCs w:val="24"/>
              </w:rPr>
            </w:pPr>
            <w:r w:rsidRPr="004B3FFD">
              <w:rPr>
                <w:rFonts w:ascii="Arial" w:hAnsi="Arial" w:cs="Arial"/>
                <w:sz w:val="24"/>
                <w:szCs w:val="24"/>
              </w:rPr>
              <w:t>4</w:t>
            </w:r>
          </w:p>
        </w:tc>
        <w:tc>
          <w:tcPr>
            <w:tcW w:w="567" w:type="dxa"/>
            <w:tcBorders>
              <w:left w:val="single" w:sz="4" w:space="0" w:color="auto"/>
            </w:tcBorders>
            <w:shd w:val="clear" w:color="auto" w:fill="FFFFFF"/>
          </w:tcPr>
          <w:p w14:paraId="012FA02E" w14:textId="21DF456E"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4</w:t>
            </w:r>
          </w:p>
        </w:tc>
        <w:tc>
          <w:tcPr>
            <w:tcW w:w="567" w:type="dxa"/>
            <w:shd w:val="clear" w:color="auto" w:fill="FFFFFF"/>
          </w:tcPr>
          <w:p w14:paraId="1B20B3B2" w14:textId="7A912329"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17</w:t>
            </w:r>
          </w:p>
        </w:tc>
        <w:tc>
          <w:tcPr>
            <w:tcW w:w="567" w:type="dxa"/>
            <w:shd w:val="clear" w:color="auto" w:fill="FFFFFF"/>
          </w:tcPr>
          <w:p w14:paraId="509A62DF" w14:textId="66821C0A"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3</w:t>
            </w:r>
          </w:p>
        </w:tc>
        <w:tc>
          <w:tcPr>
            <w:tcW w:w="567" w:type="dxa"/>
            <w:shd w:val="clear" w:color="auto" w:fill="FFFFFF"/>
          </w:tcPr>
          <w:p w14:paraId="4DCFD49F" w14:textId="78CCDF07"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20</w:t>
            </w:r>
          </w:p>
        </w:tc>
        <w:tc>
          <w:tcPr>
            <w:tcW w:w="567" w:type="dxa"/>
            <w:shd w:val="clear" w:color="auto" w:fill="FFFFFF"/>
          </w:tcPr>
          <w:p w14:paraId="391CC48F" w14:textId="173DB0DA" w:rsidR="00BB4020" w:rsidRPr="004B3FFD" w:rsidRDefault="001A4D3F" w:rsidP="001A20E7">
            <w:pPr>
              <w:spacing w:line="360" w:lineRule="auto"/>
              <w:jc w:val="center"/>
              <w:rPr>
                <w:rFonts w:ascii="Arial" w:hAnsi="Arial" w:cs="Arial"/>
                <w:sz w:val="24"/>
                <w:szCs w:val="24"/>
              </w:rPr>
            </w:pPr>
            <w:r w:rsidRPr="004B3FFD">
              <w:rPr>
                <w:rFonts w:ascii="Arial" w:hAnsi="Arial" w:cs="Arial"/>
                <w:sz w:val="24"/>
                <w:szCs w:val="24"/>
              </w:rPr>
              <w:t>5</w:t>
            </w:r>
          </w:p>
        </w:tc>
        <w:tc>
          <w:tcPr>
            <w:tcW w:w="708" w:type="dxa"/>
            <w:shd w:val="clear" w:color="auto" w:fill="FFFFFF"/>
          </w:tcPr>
          <w:p w14:paraId="1FAD71E6" w14:textId="6A277CCC" w:rsidR="00BB4020" w:rsidRPr="004B3FFD" w:rsidRDefault="001A4D3F" w:rsidP="001A20E7">
            <w:pPr>
              <w:spacing w:line="360" w:lineRule="auto"/>
              <w:jc w:val="center"/>
              <w:rPr>
                <w:rFonts w:ascii="Arial" w:hAnsi="Arial" w:cs="Arial"/>
                <w:sz w:val="24"/>
                <w:szCs w:val="24"/>
              </w:rPr>
            </w:pPr>
            <w:r w:rsidRPr="004B3FFD">
              <w:rPr>
                <w:rFonts w:ascii="Arial" w:hAnsi="Arial" w:cs="Arial"/>
                <w:sz w:val="24"/>
                <w:szCs w:val="24"/>
              </w:rPr>
              <w:t>21</w:t>
            </w:r>
          </w:p>
        </w:tc>
      </w:tr>
      <w:tr w:rsidR="00BB4020" w:rsidRPr="000B7F6E" w14:paraId="3A04FF2C" w14:textId="77777777" w:rsidTr="00D73FA5">
        <w:tc>
          <w:tcPr>
            <w:tcW w:w="2155" w:type="dxa"/>
            <w:shd w:val="clear" w:color="auto" w:fill="D9D9D9"/>
          </w:tcPr>
          <w:p w14:paraId="3AD646E9" w14:textId="77777777" w:rsidR="00BB4020" w:rsidRPr="004B3FFD" w:rsidRDefault="00BB4020" w:rsidP="001A20E7">
            <w:pPr>
              <w:spacing w:line="360" w:lineRule="auto"/>
              <w:rPr>
                <w:rFonts w:ascii="Arial" w:hAnsi="Arial" w:cs="Arial"/>
                <w:sz w:val="24"/>
                <w:szCs w:val="24"/>
              </w:rPr>
            </w:pPr>
            <w:r w:rsidRPr="004B3FFD">
              <w:rPr>
                <w:rFonts w:ascii="Arial" w:hAnsi="Arial" w:cs="Arial"/>
                <w:bCs/>
                <w:sz w:val="24"/>
                <w:szCs w:val="24"/>
              </w:rPr>
              <w:t>od 67 lat</w:t>
            </w:r>
          </w:p>
        </w:tc>
        <w:tc>
          <w:tcPr>
            <w:tcW w:w="488" w:type="dxa"/>
            <w:shd w:val="clear" w:color="auto" w:fill="FFFFFF"/>
          </w:tcPr>
          <w:p w14:paraId="496B1BC8" w14:textId="57B7DB35"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1</w:t>
            </w:r>
          </w:p>
        </w:tc>
        <w:tc>
          <w:tcPr>
            <w:tcW w:w="489" w:type="dxa"/>
            <w:shd w:val="clear" w:color="auto" w:fill="FFFFFF"/>
          </w:tcPr>
          <w:p w14:paraId="2D1597E8" w14:textId="73E2A530"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0</w:t>
            </w:r>
          </w:p>
        </w:tc>
        <w:tc>
          <w:tcPr>
            <w:tcW w:w="504" w:type="dxa"/>
            <w:gridSpan w:val="2"/>
            <w:shd w:val="clear" w:color="auto" w:fill="FFFFFF"/>
          </w:tcPr>
          <w:p w14:paraId="3071675D" w14:textId="1C9C021E"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3</w:t>
            </w:r>
          </w:p>
        </w:tc>
        <w:tc>
          <w:tcPr>
            <w:tcW w:w="567" w:type="dxa"/>
            <w:shd w:val="clear" w:color="auto" w:fill="FFFFFF"/>
          </w:tcPr>
          <w:p w14:paraId="09972A96" w14:textId="4CC4D310"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0</w:t>
            </w:r>
          </w:p>
        </w:tc>
        <w:tc>
          <w:tcPr>
            <w:tcW w:w="567" w:type="dxa"/>
            <w:shd w:val="clear" w:color="auto" w:fill="FFFFFF"/>
          </w:tcPr>
          <w:p w14:paraId="07498121" w14:textId="3B65DD65" w:rsidR="00BB4020" w:rsidRPr="004B3FFD" w:rsidRDefault="001A4D3F" w:rsidP="001A20E7">
            <w:pPr>
              <w:spacing w:line="360" w:lineRule="auto"/>
              <w:jc w:val="center"/>
              <w:rPr>
                <w:rFonts w:ascii="Arial" w:hAnsi="Arial" w:cs="Arial"/>
                <w:sz w:val="24"/>
                <w:szCs w:val="24"/>
              </w:rPr>
            </w:pPr>
            <w:r w:rsidRPr="004B3FFD">
              <w:rPr>
                <w:rFonts w:ascii="Arial" w:hAnsi="Arial" w:cs="Arial"/>
                <w:sz w:val="24"/>
                <w:szCs w:val="24"/>
              </w:rPr>
              <w:t>2</w:t>
            </w:r>
          </w:p>
        </w:tc>
        <w:tc>
          <w:tcPr>
            <w:tcW w:w="646" w:type="dxa"/>
            <w:tcBorders>
              <w:right w:val="single" w:sz="4" w:space="0" w:color="auto"/>
            </w:tcBorders>
            <w:shd w:val="clear" w:color="auto" w:fill="FFFFFF"/>
          </w:tcPr>
          <w:p w14:paraId="29EB9127" w14:textId="4163A956" w:rsidR="00BB4020" w:rsidRPr="004B3FFD" w:rsidRDefault="001A4D3F" w:rsidP="001A20E7">
            <w:pPr>
              <w:spacing w:line="360" w:lineRule="auto"/>
              <w:jc w:val="center"/>
              <w:rPr>
                <w:rFonts w:ascii="Arial" w:hAnsi="Arial" w:cs="Arial"/>
                <w:sz w:val="24"/>
                <w:szCs w:val="24"/>
              </w:rPr>
            </w:pPr>
            <w:r w:rsidRPr="004B3FFD">
              <w:rPr>
                <w:rFonts w:ascii="Arial" w:hAnsi="Arial" w:cs="Arial"/>
                <w:sz w:val="24"/>
                <w:szCs w:val="24"/>
              </w:rPr>
              <w:t>0</w:t>
            </w:r>
          </w:p>
        </w:tc>
        <w:tc>
          <w:tcPr>
            <w:tcW w:w="567" w:type="dxa"/>
            <w:tcBorders>
              <w:left w:val="single" w:sz="4" w:space="0" w:color="auto"/>
            </w:tcBorders>
            <w:shd w:val="clear" w:color="auto" w:fill="FFFFFF"/>
          </w:tcPr>
          <w:p w14:paraId="4D2C478E" w14:textId="0D774516"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0</w:t>
            </w:r>
          </w:p>
        </w:tc>
        <w:tc>
          <w:tcPr>
            <w:tcW w:w="567" w:type="dxa"/>
            <w:shd w:val="clear" w:color="auto" w:fill="FFFFFF"/>
          </w:tcPr>
          <w:p w14:paraId="36C1E9E1" w14:textId="2CFED0B6"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1</w:t>
            </w:r>
          </w:p>
        </w:tc>
        <w:tc>
          <w:tcPr>
            <w:tcW w:w="567" w:type="dxa"/>
            <w:shd w:val="clear" w:color="auto" w:fill="FFFFFF"/>
          </w:tcPr>
          <w:p w14:paraId="483627AB" w14:textId="287AAA57"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1</w:t>
            </w:r>
          </w:p>
        </w:tc>
        <w:tc>
          <w:tcPr>
            <w:tcW w:w="567" w:type="dxa"/>
            <w:shd w:val="clear" w:color="auto" w:fill="FFFFFF"/>
          </w:tcPr>
          <w:p w14:paraId="609C972C" w14:textId="6694F7FE"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0</w:t>
            </w:r>
          </w:p>
        </w:tc>
        <w:tc>
          <w:tcPr>
            <w:tcW w:w="567" w:type="dxa"/>
            <w:shd w:val="clear" w:color="auto" w:fill="FFFFFF"/>
          </w:tcPr>
          <w:p w14:paraId="72605AD5" w14:textId="34B65C02" w:rsidR="00BB4020" w:rsidRPr="004B3FFD" w:rsidRDefault="001A4D3F" w:rsidP="001A20E7">
            <w:pPr>
              <w:spacing w:line="360" w:lineRule="auto"/>
              <w:jc w:val="center"/>
              <w:rPr>
                <w:rFonts w:ascii="Arial" w:hAnsi="Arial" w:cs="Arial"/>
                <w:sz w:val="24"/>
                <w:szCs w:val="24"/>
              </w:rPr>
            </w:pPr>
            <w:r w:rsidRPr="004B3FFD">
              <w:rPr>
                <w:rFonts w:ascii="Arial" w:hAnsi="Arial" w:cs="Arial"/>
                <w:sz w:val="24"/>
                <w:szCs w:val="24"/>
              </w:rPr>
              <w:t>1</w:t>
            </w:r>
          </w:p>
        </w:tc>
        <w:tc>
          <w:tcPr>
            <w:tcW w:w="708" w:type="dxa"/>
            <w:shd w:val="clear" w:color="auto" w:fill="FFFFFF"/>
          </w:tcPr>
          <w:p w14:paraId="75899423" w14:textId="07EB9FAA" w:rsidR="00BB4020" w:rsidRPr="004B3FFD" w:rsidRDefault="001A4D3F" w:rsidP="001A20E7">
            <w:pPr>
              <w:spacing w:line="360" w:lineRule="auto"/>
              <w:jc w:val="center"/>
              <w:rPr>
                <w:rFonts w:ascii="Arial" w:hAnsi="Arial" w:cs="Arial"/>
                <w:sz w:val="24"/>
                <w:szCs w:val="24"/>
              </w:rPr>
            </w:pPr>
            <w:r w:rsidRPr="004B3FFD">
              <w:rPr>
                <w:rFonts w:ascii="Arial" w:hAnsi="Arial" w:cs="Arial"/>
                <w:sz w:val="24"/>
                <w:szCs w:val="24"/>
              </w:rPr>
              <w:t>3</w:t>
            </w:r>
          </w:p>
        </w:tc>
      </w:tr>
      <w:tr w:rsidR="00BB4020" w:rsidRPr="000B7F6E" w14:paraId="468B13BD" w14:textId="77777777" w:rsidTr="00D73FA5">
        <w:tc>
          <w:tcPr>
            <w:tcW w:w="2155" w:type="dxa"/>
            <w:shd w:val="clear" w:color="auto" w:fill="D9D9D9" w:themeFill="background1" w:themeFillShade="D9"/>
          </w:tcPr>
          <w:p w14:paraId="6CBE0995" w14:textId="77777777" w:rsidR="00BB4020" w:rsidRPr="004B3FFD" w:rsidRDefault="00BB4020" w:rsidP="001A20E7">
            <w:pPr>
              <w:spacing w:line="360" w:lineRule="auto"/>
              <w:rPr>
                <w:rFonts w:ascii="Arial" w:hAnsi="Arial" w:cs="Arial"/>
                <w:sz w:val="24"/>
                <w:szCs w:val="24"/>
              </w:rPr>
            </w:pPr>
            <w:r w:rsidRPr="004B3FFD">
              <w:rPr>
                <w:rFonts w:ascii="Arial" w:hAnsi="Arial" w:cs="Arial"/>
                <w:bCs/>
                <w:sz w:val="24"/>
                <w:szCs w:val="24"/>
              </w:rPr>
              <w:t>Ogółem</w:t>
            </w:r>
          </w:p>
        </w:tc>
        <w:tc>
          <w:tcPr>
            <w:tcW w:w="488" w:type="dxa"/>
            <w:shd w:val="clear" w:color="auto" w:fill="D9D9D9" w:themeFill="background1" w:themeFillShade="D9"/>
          </w:tcPr>
          <w:p w14:paraId="518287B9" w14:textId="09E98F76"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20</w:t>
            </w:r>
          </w:p>
        </w:tc>
        <w:tc>
          <w:tcPr>
            <w:tcW w:w="489" w:type="dxa"/>
            <w:shd w:val="clear" w:color="auto" w:fill="D9D9D9" w:themeFill="background1" w:themeFillShade="D9"/>
          </w:tcPr>
          <w:p w14:paraId="179DA1F2" w14:textId="58E81FDE"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4</w:t>
            </w:r>
          </w:p>
        </w:tc>
        <w:tc>
          <w:tcPr>
            <w:tcW w:w="504" w:type="dxa"/>
            <w:gridSpan w:val="2"/>
            <w:shd w:val="clear" w:color="auto" w:fill="D9D9D9" w:themeFill="background1" w:themeFillShade="D9"/>
          </w:tcPr>
          <w:p w14:paraId="155A7D4F" w14:textId="23A083CD"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18</w:t>
            </w:r>
          </w:p>
        </w:tc>
        <w:tc>
          <w:tcPr>
            <w:tcW w:w="567" w:type="dxa"/>
            <w:shd w:val="clear" w:color="auto" w:fill="D9D9D9" w:themeFill="background1" w:themeFillShade="D9"/>
          </w:tcPr>
          <w:p w14:paraId="4B86029C" w14:textId="35E1E8AD"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2</w:t>
            </w:r>
          </w:p>
        </w:tc>
        <w:tc>
          <w:tcPr>
            <w:tcW w:w="567" w:type="dxa"/>
            <w:shd w:val="clear" w:color="auto" w:fill="D9D9D9" w:themeFill="background1" w:themeFillShade="D9"/>
          </w:tcPr>
          <w:p w14:paraId="6F1EFC60" w14:textId="534DA14E" w:rsidR="00BB4020" w:rsidRPr="004B3FFD" w:rsidRDefault="001A4D3F" w:rsidP="001A20E7">
            <w:pPr>
              <w:spacing w:line="360" w:lineRule="auto"/>
              <w:jc w:val="center"/>
              <w:rPr>
                <w:rFonts w:ascii="Arial" w:hAnsi="Arial" w:cs="Arial"/>
                <w:sz w:val="24"/>
                <w:szCs w:val="24"/>
              </w:rPr>
            </w:pPr>
            <w:r w:rsidRPr="004B3FFD">
              <w:rPr>
                <w:rFonts w:ascii="Arial" w:hAnsi="Arial" w:cs="Arial"/>
                <w:sz w:val="24"/>
                <w:szCs w:val="24"/>
              </w:rPr>
              <w:t>33</w:t>
            </w:r>
          </w:p>
        </w:tc>
        <w:tc>
          <w:tcPr>
            <w:tcW w:w="646" w:type="dxa"/>
            <w:tcBorders>
              <w:right w:val="single" w:sz="4" w:space="0" w:color="auto"/>
            </w:tcBorders>
            <w:shd w:val="clear" w:color="auto" w:fill="D9D9D9" w:themeFill="background1" w:themeFillShade="D9"/>
          </w:tcPr>
          <w:p w14:paraId="12C4E9B0" w14:textId="47A48F7D" w:rsidR="00BB4020" w:rsidRPr="004B3FFD" w:rsidRDefault="001A4D3F" w:rsidP="001A20E7">
            <w:pPr>
              <w:spacing w:line="360" w:lineRule="auto"/>
              <w:jc w:val="center"/>
              <w:rPr>
                <w:rFonts w:ascii="Arial" w:hAnsi="Arial" w:cs="Arial"/>
                <w:sz w:val="24"/>
                <w:szCs w:val="24"/>
              </w:rPr>
            </w:pPr>
            <w:r w:rsidRPr="004B3FFD">
              <w:rPr>
                <w:rFonts w:ascii="Arial" w:hAnsi="Arial" w:cs="Arial"/>
                <w:sz w:val="24"/>
                <w:szCs w:val="24"/>
              </w:rPr>
              <w:t>12</w:t>
            </w:r>
          </w:p>
        </w:tc>
        <w:tc>
          <w:tcPr>
            <w:tcW w:w="567" w:type="dxa"/>
            <w:tcBorders>
              <w:left w:val="single" w:sz="4" w:space="0" w:color="auto"/>
            </w:tcBorders>
            <w:shd w:val="clear" w:color="auto" w:fill="D9D9D9" w:themeFill="background1" w:themeFillShade="D9"/>
          </w:tcPr>
          <w:p w14:paraId="2745AD53" w14:textId="33A21258"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4</w:t>
            </w:r>
          </w:p>
        </w:tc>
        <w:tc>
          <w:tcPr>
            <w:tcW w:w="567" w:type="dxa"/>
            <w:shd w:val="clear" w:color="auto" w:fill="D9D9D9" w:themeFill="background1" w:themeFillShade="D9"/>
          </w:tcPr>
          <w:p w14:paraId="37171F52" w14:textId="0C48D1FF"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18</w:t>
            </w:r>
          </w:p>
        </w:tc>
        <w:tc>
          <w:tcPr>
            <w:tcW w:w="567" w:type="dxa"/>
            <w:shd w:val="clear" w:color="auto" w:fill="D9D9D9" w:themeFill="background1" w:themeFillShade="D9"/>
          </w:tcPr>
          <w:p w14:paraId="0D196249" w14:textId="04E58501"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4</w:t>
            </w:r>
          </w:p>
        </w:tc>
        <w:tc>
          <w:tcPr>
            <w:tcW w:w="567" w:type="dxa"/>
            <w:shd w:val="clear" w:color="auto" w:fill="D9D9D9" w:themeFill="background1" w:themeFillShade="D9"/>
          </w:tcPr>
          <w:p w14:paraId="21DC47AA" w14:textId="5AD38D3D" w:rsidR="00BB4020" w:rsidRPr="004B3FFD" w:rsidRDefault="00CF2F76" w:rsidP="001A20E7">
            <w:pPr>
              <w:spacing w:line="360" w:lineRule="auto"/>
              <w:jc w:val="center"/>
              <w:rPr>
                <w:rFonts w:ascii="Arial" w:hAnsi="Arial" w:cs="Arial"/>
                <w:sz w:val="24"/>
                <w:szCs w:val="24"/>
              </w:rPr>
            </w:pPr>
            <w:r w:rsidRPr="004B3FFD">
              <w:rPr>
                <w:rFonts w:ascii="Arial" w:hAnsi="Arial" w:cs="Arial"/>
                <w:sz w:val="24"/>
                <w:szCs w:val="24"/>
              </w:rPr>
              <w:t>20</w:t>
            </w:r>
          </w:p>
        </w:tc>
        <w:tc>
          <w:tcPr>
            <w:tcW w:w="567" w:type="dxa"/>
            <w:shd w:val="clear" w:color="auto" w:fill="D9D9D9" w:themeFill="background1" w:themeFillShade="D9"/>
          </w:tcPr>
          <w:p w14:paraId="1AB600A1" w14:textId="52F49723" w:rsidR="00BB4020" w:rsidRPr="004B3FFD" w:rsidRDefault="001A4D3F" w:rsidP="001A20E7">
            <w:pPr>
              <w:spacing w:line="360" w:lineRule="auto"/>
              <w:jc w:val="center"/>
              <w:rPr>
                <w:rFonts w:ascii="Arial" w:hAnsi="Arial" w:cs="Arial"/>
                <w:sz w:val="24"/>
                <w:szCs w:val="24"/>
              </w:rPr>
            </w:pPr>
            <w:r w:rsidRPr="004B3FFD">
              <w:rPr>
                <w:rFonts w:ascii="Arial" w:hAnsi="Arial" w:cs="Arial"/>
                <w:sz w:val="24"/>
                <w:szCs w:val="24"/>
              </w:rPr>
              <w:t>6</w:t>
            </w:r>
          </w:p>
        </w:tc>
        <w:tc>
          <w:tcPr>
            <w:tcW w:w="708" w:type="dxa"/>
            <w:shd w:val="clear" w:color="auto" w:fill="D9D9D9" w:themeFill="background1" w:themeFillShade="D9"/>
          </w:tcPr>
          <w:p w14:paraId="5342D8FC" w14:textId="70585BB7" w:rsidR="00BB4020" w:rsidRPr="004B3FFD" w:rsidRDefault="001A4D3F" w:rsidP="001A20E7">
            <w:pPr>
              <w:spacing w:line="360" w:lineRule="auto"/>
              <w:jc w:val="center"/>
              <w:rPr>
                <w:rFonts w:ascii="Arial" w:hAnsi="Arial" w:cs="Arial"/>
                <w:sz w:val="24"/>
                <w:szCs w:val="24"/>
              </w:rPr>
            </w:pPr>
            <w:r w:rsidRPr="004B3FFD">
              <w:rPr>
                <w:rFonts w:ascii="Arial" w:hAnsi="Arial" w:cs="Arial"/>
                <w:sz w:val="24"/>
                <w:szCs w:val="24"/>
              </w:rPr>
              <w:t>24</w:t>
            </w:r>
          </w:p>
        </w:tc>
      </w:tr>
    </w:tbl>
    <w:p w14:paraId="4CC85415" w14:textId="77777777" w:rsidR="00D63208" w:rsidRPr="004B3FFD" w:rsidRDefault="00D63208" w:rsidP="001A20E7">
      <w:pPr>
        <w:pStyle w:val="NormalnyWeb"/>
        <w:spacing w:before="0" w:beforeAutospacing="0" w:after="0" w:afterAutospacing="0" w:line="360" w:lineRule="auto"/>
        <w:rPr>
          <w:rFonts w:ascii="Arial" w:hAnsi="Arial" w:cs="Arial"/>
        </w:rPr>
      </w:pPr>
      <w:bookmarkStart w:id="14" w:name="mip67514923"/>
      <w:bookmarkEnd w:id="14"/>
    </w:p>
    <w:p w14:paraId="227C0D01" w14:textId="3D3F9F20" w:rsidR="00D63208" w:rsidRPr="004B3FFD" w:rsidRDefault="00251938" w:rsidP="00E5721A">
      <w:pPr>
        <w:pStyle w:val="NormalnyWeb"/>
        <w:spacing w:before="0" w:beforeAutospacing="0" w:after="0" w:afterAutospacing="0" w:line="360" w:lineRule="auto"/>
        <w:rPr>
          <w:rFonts w:ascii="Arial" w:hAnsi="Arial" w:cs="Arial"/>
        </w:rPr>
      </w:pPr>
      <w:r w:rsidRPr="004B3FFD">
        <w:rPr>
          <w:rFonts w:ascii="Arial" w:hAnsi="Arial" w:cs="Arial"/>
        </w:rPr>
        <w:t xml:space="preserve">Definicja osoby doznającej przemocy domowej stanowi zamknięty katalog osób, które z uwagi na pokrewieństwo lub powinowactwo albo z uwagi na rodzaj relacji, znajdują się w kręgu osób doznających przemocy domowej. Nie ma przy tym </w:t>
      </w:r>
      <w:r w:rsidRPr="004B3FFD">
        <w:rPr>
          <w:rFonts w:ascii="Arial" w:hAnsi="Arial" w:cs="Arial"/>
        </w:rPr>
        <w:lastRenderedPageBreak/>
        <w:t>znaczenia, czy osoba doznająca przemocy domowej zamieszkuje wspólnie z osobą stosującą przemoc domową oraz czy nadal te osoby pozostają w związku.  </w:t>
      </w:r>
    </w:p>
    <w:p w14:paraId="2F3B2B6E" w14:textId="19A05661" w:rsidR="00251938" w:rsidRPr="004B3FFD" w:rsidRDefault="00D63208" w:rsidP="00E5721A">
      <w:pPr>
        <w:pStyle w:val="NormalnyWeb"/>
        <w:spacing w:before="0" w:beforeAutospacing="0" w:after="0" w:afterAutospacing="0" w:line="360" w:lineRule="auto"/>
        <w:rPr>
          <w:rFonts w:ascii="Arial" w:hAnsi="Arial" w:cs="Arial"/>
        </w:rPr>
      </w:pPr>
      <w:r w:rsidRPr="004B3FFD">
        <w:rPr>
          <w:rFonts w:ascii="Arial" w:hAnsi="Arial" w:cs="Arial"/>
        </w:rPr>
        <w:t xml:space="preserve">W ostatniej nowelizacji </w:t>
      </w:r>
      <w:r w:rsidR="00251938" w:rsidRPr="004B3FFD">
        <w:rPr>
          <w:rFonts w:ascii="Arial" w:hAnsi="Arial" w:cs="Arial"/>
        </w:rPr>
        <w:t>ustawodawca wprowadz</w:t>
      </w:r>
      <w:r w:rsidRPr="004B3FFD">
        <w:rPr>
          <w:rFonts w:ascii="Arial" w:hAnsi="Arial" w:cs="Arial"/>
        </w:rPr>
        <w:t>ił</w:t>
      </w:r>
      <w:r w:rsidR="00251938" w:rsidRPr="004B3FFD">
        <w:rPr>
          <w:rFonts w:ascii="Arial" w:hAnsi="Arial" w:cs="Arial"/>
        </w:rPr>
        <w:t xml:space="preserve"> zasadę, że małoletni będący świadkiem przemocy z mocy prawa jest uznawany za osobę doznającą przemocy domowej. </w:t>
      </w:r>
    </w:p>
    <w:p w14:paraId="51A25502" w14:textId="19ABB66B" w:rsidR="00BB4020" w:rsidRPr="004B3FFD" w:rsidRDefault="00BB4020" w:rsidP="00E5721A">
      <w:pPr>
        <w:spacing w:line="360" w:lineRule="auto"/>
        <w:rPr>
          <w:rFonts w:ascii="Arial" w:hAnsi="Arial" w:cs="Arial"/>
          <w:sz w:val="24"/>
          <w:szCs w:val="24"/>
        </w:rPr>
      </w:pPr>
      <w:r w:rsidRPr="004B3FFD">
        <w:rPr>
          <w:rFonts w:ascii="Arial" w:hAnsi="Arial" w:cs="Arial"/>
          <w:sz w:val="24"/>
          <w:szCs w:val="24"/>
        </w:rPr>
        <w:t>Z pewnością, jeżeli nawet przemoc nie jest skierowana bezpośrednio do dziecka, to</w:t>
      </w:r>
      <w:r w:rsidR="00C301BA">
        <w:rPr>
          <w:rFonts w:ascii="Arial" w:hAnsi="Arial" w:cs="Arial"/>
          <w:sz w:val="24"/>
          <w:szCs w:val="24"/>
        </w:rPr>
        <w:t> </w:t>
      </w:r>
      <w:r w:rsidRPr="004B3FFD">
        <w:rPr>
          <w:rFonts w:ascii="Arial" w:hAnsi="Arial" w:cs="Arial"/>
          <w:sz w:val="24"/>
          <w:szCs w:val="24"/>
        </w:rPr>
        <w:t xml:space="preserve">ono również staje się </w:t>
      </w:r>
      <w:r w:rsidR="00D63208" w:rsidRPr="004B3FFD">
        <w:rPr>
          <w:rFonts w:ascii="Arial" w:hAnsi="Arial" w:cs="Arial"/>
          <w:sz w:val="24"/>
          <w:szCs w:val="24"/>
        </w:rPr>
        <w:t>osobą doznającą przemocy</w:t>
      </w:r>
      <w:r w:rsidRPr="004B3FFD">
        <w:rPr>
          <w:rFonts w:ascii="Arial" w:hAnsi="Arial" w:cs="Arial"/>
          <w:sz w:val="24"/>
          <w:szCs w:val="24"/>
        </w:rPr>
        <w:t>. Wzrastanie w atmosferze przemocy fizycznej i</w:t>
      </w:r>
      <w:r w:rsidR="00D63208" w:rsidRPr="004B3FFD">
        <w:rPr>
          <w:rFonts w:ascii="Arial" w:hAnsi="Arial" w:cs="Arial"/>
          <w:sz w:val="24"/>
          <w:szCs w:val="24"/>
        </w:rPr>
        <w:t> </w:t>
      </w:r>
      <w:r w:rsidRPr="004B3FFD">
        <w:rPr>
          <w:rFonts w:ascii="Arial" w:hAnsi="Arial" w:cs="Arial"/>
          <w:sz w:val="24"/>
          <w:szCs w:val="24"/>
        </w:rPr>
        <w:t>psychicznej może mieć dla dziecka poważne konsekwencje. Dzieci, nawet małe, widząc przemoc czują się bezbronne i pozostawione samym sobie, a jednocześnie częściowo odpowiedzialne za to, co się dzieje. Niejednokrotnie wydaje im się, że same są winne tej agresji. Sytuacja taka powodować może u dzieci ogromne problemy i zaburzenia behawioralne: symptomy psychosomatyczne i</w:t>
      </w:r>
      <w:r w:rsidR="00D73C8D">
        <w:rPr>
          <w:rFonts w:ascii="Arial" w:hAnsi="Arial" w:cs="Arial"/>
          <w:sz w:val="24"/>
          <w:szCs w:val="24"/>
        </w:rPr>
        <w:t> </w:t>
      </w:r>
      <w:r w:rsidRPr="004B3FFD">
        <w:rPr>
          <w:rFonts w:ascii="Arial" w:hAnsi="Arial" w:cs="Arial"/>
          <w:sz w:val="24"/>
          <w:szCs w:val="24"/>
        </w:rPr>
        <w:t>zaburzenia psychiczne, takie jak niskie poczucie własnej wartości, niepokój, problemy ze snem, trudności w szkole, lękliwość i agresję, aż po myśli samobójcze.</w:t>
      </w:r>
    </w:p>
    <w:p w14:paraId="5BA41A12" w14:textId="77777777" w:rsidR="00BB4020" w:rsidRDefault="00BB4020" w:rsidP="00E5721A">
      <w:pPr>
        <w:spacing w:line="360" w:lineRule="auto"/>
        <w:rPr>
          <w:rFonts w:ascii="Arial" w:hAnsi="Arial" w:cs="Arial"/>
          <w:sz w:val="24"/>
          <w:szCs w:val="24"/>
        </w:rPr>
      </w:pPr>
      <w:r w:rsidRPr="004B3FFD">
        <w:rPr>
          <w:rFonts w:ascii="Arial" w:hAnsi="Arial" w:cs="Arial"/>
          <w:sz w:val="24"/>
          <w:szCs w:val="24"/>
        </w:rPr>
        <w:t xml:space="preserve">Dorastanie w atmosferze przemocy domowej może również wpływać na stosunek dzieci do przemocy i ich własnych agresywnych </w:t>
      </w:r>
      <w:proofErr w:type="spellStart"/>
      <w:r w:rsidRPr="004B3FFD">
        <w:rPr>
          <w:rFonts w:ascii="Arial" w:hAnsi="Arial" w:cs="Arial"/>
          <w:sz w:val="24"/>
          <w:szCs w:val="24"/>
        </w:rPr>
        <w:t>zachowań</w:t>
      </w:r>
      <w:proofErr w:type="spellEnd"/>
      <w:r w:rsidRPr="004B3FFD">
        <w:rPr>
          <w:rFonts w:ascii="Arial" w:hAnsi="Arial" w:cs="Arial"/>
          <w:sz w:val="24"/>
          <w:szCs w:val="24"/>
        </w:rPr>
        <w:t xml:space="preserve">. Obserwując zachowanie rodziców bądź samemu doświadczając przemocy, dzieci mogą przejmować problematyczne wzorce </w:t>
      </w:r>
      <w:proofErr w:type="spellStart"/>
      <w:r w:rsidRPr="004B3FFD">
        <w:rPr>
          <w:rFonts w:ascii="Arial" w:hAnsi="Arial" w:cs="Arial"/>
          <w:sz w:val="24"/>
          <w:szCs w:val="24"/>
        </w:rPr>
        <w:t>zachowań</w:t>
      </w:r>
      <w:proofErr w:type="spellEnd"/>
      <w:r w:rsidRPr="004B3FFD">
        <w:rPr>
          <w:rFonts w:ascii="Arial" w:hAnsi="Arial" w:cs="Arial"/>
          <w:sz w:val="24"/>
          <w:szCs w:val="24"/>
        </w:rPr>
        <w:t xml:space="preserve"> dorosłych. </w:t>
      </w:r>
    </w:p>
    <w:p w14:paraId="301F4EAE" w14:textId="77777777" w:rsidR="008C59CD" w:rsidRPr="004B3FFD" w:rsidRDefault="008C59CD" w:rsidP="00E5721A">
      <w:pPr>
        <w:spacing w:line="360" w:lineRule="auto"/>
        <w:rPr>
          <w:rFonts w:ascii="Arial" w:hAnsi="Arial" w:cs="Arial"/>
          <w:sz w:val="24"/>
          <w:szCs w:val="24"/>
        </w:rPr>
      </w:pPr>
    </w:p>
    <w:p w14:paraId="41891768" w14:textId="77777777" w:rsidR="00BB4020" w:rsidRPr="004B3FFD" w:rsidRDefault="00BB4020" w:rsidP="00E5721A">
      <w:pPr>
        <w:pStyle w:val="Nagwek2"/>
        <w:spacing w:before="0" w:after="0" w:line="360" w:lineRule="auto"/>
        <w:rPr>
          <w:rFonts w:ascii="Arial" w:hAnsi="Arial" w:cs="Arial"/>
          <w:i w:val="0"/>
          <w:sz w:val="24"/>
          <w:szCs w:val="24"/>
        </w:rPr>
      </w:pPr>
      <w:bookmarkStart w:id="15" w:name="_Toc163650383"/>
      <w:r w:rsidRPr="004B3FFD">
        <w:rPr>
          <w:rFonts w:ascii="Arial" w:hAnsi="Arial" w:cs="Arial"/>
          <w:i w:val="0"/>
          <w:sz w:val="24"/>
          <w:szCs w:val="24"/>
        </w:rPr>
        <w:t>2. Prezentacja i analiza danych ankietowych</w:t>
      </w:r>
      <w:bookmarkEnd w:id="15"/>
    </w:p>
    <w:p w14:paraId="4353B5B7" w14:textId="77777777" w:rsidR="00BB4020" w:rsidRPr="004B3FFD" w:rsidRDefault="00BB4020" w:rsidP="00E5721A">
      <w:pPr>
        <w:pStyle w:val="Nagwek1"/>
        <w:spacing w:before="0" w:after="0" w:line="360" w:lineRule="auto"/>
        <w:ind w:left="142"/>
        <w:rPr>
          <w:rFonts w:ascii="Arial" w:hAnsi="Arial" w:cs="Arial"/>
          <w:sz w:val="24"/>
          <w:szCs w:val="24"/>
        </w:rPr>
      </w:pPr>
      <w:r w:rsidRPr="004B3FFD">
        <w:rPr>
          <w:rFonts w:ascii="Arial" w:hAnsi="Arial" w:cs="Arial"/>
          <w:sz w:val="24"/>
          <w:szCs w:val="24"/>
        </w:rPr>
        <w:t xml:space="preserve">  </w:t>
      </w:r>
    </w:p>
    <w:p w14:paraId="7D6F0B83" w14:textId="6F1BFE90" w:rsidR="00BB4020" w:rsidRPr="004B3FFD" w:rsidRDefault="00BB4020" w:rsidP="00E5721A">
      <w:pPr>
        <w:spacing w:line="360" w:lineRule="auto"/>
        <w:rPr>
          <w:rFonts w:ascii="Arial" w:hAnsi="Arial" w:cs="Arial"/>
          <w:sz w:val="24"/>
          <w:szCs w:val="24"/>
        </w:rPr>
      </w:pPr>
      <w:r w:rsidRPr="004B3FFD">
        <w:rPr>
          <w:rFonts w:ascii="Arial" w:hAnsi="Arial" w:cs="Arial"/>
          <w:sz w:val="24"/>
          <w:szCs w:val="24"/>
        </w:rPr>
        <w:t xml:space="preserve">Badanie dotyczące zjawiska przemocy na terenie gminy Klembów zostało przeprowadzone </w:t>
      </w:r>
      <w:r w:rsidR="00445161" w:rsidRPr="004B3FFD">
        <w:rPr>
          <w:rFonts w:ascii="Arial" w:hAnsi="Arial" w:cs="Arial"/>
          <w:sz w:val="24"/>
          <w:szCs w:val="24"/>
        </w:rPr>
        <w:t>w 2021 roku, jak rów</w:t>
      </w:r>
      <w:r w:rsidR="008D5E49" w:rsidRPr="004B3FFD">
        <w:rPr>
          <w:rFonts w:ascii="Arial" w:hAnsi="Arial" w:cs="Arial"/>
          <w:sz w:val="24"/>
          <w:szCs w:val="24"/>
        </w:rPr>
        <w:t>n</w:t>
      </w:r>
      <w:r w:rsidR="00445161" w:rsidRPr="004B3FFD">
        <w:rPr>
          <w:rFonts w:ascii="Arial" w:hAnsi="Arial" w:cs="Arial"/>
          <w:sz w:val="24"/>
          <w:szCs w:val="24"/>
        </w:rPr>
        <w:t xml:space="preserve">ież problem ten został ujęty w diagnozie problemów społecznych w 2023 roku.  </w:t>
      </w:r>
    </w:p>
    <w:p w14:paraId="28199F38" w14:textId="0CA5B23A" w:rsidR="00BB4020" w:rsidRPr="004B3FFD" w:rsidRDefault="00445161" w:rsidP="00E5721A">
      <w:pPr>
        <w:spacing w:line="360" w:lineRule="auto"/>
        <w:rPr>
          <w:rFonts w:ascii="Arial" w:hAnsi="Arial" w:cs="Arial"/>
          <w:sz w:val="24"/>
          <w:szCs w:val="24"/>
        </w:rPr>
      </w:pPr>
      <w:r w:rsidRPr="004B3FFD">
        <w:rPr>
          <w:rFonts w:ascii="Arial" w:hAnsi="Arial" w:cs="Arial"/>
          <w:sz w:val="24"/>
          <w:szCs w:val="24"/>
        </w:rPr>
        <w:t>Pytania ankietowe dotycz</w:t>
      </w:r>
      <w:r w:rsidR="00D543FD" w:rsidRPr="004B3FFD">
        <w:rPr>
          <w:rFonts w:ascii="Arial" w:hAnsi="Arial" w:cs="Arial"/>
          <w:sz w:val="24"/>
          <w:szCs w:val="24"/>
        </w:rPr>
        <w:t>yły</w:t>
      </w:r>
      <w:r w:rsidRPr="004B3FFD">
        <w:rPr>
          <w:rFonts w:ascii="Arial" w:hAnsi="Arial" w:cs="Arial"/>
          <w:sz w:val="24"/>
          <w:szCs w:val="24"/>
        </w:rPr>
        <w:t xml:space="preserve"> </w:t>
      </w:r>
      <w:r w:rsidR="00BB4020" w:rsidRPr="004B3FFD">
        <w:rPr>
          <w:rFonts w:ascii="Arial" w:hAnsi="Arial" w:cs="Arial"/>
          <w:sz w:val="24"/>
          <w:szCs w:val="24"/>
        </w:rPr>
        <w:t xml:space="preserve">charakterystyki osób doznających przemocy, przyczyn stosowania przemocy, form przemocy, pomocy na rzecz osób doznających przemocy, jak również działań jakie powinny być realizowane w zakresie przeciwdziałania przemocy </w:t>
      </w:r>
      <w:r w:rsidRPr="004B3FFD">
        <w:rPr>
          <w:rFonts w:ascii="Arial" w:hAnsi="Arial" w:cs="Arial"/>
          <w:sz w:val="24"/>
          <w:szCs w:val="24"/>
        </w:rPr>
        <w:t>domowej</w:t>
      </w:r>
      <w:r w:rsidR="00BB4020" w:rsidRPr="004B3FFD">
        <w:rPr>
          <w:rFonts w:ascii="Arial" w:hAnsi="Arial" w:cs="Arial"/>
          <w:sz w:val="24"/>
          <w:szCs w:val="24"/>
        </w:rPr>
        <w:t>. Poniższe dane prezentują ww. obszary.</w:t>
      </w:r>
    </w:p>
    <w:p w14:paraId="14268545" w14:textId="24D36ECD" w:rsidR="008C59CD" w:rsidRDefault="00BB4020" w:rsidP="00E5721A">
      <w:pPr>
        <w:spacing w:line="360" w:lineRule="auto"/>
        <w:rPr>
          <w:rFonts w:ascii="Arial" w:hAnsi="Arial" w:cs="Arial"/>
          <w:sz w:val="24"/>
          <w:szCs w:val="24"/>
        </w:rPr>
      </w:pPr>
      <w:r w:rsidRPr="004B3FFD">
        <w:rPr>
          <w:rFonts w:ascii="Arial" w:hAnsi="Arial" w:cs="Arial"/>
          <w:sz w:val="24"/>
          <w:szCs w:val="24"/>
        </w:rPr>
        <w:t>Jak wynika z przeprowadzon</w:t>
      </w:r>
      <w:r w:rsidR="00DC6DDA" w:rsidRPr="004B3FFD">
        <w:rPr>
          <w:rFonts w:ascii="Arial" w:hAnsi="Arial" w:cs="Arial"/>
          <w:sz w:val="24"/>
          <w:szCs w:val="24"/>
        </w:rPr>
        <w:t xml:space="preserve">ych badań </w:t>
      </w:r>
      <w:r w:rsidRPr="004B3FFD">
        <w:rPr>
          <w:rFonts w:ascii="Arial" w:hAnsi="Arial" w:cs="Arial"/>
          <w:sz w:val="24"/>
          <w:szCs w:val="24"/>
        </w:rPr>
        <w:t>najbardziej zagrożone przemocą domową są kobiety (91,43%) oraz dzieci (91,43%). Dość duży odsetek stanowią również osoby starsze (37,14%) i z niepełnosprawnościami (14,29%)</w:t>
      </w:r>
      <w:r w:rsidR="002C504B" w:rsidRPr="004B3FFD">
        <w:rPr>
          <w:rFonts w:ascii="Arial" w:hAnsi="Arial" w:cs="Arial"/>
          <w:sz w:val="24"/>
          <w:szCs w:val="24"/>
        </w:rPr>
        <w:t>.</w:t>
      </w:r>
    </w:p>
    <w:p w14:paraId="27813538" w14:textId="77777777" w:rsidR="001A20E7" w:rsidRDefault="001A20E7" w:rsidP="00E5721A">
      <w:pPr>
        <w:spacing w:line="360" w:lineRule="auto"/>
        <w:rPr>
          <w:rFonts w:ascii="Arial" w:hAnsi="Arial" w:cs="Arial"/>
          <w:sz w:val="24"/>
          <w:szCs w:val="24"/>
        </w:rPr>
      </w:pPr>
    </w:p>
    <w:p w14:paraId="09122819" w14:textId="77777777" w:rsidR="001A20E7" w:rsidRDefault="001A20E7" w:rsidP="00E5721A">
      <w:pPr>
        <w:spacing w:line="360" w:lineRule="auto"/>
        <w:rPr>
          <w:rFonts w:ascii="Arial" w:hAnsi="Arial" w:cs="Arial"/>
          <w:sz w:val="24"/>
          <w:szCs w:val="24"/>
        </w:rPr>
      </w:pPr>
    </w:p>
    <w:p w14:paraId="42B6B041" w14:textId="77777777" w:rsidR="001A20E7" w:rsidRPr="004B3FFD" w:rsidRDefault="001A20E7" w:rsidP="00E5721A">
      <w:pPr>
        <w:spacing w:line="360" w:lineRule="auto"/>
        <w:rPr>
          <w:rFonts w:ascii="Arial" w:hAnsi="Arial" w:cs="Arial"/>
          <w:sz w:val="24"/>
          <w:szCs w:val="24"/>
        </w:rPr>
      </w:pPr>
    </w:p>
    <w:p w14:paraId="6B0156A8" w14:textId="1EB6642A" w:rsidR="00BB4020" w:rsidRPr="004B3FFD" w:rsidRDefault="00BB4020" w:rsidP="00E5721A">
      <w:pPr>
        <w:spacing w:line="360" w:lineRule="auto"/>
        <w:rPr>
          <w:rFonts w:ascii="Arial" w:hAnsi="Arial" w:cs="Arial"/>
          <w:sz w:val="24"/>
          <w:szCs w:val="24"/>
        </w:rPr>
      </w:pPr>
      <w:r w:rsidRPr="004B3FFD">
        <w:rPr>
          <w:rFonts w:ascii="Arial" w:hAnsi="Arial" w:cs="Arial"/>
          <w:sz w:val="24"/>
          <w:szCs w:val="24"/>
        </w:rPr>
        <w:lastRenderedPageBreak/>
        <w:t xml:space="preserve">Wykres 1. Osoby narażone na przemoc </w:t>
      </w:r>
      <w:r w:rsidR="00757401" w:rsidRPr="004B3FFD">
        <w:rPr>
          <w:rFonts w:ascii="Arial" w:hAnsi="Arial" w:cs="Arial"/>
          <w:sz w:val="24"/>
          <w:szCs w:val="24"/>
        </w:rPr>
        <w:t>domową</w:t>
      </w:r>
      <w:r w:rsidRPr="004B3FFD">
        <w:rPr>
          <w:rFonts w:ascii="Arial" w:hAnsi="Arial" w:cs="Arial"/>
          <w:sz w:val="24"/>
          <w:szCs w:val="24"/>
        </w:rPr>
        <w:t xml:space="preserve"> na terenie gminy Klembów</w:t>
      </w:r>
    </w:p>
    <w:p w14:paraId="2D665A27" w14:textId="77777777" w:rsidR="00BB4020" w:rsidRDefault="00BB4020" w:rsidP="00E5721A">
      <w:pPr>
        <w:spacing w:line="360" w:lineRule="auto"/>
        <w:jc w:val="center"/>
        <w:rPr>
          <w:rFonts w:ascii="Arial" w:hAnsi="Arial" w:cs="Arial"/>
          <w:noProof/>
        </w:rPr>
      </w:pPr>
      <w:r w:rsidRPr="008C2408">
        <w:rPr>
          <w:rFonts w:ascii="Arial" w:hAnsi="Arial" w:cs="Arial"/>
          <w:noProof/>
        </w:rPr>
        <w:drawing>
          <wp:inline distT="0" distB="0" distL="0" distR="0" wp14:anchorId="7F9C7283" wp14:editId="5FDFDBB9">
            <wp:extent cx="5116195" cy="3479800"/>
            <wp:effectExtent l="0" t="0" r="8255" b="6350"/>
            <wp:docPr id="4" name="Wykres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A9D4C08" w14:textId="77777777" w:rsidR="00BB4020" w:rsidRPr="004B3FFD" w:rsidRDefault="00BB4020" w:rsidP="00E5721A">
      <w:pPr>
        <w:spacing w:line="360" w:lineRule="auto"/>
        <w:rPr>
          <w:rFonts w:ascii="Arial" w:hAnsi="Arial" w:cs="Arial"/>
          <w:sz w:val="24"/>
          <w:szCs w:val="24"/>
        </w:rPr>
      </w:pPr>
    </w:p>
    <w:p w14:paraId="0F7A9BC9" w14:textId="42316ED4" w:rsidR="00BB4020" w:rsidRPr="004B3FFD" w:rsidRDefault="00BB4020" w:rsidP="00E5721A">
      <w:pPr>
        <w:spacing w:line="360" w:lineRule="auto"/>
        <w:rPr>
          <w:rFonts w:ascii="Arial" w:hAnsi="Arial" w:cs="Arial"/>
          <w:sz w:val="24"/>
          <w:szCs w:val="24"/>
        </w:rPr>
      </w:pPr>
      <w:r w:rsidRPr="004B3FFD">
        <w:rPr>
          <w:rFonts w:ascii="Arial" w:hAnsi="Arial" w:cs="Arial"/>
          <w:sz w:val="24"/>
          <w:szCs w:val="24"/>
        </w:rPr>
        <w:t xml:space="preserve">Blisko </w:t>
      </w:r>
      <w:r w:rsidR="008D5E49" w:rsidRPr="004B3FFD">
        <w:rPr>
          <w:rFonts w:ascii="Arial" w:hAnsi="Arial" w:cs="Arial"/>
          <w:sz w:val="24"/>
          <w:szCs w:val="24"/>
        </w:rPr>
        <w:t>15</w:t>
      </w:r>
      <w:r w:rsidRPr="004B3FFD">
        <w:rPr>
          <w:rFonts w:ascii="Arial" w:hAnsi="Arial" w:cs="Arial"/>
          <w:sz w:val="24"/>
          <w:szCs w:val="24"/>
        </w:rPr>
        <w:t xml:space="preserve">% respondentów wskazało, że zna </w:t>
      </w:r>
      <w:r w:rsidR="008D5E49" w:rsidRPr="004B3FFD">
        <w:rPr>
          <w:rFonts w:ascii="Arial" w:hAnsi="Arial" w:cs="Arial"/>
          <w:sz w:val="24"/>
          <w:szCs w:val="24"/>
        </w:rPr>
        <w:t>osobę</w:t>
      </w:r>
      <w:r w:rsidR="002C504B" w:rsidRPr="004B3FFD">
        <w:rPr>
          <w:rFonts w:ascii="Arial" w:hAnsi="Arial" w:cs="Arial"/>
          <w:sz w:val="24"/>
          <w:szCs w:val="24"/>
        </w:rPr>
        <w:t>,</w:t>
      </w:r>
      <w:r w:rsidRPr="004B3FFD">
        <w:rPr>
          <w:rFonts w:ascii="Arial" w:hAnsi="Arial" w:cs="Arial"/>
          <w:sz w:val="24"/>
          <w:szCs w:val="24"/>
        </w:rPr>
        <w:t xml:space="preserve"> </w:t>
      </w:r>
      <w:r w:rsidR="008D5E49" w:rsidRPr="004B3FFD">
        <w:rPr>
          <w:rFonts w:ascii="Arial" w:hAnsi="Arial" w:cs="Arial"/>
          <w:sz w:val="24"/>
          <w:szCs w:val="24"/>
        </w:rPr>
        <w:t>która doświadcza przemocy domowej, natomiast ponad 16% trudno było określić taką sytuację, 69% stwierdziło, że nie zna</w:t>
      </w:r>
      <w:r w:rsidR="00757401" w:rsidRPr="004B3FFD">
        <w:rPr>
          <w:rFonts w:ascii="Arial" w:hAnsi="Arial" w:cs="Arial"/>
          <w:sz w:val="24"/>
          <w:szCs w:val="24"/>
        </w:rPr>
        <w:t xml:space="preserve"> takiej osoby</w:t>
      </w:r>
      <w:r w:rsidR="008D5E49" w:rsidRPr="004B3FFD">
        <w:rPr>
          <w:rFonts w:ascii="Arial" w:hAnsi="Arial" w:cs="Arial"/>
          <w:sz w:val="24"/>
          <w:szCs w:val="24"/>
        </w:rPr>
        <w:t>. Blisko połowa osób odpowiadających twierdząco wskaz</w:t>
      </w:r>
      <w:r w:rsidR="00E61D3E" w:rsidRPr="004B3FFD">
        <w:rPr>
          <w:rFonts w:ascii="Arial" w:hAnsi="Arial" w:cs="Arial"/>
          <w:sz w:val="24"/>
          <w:szCs w:val="24"/>
        </w:rPr>
        <w:t>ała</w:t>
      </w:r>
      <w:r w:rsidR="008D5E49" w:rsidRPr="004B3FFD">
        <w:rPr>
          <w:rFonts w:ascii="Arial" w:hAnsi="Arial" w:cs="Arial"/>
          <w:sz w:val="24"/>
          <w:szCs w:val="24"/>
        </w:rPr>
        <w:t xml:space="preserve">, że zna </w:t>
      </w:r>
      <w:r w:rsidR="008A1B2A" w:rsidRPr="004B3FFD">
        <w:rPr>
          <w:rFonts w:ascii="Arial" w:hAnsi="Arial" w:cs="Arial"/>
          <w:sz w:val="24"/>
          <w:szCs w:val="24"/>
        </w:rPr>
        <w:t>co najmniej kilka osób doświadczających przemocy domowej.</w:t>
      </w:r>
    </w:p>
    <w:p w14:paraId="1226839C" w14:textId="101CCE99" w:rsidR="00652174" w:rsidRPr="004B3FFD" w:rsidRDefault="00E61D3E" w:rsidP="00E5721A">
      <w:pPr>
        <w:spacing w:line="360" w:lineRule="auto"/>
        <w:rPr>
          <w:rFonts w:ascii="Arial" w:hAnsi="Arial" w:cs="Arial"/>
          <w:sz w:val="24"/>
          <w:szCs w:val="24"/>
        </w:rPr>
      </w:pPr>
      <w:r w:rsidRPr="004B3FFD">
        <w:rPr>
          <w:rFonts w:ascii="Arial" w:hAnsi="Arial" w:cs="Arial"/>
          <w:sz w:val="24"/>
          <w:szCs w:val="24"/>
        </w:rPr>
        <w:t xml:space="preserve">Najczęściej występującymi </w:t>
      </w:r>
      <w:r w:rsidR="003B39B4" w:rsidRPr="004B3FFD">
        <w:rPr>
          <w:rFonts w:ascii="Arial" w:hAnsi="Arial" w:cs="Arial"/>
          <w:sz w:val="24"/>
          <w:szCs w:val="24"/>
        </w:rPr>
        <w:t>rodzajami</w:t>
      </w:r>
      <w:r w:rsidRPr="004B3FFD">
        <w:rPr>
          <w:rFonts w:ascii="Arial" w:hAnsi="Arial" w:cs="Arial"/>
          <w:sz w:val="24"/>
          <w:szCs w:val="24"/>
        </w:rPr>
        <w:t xml:space="preserve"> przemocy domowej są: przemoc </w:t>
      </w:r>
      <w:r w:rsidR="00757401" w:rsidRPr="004B3FFD">
        <w:rPr>
          <w:rFonts w:ascii="Arial" w:hAnsi="Arial" w:cs="Arial"/>
          <w:sz w:val="24"/>
          <w:szCs w:val="24"/>
        </w:rPr>
        <w:t>fizyczna</w:t>
      </w:r>
      <w:r w:rsidRPr="004B3FFD">
        <w:rPr>
          <w:rFonts w:ascii="Arial" w:hAnsi="Arial" w:cs="Arial"/>
          <w:sz w:val="24"/>
          <w:szCs w:val="24"/>
        </w:rPr>
        <w:t>, zaniedbanie oraz przemoc psychiczna</w:t>
      </w:r>
      <w:r w:rsidR="00652174" w:rsidRPr="004B3FFD">
        <w:rPr>
          <w:rFonts w:ascii="Arial" w:hAnsi="Arial" w:cs="Arial"/>
          <w:sz w:val="24"/>
          <w:szCs w:val="24"/>
        </w:rPr>
        <w:t>.</w:t>
      </w:r>
    </w:p>
    <w:p w14:paraId="5127F582" w14:textId="77777777" w:rsidR="00CF0E78" w:rsidRPr="004B3FFD" w:rsidRDefault="00CF0E78" w:rsidP="00E5721A">
      <w:pPr>
        <w:spacing w:line="360" w:lineRule="auto"/>
        <w:rPr>
          <w:rFonts w:ascii="Arial" w:hAnsi="Arial" w:cs="Arial"/>
          <w:sz w:val="24"/>
          <w:szCs w:val="24"/>
        </w:rPr>
      </w:pPr>
    </w:p>
    <w:p w14:paraId="58D27E64" w14:textId="42BFBFA5" w:rsidR="00BB4020" w:rsidRPr="004B3FFD" w:rsidRDefault="00E00A7B" w:rsidP="00E5721A">
      <w:pPr>
        <w:spacing w:line="360" w:lineRule="auto"/>
        <w:rPr>
          <w:rFonts w:ascii="Arial" w:hAnsi="Arial" w:cs="Arial"/>
          <w:sz w:val="24"/>
          <w:szCs w:val="24"/>
        </w:rPr>
      </w:pPr>
      <w:r w:rsidRPr="004B3FFD">
        <w:rPr>
          <w:rFonts w:ascii="Arial" w:hAnsi="Arial" w:cs="Arial"/>
          <w:sz w:val="24"/>
          <w:szCs w:val="24"/>
        </w:rPr>
        <w:t>P</w:t>
      </w:r>
      <w:r w:rsidR="003B39B4" w:rsidRPr="004B3FFD">
        <w:rPr>
          <w:rFonts w:ascii="Arial" w:hAnsi="Arial" w:cs="Arial"/>
          <w:sz w:val="24"/>
          <w:szCs w:val="24"/>
        </w:rPr>
        <w:t xml:space="preserve">oniżej </w:t>
      </w:r>
      <w:r w:rsidRPr="004B3FFD">
        <w:rPr>
          <w:rFonts w:ascii="Arial" w:hAnsi="Arial" w:cs="Arial"/>
          <w:sz w:val="24"/>
          <w:szCs w:val="24"/>
        </w:rPr>
        <w:t xml:space="preserve">przedstawione zostały </w:t>
      </w:r>
      <w:r w:rsidR="003B39B4" w:rsidRPr="004B3FFD">
        <w:rPr>
          <w:rFonts w:ascii="Arial" w:hAnsi="Arial" w:cs="Arial"/>
          <w:sz w:val="24"/>
          <w:szCs w:val="24"/>
        </w:rPr>
        <w:t>różne formy przemocy domowej</w:t>
      </w:r>
      <w:r w:rsidRPr="004B3FFD">
        <w:rPr>
          <w:rFonts w:ascii="Arial" w:hAnsi="Arial" w:cs="Arial"/>
          <w:sz w:val="24"/>
          <w:szCs w:val="24"/>
        </w:rPr>
        <w:t xml:space="preserve"> wskazane przez respondentów</w:t>
      </w:r>
      <w:r w:rsidR="00E96B3E" w:rsidRPr="004B3FFD">
        <w:rPr>
          <w:rFonts w:ascii="Arial" w:hAnsi="Arial" w:cs="Arial"/>
          <w:sz w:val="24"/>
          <w:szCs w:val="24"/>
        </w:rPr>
        <w:t>:</w:t>
      </w:r>
    </w:p>
    <w:p w14:paraId="02495BA9" w14:textId="10BCD6CE" w:rsidR="003B39B4" w:rsidRPr="004B3FFD" w:rsidRDefault="00A577E1" w:rsidP="00E5721A">
      <w:pPr>
        <w:pStyle w:val="Akapitzlist"/>
        <w:numPr>
          <w:ilvl w:val="0"/>
          <w:numId w:val="25"/>
        </w:numPr>
        <w:spacing w:before="0" w:after="0" w:line="360" w:lineRule="auto"/>
        <w:ind w:left="284" w:hanging="284"/>
        <w:rPr>
          <w:rFonts w:ascii="Arial" w:hAnsi="Arial" w:cs="Arial"/>
          <w:szCs w:val="24"/>
        </w:rPr>
      </w:pPr>
      <w:r>
        <w:rPr>
          <w:rFonts w:ascii="Arial" w:hAnsi="Arial" w:cs="Arial"/>
          <w:szCs w:val="24"/>
        </w:rPr>
        <w:t>z</w:t>
      </w:r>
      <w:r w:rsidR="003B39B4" w:rsidRPr="004B3FFD">
        <w:rPr>
          <w:rFonts w:ascii="Arial" w:hAnsi="Arial" w:cs="Arial"/>
          <w:szCs w:val="24"/>
        </w:rPr>
        <w:t>adawanie bólu fizycznego (bicie, popychanie) – 74,29%</w:t>
      </w:r>
    </w:p>
    <w:p w14:paraId="5D1F5E0B" w14:textId="2C282439" w:rsidR="003B39B4" w:rsidRPr="004B3FFD" w:rsidRDefault="00A577E1" w:rsidP="00E5721A">
      <w:pPr>
        <w:pStyle w:val="Akapitzlist"/>
        <w:numPr>
          <w:ilvl w:val="0"/>
          <w:numId w:val="25"/>
        </w:numPr>
        <w:spacing w:before="0" w:after="0" w:line="360" w:lineRule="auto"/>
        <w:ind w:left="284" w:hanging="284"/>
        <w:rPr>
          <w:rFonts w:ascii="Arial" w:hAnsi="Arial" w:cs="Arial"/>
          <w:szCs w:val="24"/>
        </w:rPr>
      </w:pPr>
      <w:r>
        <w:rPr>
          <w:rFonts w:ascii="Arial" w:hAnsi="Arial" w:cs="Arial"/>
          <w:szCs w:val="24"/>
        </w:rPr>
        <w:t>z</w:t>
      </w:r>
      <w:r w:rsidR="003B39B4" w:rsidRPr="004B3FFD">
        <w:rPr>
          <w:rFonts w:ascii="Arial" w:hAnsi="Arial" w:cs="Arial"/>
          <w:szCs w:val="24"/>
        </w:rPr>
        <w:t>akazywanie kontaktów z rodziną i znajomymi lub ograniczanie tych kontaktów – 17,14%</w:t>
      </w:r>
    </w:p>
    <w:p w14:paraId="3102A90B" w14:textId="48A686BB" w:rsidR="003B39B4" w:rsidRPr="004B3FFD" w:rsidRDefault="00A577E1" w:rsidP="00E5721A">
      <w:pPr>
        <w:pStyle w:val="Akapitzlist"/>
        <w:numPr>
          <w:ilvl w:val="0"/>
          <w:numId w:val="25"/>
        </w:numPr>
        <w:spacing w:before="0" w:after="0" w:line="360" w:lineRule="auto"/>
        <w:ind w:left="284" w:hanging="284"/>
        <w:rPr>
          <w:rFonts w:ascii="Arial" w:hAnsi="Arial" w:cs="Arial"/>
          <w:szCs w:val="24"/>
        </w:rPr>
      </w:pPr>
      <w:r>
        <w:rPr>
          <w:rFonts w:ascii="Arial" w:hAnsi="Arial" w:cs="Arial"/>
          <w:szCs w:val="24"/>
        </w:rPr>
        <w:t>w</w:t>
      </w:r>
      <w:r w:rsidR="003B39B4" w:rsidRPr="004B3FFD">
        <w:rPr>
          <w:rFonts w:ascii="Arial" w:hAnsi="Arial" w:cs="Arial"/>
          <w:szCs w:val="24"/>
        </w:rPr>
        <w:t>yrzucanie z domu – 11,73%</w:t>
      </w:r>
    </w:p>
    <w:p w14:paraId="7C5FEDD0" w14:textId="7EB9A2E2" w:rsidR="003B39B4" w:rsidRPr="004B3FFD" w:rsidRDefault="00A577E1" w:rsidP="00E5721A">
      <w:pPr>
        <w:pStyle w:val="Akapitzlist"/>
        <w:numPr>
          <w:ilvl w:val="0"/>
          <w:numId w:val="25"/>
        </w:numPr>
        <w:spacing w:before="0" w:after="0" w:line="360" w:lineRule="auto"/>
        <w:ind w:left="284" w:hanging="284"/>
        <w:rPr>
          <w:rFonts w:ascii="Arial" w:hAnsi="Arial" w:cs="Arial"/>
          <w:szCs w:val="24"/>
        </w:rPr>
      </w:pPr>
      <w:r>
        <w:rPr>
          <w:rFonts w:ascii="Arial" w:hAnsi="Arial" w:cs="Arial"/>
          <w:szCs w:val="24"/>
        </w:rPr>
        <w:t>n</w:t>
      </w:r>
      <w:r w:rsidR="003B39B4" w:rsidRPr="004B3FFD">
        <w:rPr>
          <w:rFonts w:ascii="Arial" w:hAnsi="Arial" w:cs="Arial"/>
          <w:szCs w:val="24"/>
        </w:rPr>
        <w:t>iszczenie własności – 42,86%</w:t>
      </w:r>
    </w:p>
    <w:p w14:paraId="02FB2616" w14:textId="5B89ED5A" w:rsidR="003B39B4" w:rsidRPr="004B3FFD" w:rsidRDefault="00A577E1" w:rsidP="00E5721A">
      <w:pPr>
        <w:pStyle w:val="Akapitzlist"/>
        <w:numPr>
          <w:ilvl w:val="0"/>
          <w:numId w:val="25"/>
        </w:numPr>
        <w:spacing w:before="0" w:after="0" w:line="360" w:lineRule="auto"/>
        <w:ind w:left="284" w:hanging="284"/>
        <w:rPr>
          <w:rFonts w:ascii="Arial" w:hAnsi="Arial" w:cs="Arial"/>
          <w:szCs w:val="24"/>
        </w:rPr>
      </w:pPr>
      <w:r>
        <w:rPr>
          <w:rFonts w:ascii="Arial" w:hAnsi="Arial" w:cs="Arial"/>
          <w:szCs w:val="24"/>
        </w:rPr>
        <w:t>z</w:t>
      </w:r>
      <w:r w:rsidR="003B39B4" w:rsidRPr="004B3FFD">
        <w:rPr>
          <w:rFonts w:ascii="Arial" w:hAnsi="Arial" w:cs="Arial"/>
          <w:szCs w:val="24"/>
        </w:rPr>
        <w:t>abieranie pieniędzy i/lub nieustanne kontrolowanie wydatków</w:t>
      </w:r>
      <w:r w:rsidR="00267532" w:rsidRPr="004B3FFD">
        <w:rPr>
          <w:rFonts w:ascii="Arial" w:hAnsi="Arial" w:cs="Arial"/>
          <w:szCs w:val="24"/>
        </w:rPr>
        <w:t xml:space="preserve"> – 20,00%</w:t>
      </w:r>
    </w:p>
    <w:p w14:paraId="1EFD5B0D" w14:textId="66D99CFA" w:rsidR="003B39B4" w:rsidRPr="004B3FFD" w:rsidRDefault="00A577E1" w:rsidP="00E5721A">
      <w:pPr>
        <w:pStyle w:val="Akapitzlist"/>
        <w:numPr>
          <w:ilvl w:val="0"/>
          <w:numId w:val="25"/>
        </w:numPr>
        <w:spacing w:before="0" w:after="0" w:line="360" w:lineRule="auto"/>
        <w:ind w:left="284" w:hanging="284"/>
        <w:rPr>
          <w:rFonts w:ascii="Arial" w:hAnsi="Arial" w:cs="Arial"/>
          <w:szCs w:val="24"/>
        </w:rPr>
      </w:pPr>
      <w:r>
        <w:rPr>
          <w:rFonts w:ascii="Arial" w:hAnsi="Arial" w:cs="Arial"/>
          <w:szCs w:val="24"/>
        </w:rPr>
        <w:t>p</w:t>
      </w:r>
      <w:r w:rsidR="003B39B4" w:rsidRPr="004B3FFD">
        <w:rPr>
          <w:rFonts w:ascii="Arial" w:hAnsi="Arial" w:cs="Arial"/>
          <w:szCs w:val="24"/>
        </w:rPr>
        <w:t>oniżanie, zmuszanie do wykonywania uwłaczających czynności</w:t>
      </w:r>
      <w:r w:rsidR="00267532" w:rsidRPr="004B3FFD">
        <w:rPr>
          <w:rFonts w:ascii="Arial" w:hAnsi="Arial" w:cs="Arial"/>
          <w:szCs w:val="24"/>
        </w:rPr>
        <w:t xml:space="preserve"> – 14,29%</w:t>
      </w:r>
    </w:p>
    <w:p w14:paraId="77F972B6" w14:textId="44936BB1" w:rsidR="003B39B4" w:rsidRPr="004B3FFD" w:rsidRDefault="00A577E1" w:rsidP="00E5721A">
      <w:pPr>
        <w:pStyle w:val="Akapitzlist"/>
        <w:numPr>
          <w:ilvl w:val="0"/>
          <w:numId w:val="25"/>
        </w:numPr>
        <w:spacing w:before="0" w:after="0" w:line="360" w:lineRule="auto"/>
        <w:ind w:left="284" w:hanging="284"/>
        <w:rPr>
          <w:rFonts w:ascii="Arial" w:hAnsi="Arial" w:cs="Arial"/>
          <w:szCs w:val="24"/>
        </w:rPr>
      </w:pPr>
      <w:r>
        <w:rPr>
          <w:rFonts w:ascii="Arial" w:hAnsi="Arial" w:cs="Arial"/>
          <w:szCs w:val="24"/>
        </w:rPr>
        <w:t>z</w:t>
      </w:r>
      <w:r w:rsidR="003B39B4" w:rsidRPr="004B3FFD">
        <w:rPr>
          <w:rFonts w:ascii="Arial" w:hAnsi="Arial" w:cs="Arial"/>
          <w:szCs w:val="24"/>
        </w:rPr>
        <w:t>muszanie do kontaktów seksualnych</w:t>
      </w:r>
      <w:r w:rsidR="00267532" w:rsidRPr="004B3FFD">
        <w:rPr>
          <w:rFonts w:ascii="Arial" w:hAnsi="Arial" w:cs="Arial"/>
          <w:szCs w:val="24"/>
        </w:rPr>
        <w:t xml:space="preserve"> - 8,57%</w:t>
      </w:r>
    </w:p>
    <w:p w14:paraId="624FB157" w14:textId="530ABD80" w:rsidR="003B39B4" w:rsidRPr="004B3FFD" w:rsidRDefault="00A577E1" w:rsidP="00E5721A">
      <w:pPr>
        <w:pStyle w:val="Akapitzlist"/>
        <w:numPr>
          <w:ilvl w:val="0"/>
          <w:numId w:val="25"/>
        </w:numPr>
        <w:spacing w:before="0" w:after="0" w:line="360" w:lineRule="auto"/>
        <w:ind w:left="284" w:hanging="284"/>
        <w:rPr>
          <w:rFonts w:ascii="Arial" w:hAnsi="Arial" w:cs="Arial"/>
          <w:szCs w:val="24"/>
        </w:rPr>
      </w:pPr>
      <w:r>
        <w:rPr>
          <w:rFonts w:ascii="Arial" w:hAnsi="Arial" w:cs="Arial"/>
          <w:szCs w:val="24"/>
        </w:rPr>
        <w:t>w</w:t>
      </w:r>
      <w:r w:rsidR="003B39B4" w:rsidRPr="004B3FFD">
        <w:rPr>
          <w:rFonts w:ascii="Arial" w:hAnsi="Arial" w:cs="Arial"/>
          <w:szCs w:val="24"/>
        </w:rPr>
        <w:t>yśmiewanie się z opinii, poglądów i/ lub stałe krytykowanie</w:t>
      </w:r>
      <w:r w:rsidR="00267532" w:rsidRPr="004B3FFD">
        <w:rPr>
          <w:rFonts w:ascii="Arial" w:hAnsi="Arial" w:cs="Arial"/>
          <w:szCs w:val="24"/>
        </w:rPr>
        <w:t xml:space="preserve"> – 37,14%</w:t>
      </w:r>
    </w:p>
    <w:p w14:paraId="4DFD113E" w14:textId="5B7C816C" w:rsidR="003B39B4" w:rsidRPr="004B3FFD" w:rsidRDefault="00A577E1" w:rsidP="00E5721A">
      <w:pPr>
        <w:pStyle w:val="Akapitzlist"/>
        <w:numPr>
          <w:ilvl w:val="0"/>
          <w:numId w:val="25"/>
        </w:numPr>
        <w:spacing w:before="0" w:after="0" w:line="360" w:lineRule="auto"/>
        <w:ind w:left="284" w:hanging="284"/>
        <w:rPr>
          <w:rFonts w:ascii="Arial" w:hAnsi="Arial" w:cs="Arial"/>
          <w:szCs w:val="24"/>
        </w:rPr>
      </w:pPr>
      <w:r>
        <w:rPr>
          <w:rFonts w:ascii="Arial" w:hAnsi="Arial" w:cs="Arial"/>
          <w:szCs w:val="24"/>
        </w:rPr>
        <w:lastRenderedPageBreak/>
        <w:t>o</w:t>
      </w:r>
      <w:r w:rsidR="003B39B4" w:rsidRPr="004B3FFD">
        <w:rPr>
          <w:rFonts w:ascii="Arial" w:hAnsi="Arial" w:cs="Arial"/>
          <w:szCs w:val="24"/>
        </w:rPr>
        <w:t>brażanie, wyzywanie</w:t>
      </w:r>
      <w:r w:rsidR="00267532" w:rsidRPr="004B3FFD">
        <w:rPr>
          <w:rFonts w:ascii="Arial" w:hAnsi="Arial" w:cs="Arial"/>
          <w:szCs w:val="24"/>
        </w:rPr>
        <w:t xml:space="preserve"> – 62,86%</w:t>
      </w:r>
    </w:p>
    <w:p w14:paraId="638058AA" w14:textId="44A2450C" w:rsidR="003B39B4" w:rsidRPr="004B3FFD" w:rsidRDefault="00A577E1" w:rsidP="00E5721A">
      <w:pPr>
        <w:pStyle w:val="Akapitzlist"/>
        <w:numPr>
          <w:ilvl w:val="0"/>
          <w:numId w:val="25"/>
        </w:numPr>
        <w:spacing w:before="0" w:after="0" w:line="360" w:lineRule="auto"/>
        <w:ind w:left="284" w:hanging="284"/>
        <w:rPr>
          <w:rFonts w:ascii="Arial" w:hAnsi="Arial" w:cs="Arial"/>
          <w:szCs w:val="24"/>
        </w:rPr>
      </w:pPr>
      <w:r>
        <w:rPr>
          <w:rFonts w:ascii="Arial" w:hAnsi="Arial" w:cs="Arial"/>
          <w:szCs w:val="24"/>
        </w:rPr>
        <w:t>z</w:t>
      </w:r>
      <w:r w:rsidR="003B39B4" w:rsidRPr="004B3FFD">
        <w:rPr>
          <w:rFonts w:ascii="Arial" w:hAnsi="Arial" w:cs="Arial"/>
          <w:szCs w:val="24"/>
        </w:rPr>
        <w:t>awstydzanie w obecności innych</w:t>
      </w:r>
      <w:r w:rsidR="00267532" w:rsidRPr="004B3FFD">
        <w:rPr>
          <w:rFonts w:ascii="Arial" w:hAnsi="Arial" w:cs="Arial"/>
          <w:szCs w:val="24"/>
        </w:rPr>
        <w:t xml:space="preserve"> – 22,86%</w:t>
      </w:r>
    </w:p>
    <w:p w14:paraId="0113BCDE" w14:textId="460DE097" w:rsidR="00BB4020" w:rsidRPr="004B3FFD" w:rsidRDefault="00A577E1" w:rsidP="00E5721A">
      <w:pPr>
        <w:pStyle w:val="Akapitzlist"/>
        <w:numPr>
          <w:ilvl w:val="0"/>
          <w:numId w:val="25"/>
        </w:numPr>
        <w:spacing w:before="0" w:after="0" w:line="360" w:lineRule="auto"/>
        <w:ind w:left="284" w:hanging="284"/>
        <w:rPr>
          <w:rFonts w:ascii="Arial" w:hAnsi="Arial" w:cs="Arial"/>
          <w:szCs w:val="24"/>
        </w:rPr>
      </w:pPr>
      <w:r>
        <w:rPr>
          <w:rFonts w:ascii="Arial" w:hAnsi="Arial" w:cs="Arial"/>
          <w:szCs w:val="24"/>
        </w:rPr>
        <w:t>o</w:t>
      </w:r>
      <w:r w:rsidR="003B39B4" w:rsidRPr="004B3FFD">
        <w:rPr>
          <w:rFonts w:ascii="Arial" w:hAnsi="Arial" w:cs="Arial"/>
          <w:szCs w:val="24"/>
        </w:rPr>
        <w:t>bwinianie osoby krzywdzonej za agresywne zachowanie sprawcy</w:t>
      </w:r>
      <w:r w:rsidR="00267532" w:rsidRPr="004B3FFD">
        <w:rPr>
          <w:rFonts w:ascii="Arial" w:hAnsi="Arial" w:cs="Arial"/>
          <w:szCs w:val="24"/>
        </w:rPr>
        <w:t xml:space="preserve"> – 25,71%</w:t>
      </w:r>
    </w:p>
    <w:p w14:paraId="1A5A4CD7" w14:textId="77777777" w:rsidR="00271054" w:rsidRDefault="00271054" w:rsidP="00E5721A">
      <w:pPr>
        <w:spacing w:line="360" w:lineRule="auto"/>
        <w:rPr>
          <w:rFonts w:ascii="Arial" w:hAnsi="Arial" w:cs="Arial"/>
          <w:sz w:val="24"/>
          <w:szCs w:val="24"/>
        </w:rPr>
      </w:pPr>
    </w:p>
    <w:p w14:paraId="6D414552" w14:textId="05025B4B" w:rsidR="00BB4020" w:rsidRPr="004B3FFD" w:rsidRDefault="00BB4020" w:rsidP="00E5721A">
      <w:pPr>
        <w:spacing w:line="360" w:lineRule="auto"/>
        <w:rPr>
          <w:rFonts w:ascii="Arial" w:hAnsi="Arial" w:cs="Arial"/>
          <w:sz w:val="24"/>
          <w:szCs w:val="24"/>
        </w:rPr>
      </w:pPr>
      <w:r w:rsidRPr="004B3FFD">
        <w:rPr>
          <w:rFonts w:ascii="Arial" w:hAnsi="Arial" w:cs="Arial"/>
          <w:sz w:val="24"/>
          <w:szCs w:val="24"/>
        </w:rPr>
        <w:t>Widoczny jest duży odsetek przemocy fizycznej w formie bicia czy popychania. Jednak wysokie wskaźniki dotyczące: obrażania, wyzywania, wyśmiewania z poglądów, opinii, stałe krytykowanie, ograniczanie kontaktów, potwierdzają, że</w:t>
      </w:r>
      <w:r w:rsidR="009F7481">
        <w:rPr>
          <w:rFonts w:ascii="Arial" w:hAnsi="Arial" w:cs="Arial"/>
          <w:sz w:val="24"/>
          <w:szCs w:val="24"/>
        </w:rPr>
        <w:t> </w:t>
      </w:r>
      <w:r w:rsidRPr="004B3FFD">
        <w:rPr>
          <w:rFonts w:ascii="Arial" w:hAnsi="Arial" w:cs="Arial"/>
          <w:sz w:val="24"/>
          <w:szCs w:val="24"/>
        </w:rPr>
        <w:t>znaczący obszar przemocy dotyczy przemocy psychicznej. Wyniki przeprowadzonego badania potwierdzają również dane statystyczne.</w:t>
      </w:r>
    </w:p>
    <w:p w14:paraId="7C0D4F3A" w14:textId="5AA2F947" w:rsidR="00BB4020" w:rsidRPr="004B3FFD" w:rsidRDefault="00BB4020" w:rsidP="00E5721A">
      <w:pPr>
        <w:spacing w:line="360" w:lineRule="auto"/>
        <w:rPr>
          <w:rFonts w:ascii="Arial" w:hAnsi="Arial" w:cs="Arial"/>
          <w:sz w:val="24"/>
          <w:szCs w:val="24"/>
        </w:rPr>
      </w:pPr>
      <w:r w:rsidRPr="004B3FFD">
        <w:rPr>
          <w:rFonts w:ascii="Arial" w:hAnsi="Arial" w:cs="Arial"/>
          <w:sz w:val="24"/>
          <w:szCs w:val="24"/>
        </w:rPr>
        <w:t xml:space="preserve">Duże znaczenie w przeciwdziałaniu przemocy psychicznej, ma profilaktyka z zakresu konstruktywnego komunikowania się, jak i przeciwdziałanie mowie nienawiści. Często osoby nie zdają sobie sprawy z konsekwencji swoich słów. </w:t>
      </w:r>
    </w:p>
    <w:p w14:paraId="1E6BDD95" w14:textId="0F30C460" w:rsidR="00BB4020" w:rsidRPr="004B3FFD" w:rsidRDefault="00BB4020" w:rsidP="00E5721A">
      <w:pPr>
        <w:spacing w:line="360" w:lineRule="auto"/>
        <w:rPr>
          <w:rFonts w:ascii="Arial" w:hAnsi="Arial" w:cs="Arial"/>
          <w:sz w:val="24"/>
          <w:szCs w:val="24"/>
        </w:rPr>
      </w:pPr>
      <w:r w:rsidRPr="004B3FFD">
        <w:rPr>
          <w:rFonts w:ascii="Arial" w:hAnsi="Arial" w:cs="Arial"/>
          <w:sz w:val="24"/>
          <w:szCs w:val="24"/>
        </w:rPr>
        <w:t xml:space="preserve">Bardzo istotne znaczenie w rozwiązywaniu problemu przemocy mają przyczyny jej stosowania. Z przeprowadzonego badania wynika, że na pierwszym miejscu jako przyczynę stosowania przemocy </w:t>
      </w:r>
      <w:r w:rsidR="00E00A7B" w:rsidRPr="004B3FFD">
        <w:rPr>
          <w:rFonts w:ascii="Arial" w:hAnsi="Arial" w:cs="Arial"/>
          <w:sz w:val="24"/>
          <w:szCs w:val="24"/>
        </w:rPr>
        <w:t xml:space="preserve">domowej </w:t>
      </w:r>
      <w:r w:rsidRPr="004B3FFD">
        <w:rPr>
          <w:rFonts w:ascii="Arial" w:hAnsi="Arial" w:cs="Arial"/>
          <w:sz w:val="24"/>
          <w:szCs w:val="24"/>
        </w:rPr>
        <w:t xml:space="preserve">wskazano używki tj. alkohol, narkotyki itp.  </w:t>
      </w:r>
    </w:p>
    <w:p w14:paraId="603FF6F6" w14:textId="77777777" w:rsidR="00CF0E78" w:rsidRPr="004B3FFD" w:rsidRDefault="00CF0E78" w:rsidP="00E5721A">
      <w:pPr>
        <w:spacing w:line="360" w:lineRule="auto"/>
        <w:rPr>
          <w:rFonts w:ascii="Arial" w:hAnsi="Arial" w:cs="Arial"/>
          <w:sz w:val="24"/>
          <w:szCs w:val="24"/>
        </w:rPr>
      </w:pPr>
    </w:p>
    <w:p w14:paraId="16952460" w14:textId="0C87AE19" w:rsidR="00BB4020" w:rsidRPr="004B3FFD" w:rsidRDefault="00BB4020" w:rsidP="00E5721A">
      <w:pPr>
        <w:spacing w:line="360" w:lineRule="auto"/>
        <w:rPr>
          <w:rFonts w:ascii="Arial" w:hAnsi="Arial" w:cs="Arial"/>
          <w:sz w:val="24"/>
          <w:szCs w:val="24"/>
        </w:rPr>
      </w:pPr>
      <w:r w:rsidRPr="004B3FFD">
        <w:rPr>
          <w:rFonts w:ascii="Arial" w:hAnsi="Arial" w:cs="Arial"/>
          <w:sz w:val="24"/>
          <w:szCs w:val="24"/>
        </w:rPr>
        <w:t xml:space="preserve">Wykres 2.  Najczęstsze przyczyny występowania przemocy </w:t>
      </w:r>
      <w:r w:rsidR="00E00A7B" w:rsidRPr="004B3FFD">
        <w:rPr>
          <w:rFonts w:ascii="Arial" w:hAnsi="Arial" w:cs="Arial"/>
          <w:sz w:val="24"/>
          <w:szCs w:val="24"/>
        </w:rPr>
        <w:t>domowej</w:t>
      </w:r>
      <w:r w:rsidRPr="004B3FFD">
        <w:rPr>
          <w:rFonts w:ascii="Arial" w:hAnsi="Arial" w:cs="Arial"/>
          <w:sz w:val="24"/>
          <w:szCs w:val="24"/>
        </w:rPr>
        <w:t xml:space="preserve"> w gminie Klembów</w:t>
      </w:r>
    </w:p>
    <w:p w14:paraId="2AB79DD2" w14:textId="136F3D67" w:rsidR="00BB4020" w:rsidRPr="000B7F6E" w:rsidRDefault="00BB4020" w:rsidP="00E5721A">
      <w:pPr>
        <w:spacing w:line="360" w:lineRule="auto"/>
        <w:jc w:val="center"/>
        <w:rPr>
          <w:rFonts w:ascii="Arial" w:hAnsi="Arial" w:cs="Arial"/>
          <w:noProof/>
        </w:rPr>
      </w:pPr>
      <w:r w:rsidRPr="008C2408">
        <w:rPr>
          <w:rFonts w:ascii="Arial" w:hAnsi="Arial" w:cs="Arial"/>
          <w:noProof/>
        </w:rPr>
        <w:drawing>
          <wp:inline distT="0" distB="0" distL="0" distR="0" wp14:anchorId="0B78AF9E" wp14:editId="0ECD8E65">
            <wp:extent cx="5187950" cy="3816350"/>
            <wp:effectExtent l="0" t="0" r="0" b="0"/>
            <wp:docPr id="3" name="Wykres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59C8A03" w14:textId="04FBDCB9" w:rsidR="00BB4020" w:rsidRPr="00A073AB" w:rsidRDefault="00BB4020" w:rsidP="00E5721A">
      <w:pPr>
        <w:spacing w:line="360" w:lineRule="auto"/>
        <w:rPr>
          <w:rFonts w:ascii="Arial" w:hAnsi="Arial" w:cs="Arial"/>
          <w:sz w:val="24"/>
          <w:szCs w:val="24"/>
        </w:rPr>
      </w:pPr>
      <w:r w:rsidRPr="00A073AB">
        <w:rPr>
          <w:rFonts w:ascii="Arial" w:hAnsi="Arial" w:cs="Arial"/>
          <w:sz w:val="24"/>
          <w:szCs w:val="24"/>
        </w:rPr>
        <w:lastRenderedPageBreak/>
        <w:t xml:space="preserve">W rodzinach, w których stosowana jest przemoc bardzo często występują także problemy finansowe. Badani wskazywali też inne istotne przesłanki, takie jak trudności natury psychicznej, doświadczenia i wzorce wyniesione z domu, jak również zazdrość, stres i frustrację. Powyższe wyniki badania wskazują na konieczność podejmowania działań z zakresu profilaktyki i przeciwdziałania uzależnieniom, ale również ograniczania przyczyn uzależnień (sięgania po używki). </w:t>
      </w:r>
    </w:p>
    <w:p w14:paraId="21676D95" w14:textId="17C1F9AB" w:rsidR="00BB4020" w:rsidRPr="00A073AB" w:rsidRDefault="00BB4020" w:rsidP="00E5721A">
      <w:pPr>
        <w:spacing w:line="360" w:lineRule="auto"/>
        <w:rPr>
          <w:rFonts w:ascii="Arial" w:hAnsi="Arial" w:cs="Arial"/>
          <w:sz w:val="24"/>
          <w:szCs w:val="24"/>
        </w:rPr>
      </w:pPr>
      <w:r w:rsidRPr="00A073AB">
        <w:rPr>
          <w:rFonts w:ascii="Arial" w:hAnsi="Arial" w:cs="Arial"/>
          <w:sz w:val="24"/>
          <w:szCs w:val="24"/>
        </w:rPr>
        <w:t xml:space="preserve">Pozostałe pytania w ramach przeprowadzonego badania dotyczyły informacji na temat możliwości uzyskania pomocy, znajomości instytucji zajmujących się zjawiskiem przemocy, jak i własnych opinii na temat zakresu udzielanej pomocy osobom doznających przemocy </w:t>
      </w:r>
      <w:r w:rsidR="00111043" w:rsidRPr="00A073AB">
        <w:rPr>
          <w:rFonts w:ascii="Arial" w:hAnsi="Arial" w:cs="Arial"/>
          <w:sz w:val="24"/>
          <w:szCs w:val="24"/>
        </w:rPr>
        <w:t>domowej</w:t>
      </w:r>
      <w:r w:rsidRPr="00A073AB">
        <w:rPr>
          <w:rFonts w:ascii="Arial" w:hAnsi="Arial" w:cs="Arial"/>
          <w:sz w:val="24"/>
          <w:szCs w:val="24"/>
        </w:rPr>
        <w:t>.</w:t>
      </w:r>
    </w:p>
    <w:p w14:paraId="17E3B477" w14:textId="04169F35" w:rsidR="00BB4020" w:rsidRPr="00A073AB" w:rsidRDefault="00BB4020" w:rsidP="00E5721A">
      <w:pPr>
        <w:spacing w:line="360" w:lineRule="auto"/>
        <w:rPr>
          <w:rFonts w:ascii="Arial" w:hAnsi="Arial" w:cs="Arial"/>
          <w:sz w:val="24"/>
          <w:szCs w:val="24"/>
        </w:rPr>
      </w:pPr>
      <w:r w:rsidRPr="00A073AB">
        <w:rPr>
          <w:rFonts w:ascii="Arial" w:hAnsi="Arial" w:cs="Arial"/>
          <w:sz w:val="24"/>
          <w:szCs w:val="24"/>
        </w:rPr>
        <w:t xml:space="preserve">Respondenci wskazali, że na terenie gminy Klembów osoba doznająca przemocy </w:t>
      </w:r>
      <w:r w:rsidR="009B7CDA" w:rsidRPr="00A073AB">
        <w:rPr>
          <w:rFonts w:ascii="Arial" w:hAnsi="Arial" w:cs="Arial"/>
          <w:sz w:val="24"/>
          <w:szCs w:val="24"/>
        </w:rPr>
        <w:t>domowej</w:t>
      </w:r>
      <w:r w:rsidRPr="00A073AB">
        <w:rPr>
          <w:rFonts w:ascii="Arial" w:hAnsi="Arial" w:cs="Arial"/>
          <w:sz w:val="24"/>
          <w:szCs w:val="24"/>
        </w:rPr>
        <w:t xml:space="preserve"> może liczyć na pomoc przede wszystkim ze strony Policji, OPS-u oraz szkoły. 9% badanych nie wiedziało na jakie instytucje można liczyć w sytuacji przemocy. </w:t>
      </w:r>
    </w:p>
    <w:p w14:paraId="182CE63B" w14:textId="77777777" w:rsidR="00CF0E78" w:rsidRPr="00A073AB" w:rsidRDefault="00CF0E78" w:rsidP="00E5721A">
      <w:pPr>
        <w:spacing w:line="360" w:lineRule="auto"/>
        <w:rPr>
          <w:rFonts w:ascii="Arial" w:hAnsi="Arial" w:cs="Arial"/>
          <w:sz w:val="24"/>
          <w:szCs w:val="24"/>
        </w:rPr>
      </w:pPr>
    </w:p>
    <w:p w14:paraId="61E90F9D" w14:textId="20F16553" w:rsidR="00BB4020" w:rsidRPr="00A073AB" w:rsidRDefault="00BB4020" w:rsidP="00E5721A">
      <w:pPr>
        <w:spacing w:line="360" w:lineRule="auto"/>
        <w:rPr>
          <w:rFonts w:ascii="Arial" w:hAnsi="Arial" w:cs="Arial"/>
          <w:sz w:val="24"/>
          <w:szCs w:val="24"/>
        </w:rPr>
      </w:pPr>
      <w:r w:rsidRPr="00A073AB">
        <w:rPr>
          <w:rFonts w:ascii="Arial" w:hAnsi="Arial" w:cs="Arial"/>
          <w:sz w:val="24"/>
          <w:szCs w:val="24"/>
        </w:rPr>
        <w:t>Wykres 3.  Podmioty wskazane przez respondentów, do których można zwrócić się po pomoc</w:t>
      </w:r>
      <w:r w:rsidR="00445161" w:rsidRPr="00A073AB">
        <w:rPr>
          <w:rFonts w:ascii="Arial" w:hAnsi="Arial" w:cs="Arial"/>
          <w:sz w:val="24"/>
          <w:szCs w:val="24"/>
        </w:rPr>
        <w:t xml:space="preserve"> </w:t>
      </w:r>
      <w:r w:rsidRPr="00A073AB">
        <w:rPr>
          <w:rFonts w:ascii="Arial" w:hAnsi="Arial" w:cs="Arial"/>
          <w:sz w:val="24"/>
          <w:szCs w:val="24"/>
        </w:rPr>
        <w:t>w gminie Klembów</w:t>
      </w:r>
    </w:p>
    <w:p w14:paraId="4508D838" w14:textId="77777777" w:rsidR="00BB4020" w:rsidRPr="000B7F6E" w:rsidRDefault="00BB4020" w:rsidP="00E5721A">
      <w:pPr>
        <w:spacing w:line="360" w:lineRule="auto"/>
        <w:jc w:val="center"/>
        <w:rPr>
          <w:rFonts w:ascii="Arial" w:hAnsi="Arial" w:cs="Arial"/>
        </w:rPr>
      </w:pPr>
      <w:r w:rsidRPr="008C2408">
        <w:rPr>
          <w:rFonts w:ascii="Arial" w:hAnsi="Arial" w:cs="Arial"/>
          <w:noProof/>
        </w:rPr>
        <w:drawing>
          <wp:inline distT="0" distB="0" distL="0" distR="0" wp14:anchorId="0A93BECD" wp14:editId="40824E94">
            <wp:extent cx="5334000" cy="4159250"/>
            <wp:effectExtent l="0" t="0" r="0" b="0"/>
            <wp:docPr id="2" name="Wykres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F5BC28B" w14:textId="77777777" w:rsidR="00BB4020" w:rsidRPr="00117ADE" w:rsidRDefault="00BB4020" w:rsidP="00E5721A">
      <w:pPr>
        <w:spacing w:line="360" w:lineRule="auto"/>
        <w:rPr>
          <w:rFonts w:ascii="Arial" w:hAnsi="Arial" w:cs="Arial"/>
          <w:sz w:val="24"/>
          <w:szCs w:val="24"/>
        </w:rPr>
      </w:pPr>
    </w:p>
    <w:p w14:paraId="75CA8ACF" w14:textId="77777777" w:rsidR="00BB4020" w:rsidRPr="00117ADE" w:rsidRDefault="00BB4020" w:rsidP="00E5721A">
      <w:pPr>
        <w:spacing w:line="360" w:lineRule="auto"/>
        <w:rPr>
          <w:rFonts w:ascii="Arial" w:hAnsi="Arial" w:cs="Arial"/>
          <w:sz w:val="24"/>
          <w:szCs w:val="24"/>
        </w:rPr>
      </w:pPr>
    </w:p>
    <w:p w14:paraId="3EF8C3AD" w14:textId="40C62C08" w:rsidR="00BB4020" w:rsidRPr="00117ADE" w:rsidRDefault="00BB4020" w:rsidP="00E5721A">
      <w:pPr>
        <w:spacing w:line="360" w:lineRule="auto"/>
        <w:rPr>
          <w:rFonts w:ascii="Arial" w:hAnsi="Arial" w:cs="Arial"/>
          <w:sz w:val="24"/>
          <w:szCs w:val="24"/>
        </w:rPr>
      </w:pPr>
      <w:r w:rsidRPr="00117ADE">
        <w:rPr>
          <w:rFonts w:ascii="Arial" w:hAnsi="Arial" w:cs="Arial"/>
          <w:sz w:val="24"/>
          <w:szCs w:val="24"/>
        </w:rPr>
        <w:t>W przypadku doznawania przemocy przez osoby znajome ankietowani w większości przypadków (63%) doradziliby kontakt z instytucją publiczną (Policja lub GOPS), następnie staraliby się pomóc we własnym zakresie (46%), jak również szukaliby informacji w Internecie (31%).</w:t>
      </w:r>
    </w:p>
    <w:p w14:paraId="6877A5DA" w14:textId="611033D0" w:rsidR="00BB4020" w:rsidRPr="00117ADE" w:rsidRDefault="00BB4020" w:rsidP="00E5721A">
      <w:pPr>
        <w:spacing w:line="360" w:lineRule="auto"/>
        <w:rPr>
          <w:rFonts w:ascii="Arial" w:hAnsi="Arial" w:cs="Arial"/>
          <w:sz w:val="24"/>
          <w:szCs w:val="24"/>
        </w:rPr>
      </w:pPr>
      <w:r w:rsidRPr="00117ADE">
        <w:rPr>
          <w:rFonts w:ascii="Arial" w:hAnsi="Arial" w:cs="Arial"/>
          <w:sz w:val="24"/>
          <w:szCs w:val="24"/>
        </w:rPr>
        <w:t>Bardzo duże bariery w zgłaszaniu się po pomoc do odpowiednich podmiotów stanowią następujące czynniki: wstyd, strach, zależność od</w:t>
      </w:r>
      <w:r w:rsidR="00DC3B41">
        <w:rPr>
          <w:rFonts w:ascii="Arial" w:hAnsi="Arial" w:cs="Arial"/>
          <w:sz w:val="24"/>
          <w:szCs w:val="24"/>
        </w:rPr>
        <w:t xml:space="preserve"> </w:t>
      </w:r>
      <w:r w:rsidR="00E9033C">
        <w:rPr>
          <w:rFonts w:ascii="Arial" w:hAnsi="Arial" w:cs="Arial"/>
          <w:sz w:val="24"/>
          <w:szCs w:val="24"/>
        </w:rPr>
        <w:t>osoby stosującej przemoc</w:t>
      </w:r>
      <w:r w:rsidRPr="00117ADE">
        <w:rPr>
          <w:rFonts w:ascii="Arial" w:hAnsi="Arial" w:cs="Arial"/>
          <w:sz w:val="24"/>
          <w:szCs w:val="24"/>
        </w:rPr>
        <w:t xml:space="preserve">, uważanie przemocy jako sprawy rodzinnej. Istotnym czynnikiem jest też brak zaufania, co do skuteczności działań pomocowych instytucji. Należy jednak zauważyć, że osoby doznające przemocy często oczekują natychmiastowej zmiany sytuacji, trudno im się pogodzić z faktem, że wymagane są określone procedury. Mimo wszystko, na każdym etapie postepowania mogą liczyć na wsparcie w formie psychologicznej, socjalnej czy terapeutycznej. </w:t>
      </w:r>
    </w:p>
    <w:p w14:paraId="60484BE9" w14:textId="77777777" w:rsidR="00CF0E78" w:rsidRPr="00117ADE" w:rsidRDefault="00CF0E78" w:rsidP="00E5721A">
      <w:pPr>
        <w:spacing w:line="360" w:lineRule="auto"/>
        <w:rPr>
          <w:rFonts w:ascii="Arial" w:hAnsi="Arial" w:cs="Arial"/>
          <w:sz w:val="24"/>
          <w:szCs w:val="24"/>
        </w:rPr>
      </w:pPr>
    </w:p>
    <w:p w14:paraId="62C6998A" w14:textId="2BA79040" w:rsidR="00BB4020" w:rsidRPr="00117ADE" w:rsidRDefault="00BB4020" w:rsidP="00E5721A">
      <w:pPr>
        <w:spacing w:line="360" w:lineRule="auto"/>
        <w:rPr>
          <w:rFonts w:ascii="Arial" w:hAnsi="Arial" w:cs="Arial"/>
          <w:sz w:val="24"/>
          <w:szCs w:val="24"/>
        </w:rPr>
      </w:pPr>
      <w:r w:rsidRPr="00117ADE">
        <w:rPr>
          <w:rFonts w:ascii="Arial" w:hAnsi="Arial" w:cs="Arial"/>
          <w:sz w:val="24"/>
          <w:szCs w:val="24"/>
        </w:rPr>
        <w:t xml:space="preserve">Wykres 4. Powody niezgłaszania się o pomoc przez osoby doznające przemocy </w:t>
      </w:r>
      <w:r w:rsidR="0027785C" w:rsidRPr="00117ADE">
        <w:rPr>
          <w:rFonts w:ascii="Arial" w:hAnsi="Arial" w:cs="Arial"/>
          <w:sz w:val="24"/>
          <w:szCs w:val="24"/>
        </w:rPr>
        <w:t>domowej</w:t>
      </w:r>
    </w:p>
    <w:p w14:paraId="4807A331" w14:textId="3613B0FF" w:rsidR="00BB4020" w:rsidRPr="00D610DC" w:rsidRDefault="00BB4020" w:rsidP="00DC3B41">
      <w:pPr>
        <w:spacing w:line="360" w:lineRule="auto"/>
        <w:rPr>
          <w:rFonts w:ascii="Arial" w:hAnsi="Arial" w:cs="Arial"/>
        </w:rPr>
      </w:pPr>
      <w:r w:rsidRPr="008C2408">
        <w:rPr>
          <w:rFonts w:ascii="Arial" w:hAnsi="Arial" w:cs="Arial"/>
          <w:noProof/>
        </w:rPr>
        <w:drawing>
          <wp:anchor distT="0" distB="0" distL="114300" distR="114300" simplePos="0" relativeHeight="251660288" behindDoc="0" locked="0" layoutInCell="1" allowOverlap="1" wp14:anchorId="0D11409F" wp14:editId="0475CBAF">
            <wp:simplePos x="1175657" y="5106390"/>
            <wp:positionH relativeFrom="column">
              <wp:posOffset>1178865</wp:posOffset>
            </wp:positionH>
            <wp:positionV relativeFrom="paragraph">
              <wp:align>top</wp:align>
            </wp:positionV>
            <wp:extent cx="5207000" cy="4324350"/>
            <wp:effectExtent l="0" t="0" r="0" b="0"/>
            <wp:wrapSquare wrapText="bothSides"/>
            <wp:docPr id="1" name="Wykres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sidR="00DC3B41">
        <w:rPr>
          <w:rFonts w:ascii="Arial" w:hAnsi="Arial" w:cs="Arial"/>
        </w:rPr>
        <w:br w:type="textWrapping" w:clear="all"/>
      </w:r>
    </w:p>
    <w:p w14:paraId="3F3DF5C5" w14:textId="77777777" w:rsidR="00D90DD7" w:rsidRPr="00117ADE" w:rsidRDefault="00D90DD7" w:rsidP="00E5721A">
      <w:pPr>
        <w:spacing w:line="360" w:lineRule="auto"/>
        <w:rPr>
          <w:rFonts w:ascii="Arial" w:hAnsi="Arial" w:cs="Arial"/>
          <w:sz w:val="24"/>
          <w:szCs w:val="24"/>
        </w:rPr>
      </w:pPr>
      <w:r w:rsidRPr="00117ADE">
        <w:rPr>
          <w:rFonts w:ascii="Arial" w:hAnsi="Arial" w:cs="Arial"/>
          <w:sz w:val="24"/>
          <w:szCs w:val="24"/>
        </w:rPr>
        <w:lastRenderedPageBreak/>
        <w:t>Zatem co robić, aby zmniejszyć zjawisko przemocy domowej. Poniżej przedstawione zostały odpowiedzi wskazane przez ankietowanych:</w:t>
      </w:r>
    </w:p>
    <w:p w14:paraId="52736AE0" w14:textId="3F9A14AC" w:rsidR="00D90DD7" w:rsidRPr="00117ADE" w:rsidRDefault="00D90DD7" w:rsidP="00E5721A">
      <w:pPr>
        <w:pStyle w:val="Akapitzlist"/>
        <w:numPr>
          <w:ilvl w:val="0"/>
          <w:numId w:val="26"/>
        </w:numPr>
        <w:spacing w:before="0" w:after="0" w:line="360" w:lineRule="auto"/>
        <w:ind w:left="284" w:hanging="284"/>
        <w:rPr>
          <w:rFonts w:ascii="Arial" w:hAnsi="Arial" w:cs="Arial"/>
          <w:szCs w:val="24"/>
        </w:rPr>
      </w:pPr>
      <w:r w:rsidRPr="00117ADE">
        <w:rPr>
          <w:rFonts w:ascii="Arial" w:hAnsi="Arial" w:cs="Arial"/>
          <w:szCs w:val="24"/>
        </w:rPr>
        <w:t xml:space="preserve">zwiększać </w:t>
      </w:r>
      <w:r w:rsidR="00BB4020" w:rsidRPr="00117ADE">
        <w:rPr>
          <w:rFonts w:ascii="Arial" w:hAnsi="Arial" w:cs="Arial"/>
          <w:szCs w:val="24"/>
        </w:rPr>
        <w:t>świadomoś</w:t>
      </w:r>
      <w:r w:rsidR="003472FF" w:rsidRPr="00117ADE">
        <w:rPr>
          <w:rFonts w:ascii="Arial" w:hAnsi="Arial" w:cs="Arial"/>
          <w:szCs w:val="24"/>
        </w:rPr>
        <w:t>ć</w:t>
      </w:r>
      <w:r w:rsidR="00BB4020" w:rsidRPr="00117ADE">
        <w:rPr>
          <w:rFonts w:ascii="Arial" w:hAnsi="Arial" w:cs="Arial"/>
          <w:szCs w:val="24"/>
        </w:rPr>
        <w:t xml:space="preserve"> mieszkańców na temat zjawiska przemocy </w:t>
      </w:r>
      <w:r w:rsidR="000207B2" w:rsidRPr="00117ADE">
        <w:rPr>
          <w:rFonts w:ascii="Arial" w:hAnsi="Arial" w:cs="Arial"/>
          <w:szCs w:val="24"/>
        </w:rPr>
        <w:t>domowej</w:t>
      </w:r>
      <w:r w:rsidR="00BB4020" w:rsidRPr="00117ADE">
        <w:rPr>
          <w:rFonts w:ascii="Arial" w:hAnsi="Arial" w:cs="Arial"/>
          <w:szCs w:val="24"/>
        </w:rPr>
        <w:t xml:space="preserve"> (57%), </w:t>
      </w:r>
    </w:p>
    <w:p w14:paraId="560319BB" w14:textId="77777777" w:rsidR="00D90DD7" w:rsidRPr="00117ADE" w:rsidRDefault="00BB4020" w:rsidP="00E5721A">
      <w:pPr>
        <w:pStyle w:val="Akapitzlist"/>
        <w:numPr>
          <w:ilvl w:val="0"/>
          <w:numId w:val="26"/>
        </w:numPr>
        <w:spacing w:before="0" w:after="0" w:line="360" w:lineRule="auto"/>
        <w:ind w:left="284" w:hanging="284"/>
        <w:rPr>
          <w:rFonts w:ascii="Arial" w:hAnsi="Arial" w:cs="Arial"/>
          <w:szCs w:val="24"/>
        </w:rPr>
      </w:pPr>
      <w:r w:rsidRPr="00117ADE">
        <w:rPr>
          <w:rFonts w:ascii="Arial" w:hAnsi="Arial" w:cs="Arial"/>
          <w:szCs w:val="24"/>
        </w:rPr>
        <w:t>zwiększyć bezpieczeństwo osób poszkodowanych</w:t>
      </w:r>
      <w:r w:rsidR="000207B2" w:rsidRPr="00117ADE">
        <w:rPr>
          <w:rFonts w:ascii="Arial" w:hAnsi="Arial" w:cs="Arial"/>
          <w:szCs w:val="24"/>
        </w:rPr>
        <w:t xml:space="preserve"> </w:t>
      </w:r>
      <w:r w:rsidRPr="00117ADE">
        <w:rPr>
          <w:rFonts w:ascii="Arial" w:hAnsi="Arial" w:cs="Arial"/>
          <w:szCs w:val="24"/>
        </w:rPr>
        <w:t xml:space="preserve">(51%), </w:t>
      </w:r>
    </w:p>
    <w:p w14:paraId="01D62F0E" w14:textId="77777777" w:rsidR="00D90DD7" w:rsidRPr="00117ADE" w:rsidRDefault="00BB4020" w:rsidP="00E5721A">
      <w:pPr>
        <w:pStyle w:val="Akapitzlist"/>
        <w:numPr>
          <w:ilvl w:val="0"/>
          <w:numId w:val="26"/>
        </w:numPr>
        <w:spacing w:before="0" w:after="0" w:line="360" w:lineRule="auto"/>
        <w:ind w:left="284" w:hanging="284"/>
        <w:rPr>
          <w:rFonts w:ascii="Arial" w:hAnsi="Arial" w:cs="Arial"/>
          <w:szCs w:val="24"/>
        </w:rPr>
      </w:pPr>
      <w:r w:rsidRPr="00117ADE">
        <w:rPr>
          <w:rFonts w:ascii="Arial" w:hAnsi="Arial" w:cs="Arial"/>
          <w:szCs w:val="24"/>
        </w:rPr>
        <w:t xml:space="preserve">przyspieszyć realizację działań pomocowych (51%), </w:t>
      </w:r>
    </w:p>
    <w:p w14:paraId="45941E62" w14:textId="7A31619A" w:rsidR="00D90DD7" w:rsidRPr="00117ADE" w:rsidRDefault="00BB4020" w:rsidP="00E5721A">
      <w:pPr>
        <w:pStyle w:val="Akapitzlist"/>
        <w:numPr>
          <w:ilvl w:val="0"/>
          <w:numId w:val="26"/>
        </w:numPr>
        <w:spacing w:before="0" w:after="0" w:line="360" w:lineRule="auto"/>
        <w:ind w:left="284" w:hanging="284"/>
        <w:rPr>
          <w:rFonts w:ascii="Arial" w:hAnsi="Arial" w:cs="Arial"/>
          <w:szCs w:val="24"/>
        </w:rPr>
      </w:pPr>
      <w:r w:rsidRPr="00117ADE">
        <w:rPr>
          <w:rFonts w:ascii="Arial" w:hAnsi="Arial" w:cs="Arial"/>
          <w:szCs w:val="24"/>
        </w:rPr>
        <w:t xml:space="preserve">izolować </w:t>
      </w:r>
      <w:r w:rsidR="00DC3B41">
        <w:rPr>
          <w:rFonts w:ascii="Arial" w:hAnsi="Arial" w:cs="Arial"/>
          <w:szCs w:val="24"/>
        </w:rPr>
        <w:t xml:space="preserve">osoby stosujące przemoc </w:t>
      </w:r>
      <w:r w:rsidRPr="00117ADE">
        <w:rPr>
          <w:rFonts w:ascii="Arial" w:hAnsi="Arial" w:cs="Arial"/>
          <w:szCs w:val="24"/>
        </w:rPr>
        <w:t xml:space="preserve">(49%), </w:t>
      </w:r>
    </w:p>
    <w:p w14:paraId="10042D3B" w14:textId="77777777" w:rsidR="00D90DD7" w:rsidRPr="00117ADE" w:rsidRDefault="00BB4020" w:rsidP="00E5721A">
      <w:pPr>
        <w:pStyle w:val="Akapitzlist"/>
        <w:numPr>
          <w:ilvl w:val="0"/>
          <w:numId w:val="26"/>
        </w:numPr>
        <w:spacing w:before="0" w:after="0" w:line="360" w:lineRule="auto"/>
        <w:ind w:left="284" w:hanging="284"/>
        <w:rPr>
          <w:rFonts w:ascii="Arial" w:hAnsi="Arial" w:cs="Arial"/>
          <w:szCs w:val="24"/>
        </w:rPr>
      </w:pPr>
      <w:r w:rsidRPr="00117ADE">
        <w:rPr>
          <w:rFonts w:ascii="Arial" w:hAnsi="Arial" w:cs="Arial"/>
          <w:szCs w:val="24"/>
        </w:rPr>
        <w:t>zwiększyć dostępność specjalistycznego poradnictwa (49%),</w:t>
      </w:r>
    </w:p>
    <w:p w14:paraId="6038B0BA" w14:textId="7C3179FE" w:rsidR="00D90DD7" w:rsidRPr="00117ADE" w:rsidRDefault="00D90DD7" w:rsidP="00E5721A">
      <w:pPr>
        <w:pStyle w:val="Akapitzlist"/>
        <w:numPr>
          <w:ilvl w:val="0"/>
          <w:numId w:val="26"/>
        </w:numPr>
        <w:spacing w:before="0" w:after="0" w:line="360" w:lineRule="auto"/>
        <w:ind w:left="284" w:hanging="284"/>
        <w:rPr>
          <w:rFonts w:ascii="Arial" w:hAnsi="Arial" w:cs="Arial"/>
          <w:szCs w:val="24"/>
        </w:rPr>
      </w:pPr>
      <w:r w:rsidRPr="00117ADE">
        <w:rPr>
          <w:rFonts w:ascii="Arial" w:hAnsi="Arial" w:cs="Arial"/>
          <w:szCs w:val="24"/>
        </w:rPr>
        <w:t>lepiej rozpowszechniać oferty pomocowe (48%),</w:t>
      </w:r>
    </w:p>
    <w:p w14:paraId="680C753A" w14:textId="25464ACA" w:rsidR="00BB4020" w:rsidRPr="00117ADE" w:rsidRDefault="00BB4020" w:rsidP="00E5721A">
      <w:pPr>
        <w:pStyle w:val="Akapitzlist"/>
        <w:numPr>
          <w:ilvl w:val="0"/>
          <w:numId w:val="26"/>
        </w:numPr>
        <w:spacing w:before="0" w:after="0" w:line="360" w:lineRule="auto"/>
        <w:ind w:left="284" w:hanging="284"/>
        <w:rPr>
          <w:rFonts w:ascii="Arial" w:hAnsi="Arial" w:cs="Arial"/>
          <w:szCs w:val="24"/>
        </w:rPr>
      </w:pPr>
      <w:r w:rsidRPr="00117ADE">
        <w:rPr>
          <w:rFonts w:ascii="Arial" w:hAnsi="Arial" w:cs="Arial"/>
          <w:szCs w:val="24"/>
        </w:rPr>
        <w:t>zwiększyć działania profilaktyczne wśród dzieci i młodzieży (46%)</w:t>
      </w:r>
      <w:r w:rsidR="00B12A1A" w:rsidRPr="00117ADE">
        <w:rPr>
          <w:rFonts w:ascii="Arial" w:hAnsi="Arial" w:cs="Arial"/>
          <w:szCs w:val="24"/>
        </w:rPr>
        <w:t>,</w:t>
      </w:r>
    </w:p>
    <w:p w14:paraId="40FA1786" w14:textId="75CBE7C6" w:rsidR="00BB4020" w:rsidRPr="00117ADE" w:rsidRDefault="00B12A1A" w:rsidP="00E5721A">
      <w:pPr>
        <w:pStyle w:val="Akapitzlist"/>
        <w:numPr>
          <w:ilvl w:val="0"/>
          <w:numId w:val="26"/>
        </w:numPr>
        <w:spacing w:before="0" w:after="0" w:line="360" w:lineRule="auto"/>
        <w:ind w:left="284" w:hanging="284"/>
        <w:rPr>
          <w:rFonts w:ascii="Arial" w:hAnsi="Arial" w:cs="Arial"/>
          <w:szCs w:val="24"/>
        </w:rPr>
      </w:pPr>
      <w:r w:rsidRPr="00117ADE">
        <w:rPr>
          <w:rFonts w:ascii="Arial" w:hAnsi="Arial" w:cs="Arial"/>
          <w:szCs w:val="24"/>
        </w:rPr>
        <w:t>umożliwiać udział w grupach wsparcia (14%),</w:t>
      </w:r>
    </w:p>
    <w:p w14:paraId="3ADDBC27" w14:textId="77777777" w:rsidR="00BB4020" w:rsidRPr="00117ADE" w:rsidRDefault="00BB4020" w:rsidP="00E5721A">
      <w:pPr>
        <w:spacing w:line="360" w:lineRule="auto"/>
        <w:rPr>
          <w:rFonts w:ascii="Arial" w:hAnsi="Arial" w:cs="Arial"/>
          <w:sz w:val="24"/>
          <w:szCs w:val="24"/>
        </w:rPr>
      </w:pPr>
    </w:p>
    <w:p w14:paraId="6787F96F" w14:textId="77777777" w:rsidR="00BB4020" w:rsidRPr="00117ADE" w:rsidRDefault="00BB4020" w:rsidP="00E5721A">
      <w:pPr>
        <w:pStyle w:val="Nagwek2"/>
        <w:spacing w:before="0" w:after="0" w:line="360" w:lineRule="auto"/>
        <w:rPr>
          <w:rFonts w:ascii="Arial" w:hAnsi="Arial" w:cs="Arial"/>
          <w:i w:val="0"/>
          <w:sz w:val="24"/>
          <w:szCs w:val="24"/>
        </w:rPr>
      </w:pPr>
      <w:bookmarkStart w:id="16" w:name="_Toc163650384"/>
      <w:r w:rsidRPr="00117ADE">
        <w:rPr>
          <w:rFonts w:ascii="Arial" w:hAnsi="Arial" w:cs="Arial"/>
          <w:i w:val="0"/>
          <w:sz w:val="24"/>
          <w:szCs w:val="24"/>
        </w:rPr>
        <w:t>3. Zasoby instytucjonalne</w:t>
      </w:r>
      <w:bookmarkEnd w:id="16"/>
    </w:p>
    <w:p w14:paraId="66790C49" w14:textId="77777777" w:rsidR="00BB4020" w:rsidRPr="00117ADE" w:rsidRDefault="00BB4020" w:rsidP="00E5721A">
      <w:pPr>
        <w:spacing w:line="360" w:lineRule="auto"/>
        <w:rPr>
          <w:rFonts w:ascii="Arial" w:hAnsi="Arial" w:cs="Arial"/>
          <w:sz w:val="24"/>
          <w:szCs w:val="24"/>
        </w:rPr>
      </w:pPr>
    </w:p>
    <w:p w14:paraId="4CD93B1D" w14:textId="15D72EBA" w:rsidR="00BB4020" w:rsidRPr="00117ADE" w:rsidRDefault="00BB4020" w:rsidP="00E5721A">
      <w:pPr>
        <w:autoSpaceDE w:val="0"/>
        <w:autoSpaceDN w:val="0"/>
        <w:adjustRightInd w:val="0"/>
        <w:spacing w:line="360" w:lineRule="auto"/>
        <w:rPr>
          <w:rFonts w:ascii="Arial" w:hAnsi="Arial" w:cs="Arial"/>
          <w:color w:val="000000"/>
          <w:sz w:val="24"/>
          <w:szCs w:val="24"/>
          <w:lang w:eastAsia="pl-PL"/>
        </w:rPr>
      </w:pPr>
      <w:r w:rsidRPr="00117ADE">
        <w:rPr>
          <w:rFonts w:ascii="Arial" w:hAnsi="Arial" w:cs="Arial"/>
          <w:color w:val="000000"/>
          <w:sz w:val="24"/>
          <w:szCs w:val="24"/>
          <w:lang w:eastAsia="pl-PL"/>
        </w:rPr>
        <w:t xml:space="preserve">Realizacja Gminnego Programu Przeciwdziałania Przemocy </w:t>
      </w:r>
      <w:r w:rsidR="00DE7C00" w:rsidRPr="00117ADE">
        <w:rPr>
          <w:rFonts w:ascii="Arial" w:hAnsi="Arial" w:cs="Arial"/>
          <w:color w:val="000000"/>
          <w:sz w:val="24"/>
          <w:szCs w:val="24"/>
          <w:lang w:eastAsia="pl-PL"/>
        </w:rPr>
        <w:t>Domowej</w:t>
      </w:r>
      <w:r w:rsidRPr="00117ADE">
        <w:rPr>
          <w:rFonts w:ascii="Arial" w:hAnsi="Arial" w:cs="Arial"/>
          <w:color w:val="000000"/>
          <w:sz w:val="24"/>
          <w:szCs w:val="24"/>
          <w:lang w:eastAsia="pl-PL"/>
        </w:rPr>
        <w:t xml:space="preserve"> oraz Ochrony</w:t>
      </w:r>
      <w:r w:rsidR="003472FF" w:rsidRPr="00117ADE">
        <w:rPr>
          <w:rFonts w:ascii="Arial" w:hAnsi="Arial" w:cs="Arial"/>
          <w:color w:val="000000"/>
          <w:sz w:val="24"/>
          <w:szCs w:val="24"/>
          <w:lang w:eastAsia="pl-PL"/>
        </w:rPr>
        <w:t xml:space="preserve"> Osób Doznających</w:t>
      </w:r>
      <w:r w:rsidRPr="00117ADE">
        <w:rPr>
          <w:rFonts w:ascii="Arial" w:hAnsi="Arial" w:cs="Arial"/>
          <w:color w:val="000000"/>
          <w:sz w:val="24"/>
          <w:szCs w:val="24"/>
          <w:lang w:eastAsia="pl-PL"/>
        </w:rPr>
        <w:t xml:space="preserve"> Przemocy </w:t>
      </w:r>
      <w:r w:rsidR="00DE7C00" w:rsidRPr="00117ADE">
        <w:rPr>
          <w:rFonts w:ascii="Arial" w:hAnsi="Arial" w:cs="Arial"/>
          <w:color w:val="000000"/>
          <w:sz w:val="24"/>
          <w:szCs w:val="24"/>
          <w:lang w:eastAsia="pl-PL"/>
        </w:rPr>
        <w:t>Domowej</w:t>
      </w:r>
      <w:r w:rsidRPr="00117ADE">
        <w:rPr>
          <w:rFonts w:ascii="Arial" w:hAnsi="Arial" w:cs="Arial"/>
          <w:color w:val="000000"/>
          <w:sz w:val="24"/>
          <w:szCs w:val="24"/>
          <w:lang w:eastAsia="pl-PL"/>
        </w:rPr>
        <w:t xml:space="preserve"> odbywać się powinna w oparciu o</w:t>
      </w:r>
      <w:r w:rsidR="00AD1DDF">
        <w:rPr>
          <w:rFonts w:ascii="Arial" w:hAnsi="Arial" w:cs="Arial"/>
          <w:color w:val="000000"/>
          <w:sz w:val="24"/>
          <w:szCs w:val="24"/>
          <w:lang w:eastAsia="pl-PL"/>
        </w:rPr>
        <w:t> </w:t>
      </w:r>
      <w:r w:rsidRPr="00117ADE">
        <w:rPr>
          <w:rFonts w:ascii="Arial" w:hAnsi="Arial" w:cs="Arial"/>
          <w:color w:val="000000"/>
          <w:sz w:val="24"/>
          <w:szCs w:val="24"/>
          <w:lang w:eastAsia="pl-PL"/>
        </w:rPr>
        <w:t>współpracę i</w:t>
      </w:r>
      <w:r w:rsidR="009370D2" w:rsidRPr="00117ADE">
        <w:rPr>
          <w:rFonts w:ascii="Arial" w:hAnsi="Arial" w:cs="Arial"/>
          <w:color w:val="000000"/>
          <w:sz w:val="24"/>
          <w:szCs w:val="24"/>
          <w:lang w:eastAsia="pl-PL"/>
        </w:rPr>
        <w:t> </w:t>
      </w:r>
      <w:r w:rsidRPr="00117ADE">
        <w:rPr>
          <w:rFonts w:ascii="Arial" w:hAnsi="Arial" w:cs="Arial"/>
          <w:color w:val="000000"/>
          <w:sz w:val="24"/>
          <w:szCs w:val="24"/>
          <w:lang w:eastAsia="pl-PL"/>
        </w:rPr>
        <w:t>zaangażowanie wielu instytucji i organizacji zajmujących się problemami społecznymi. Zasobami umożliwiającymi rozwiązywanie problemów społecznych są:</w:t>
      </w:r>
    </w:p>
    <w:p w14:paraId="44BDA545" w14:textId="77777777" w:rsidR="00BB4020" w:rsidRPr="00117ADE" w:rsidRDefault="00BB4020" w:rsidP="00E5721A">
      <w:pPr>
        <w:numPr>
          <w:ilvl w:val="0"/>
          <w:numId w:val="9"/>
        </w:numPr>
        <w:autoSpaceDE w:val="0"/>
        <w:autoSpaceDN w:val="0"/>
        <w:adjustRightInd w:val="0"/>
        <w:spacing w:line="360" w:lineRule="auto"/>
        <w:ind w:left="284" w:hanging="284"/>
        <w:rPr>
          <w:rFonts w:ascii="Arial" w:hAnsi="Arial" w:cs="Arial"/>
          <w:color w:val="000000"/>
          <w:sz w:val="24"/>
          <w:szCs w:val="24"/>
          <w:lang w:eastAsia="pl-PL"/>
        </w:rPr>
      </w:pPr>
      <w:r w:rsidRPr="00117ADE">
        <w:rPr>
          <w:rFonts w:ascii="Arial" w:hAnsi="Arial" w:cs="Arial"/>
          <w:color w:val="000000"/>
          <w:sz w:val="24"/>
          <w:szCs w:val="24"/>
          <w:lang w:eastAsia="pl-PL"/>
        </w:rPr>
        <w:t xml:space="preserve">instytucje publiczne, samorządowe, </w:t>
      </w:r>
    </w:p>
    <w:p w14:paraId="3A7A2AD3" w14:textId="77777777" w:rsidR="00BB4020" w:rsidRPr="00117ADE" w:rsidRDefault="00BB4020" w:rsidP="00E5721A">
      <w:pPr>
        <w:numPr>
          <w:ilvl w:val="0"/>
          <w:numId w:val="9"/>
        </w:numPr>
        <w:autoSpaceDE w:val="0"/>
        <w:autoSpaceDN w:val="0"/>
        <w:adjustRightInd w:val="0"/>
        <w:spacing w:line="360" w:lineRule="auto"/>
        <w:ind w:left="284" w:hanging="284"/>
        <w:rPr>
          <w:rFonts w:ascii="Arial" w:hAnsi="Arial" w:cs="Arial"/>
          <w:color w:val="000000"/>
          <w:sz w:val="24"/>
          <w:szCs w:val="24"/>
          <w:lang w:eastAsia="pl-PL"/>
        </w:rPr>
      </w:pPr>
      <w:r w:rsidRPr="00117ADE">
        <w:rPr>
          <w:rFonts w:ascii="Arial" w:hAnsi="Arial" w:cs="Arial"/>
          <w:color w:val="000000"/>
          <w:sz w:val="24"/>
          <w:szCs w:val="24"/>
          <w:lang w:eastAsia="pl-PL"/>
        </w:rPr>
        <w:t xml:space="preserve">organizacje pozarządowe, </w:t>
      </w:r>
    </w:p>
    <w:p w14:paraId="7BC9A38F" w14:textId="77777777" w:rsidR="00BB4020" w:rsidRPr="00117ADE" w:rsidRDefault="00BB4020" w:rsidP="00E5721A">
      <w:pPr>
        <w:numPr>
          <w:ilvl w:val="0"/>
          <w:numId w:val="9"/>
        </w:numPr>
        <w:autoSpaceDE w:val="0"/>
        <w:autoSpaceDN w:val="0"/>
        <w:adjustRightInd w:val="0"/>
        <w:spacing w:line="360" w:lineRule="auto"/>
        <w:ind w:left="284" w:hanging="284"/>
        <w:rPr>
          <w:rFonts w:ascii="Arial" w:hAnsi="Arial" w:cs="Arial"/>
          <w:color w:val="000000"/>
          <w:sz w:val="24"/>
          <w:szCs w:val="24"/>
          <w:lang w:eastAsia="pl-PL"/>
        </w:rPr>
      </w:pPr>
      <w:r w:rsidRPr="00117ADE">
        <w:rPr>
          <w:rFonts w:ascii="Arial" w:hAnsi="Arial" w:cs="Arial"/>
          <w:color w:val="000000"/>
          <w:sz w:val="24"/>
          <w:szCs w:val="24"/>
          <w:lang w:eastAsia="pl-PL"/>
        </w:rPr>
        <w:t xml:space="preserve">inne podmioty. </w:t>
      </w:r>
    </w:p>
    <w:p w14:paraId="0194AD06" w14:textId="77777777" w:rsidR="00BB4020" w:rsidRPr="00117ADE" w:rsidRDefault="00BB4020" w:rsidP="00E5721A">
      <w:pPr>
        <w:autoSpaceDE w:val="0"/>
        <w:autoSpaceDN w:val="0"/>
        <w:adjustRightInd w:val="0"/>
        <w:spacing w:line="360" w:lineRule="auto"/>
        <w:ind w:left="284"/>
        <w:rPr>
          <w:rFonts w:ascii="Arial" w:hAnsi="Arial" w:cs="Arial"/>
          <w:color w:val="000000"/>
          <w:sz w:val="24"/>
          <w:szCs w:val="24"/>
          <w:lang w:eastAsia="pl-PL"/>
        </w:rPr>
      </w:pPr>
    </w:p>
    <w:p w14:paraId="3FBE6D43" w14:textId="0EC6619F" w:rsidR="00BB4020" w:rsidRPr="00117ADE" w:rsidRDefault="00BB4020" w:rsidP="00E5721A">
      <w:pPr>
        <w:autoSpaceDE w:val="0"/>
        <w:autoSpaceDN w:val="0"/>
        <w:adjustRightInd w:val="0"/>
        <w:spacing w:line="360" w:lineRule="auto"/>
        <w:rPr>
          <w:rFonts w:ascii="Arial" w:hAnsi="Arial" w:cs="Arial"/>
          <w:color w:val="000000"/>
          <w:sz w:val="24"/>
          <w:szCs w:val="24"/>
          <w:lang w:eastAsia="pl-PL"/>
        </w:rPr>
      </w:pPr>
      <w:r w:rsidRPr="00117ADE">
        <w:rPr>
          <w:rFonts w:ascii="Arial" w:hAnsi="Arial" w:cs="Arial"/>
          <w:bCs/>
          <w:color w:val="000000"/>
          <w:sz w:val="24"/>
          <w:szCs w:val="24"/>
          <w:lang w:eastAsia="pl-PL"/>
        </w:rPr>
        <w:t xml:space="preserve">Do zasobów instytucjonalnych na terenie gminy Klembów należy zaliczyć: </w:t>
      </w:r>
    </w:p>
    <w:p w14:paraId="07727205" w14:textId="77777777" w:rsidR="00BB4020" w:rsidRPr="00117ADE" w:rsidRDefault="00BB4020" w:rsidP="00E5721A">
      <w:pPr>
        <w:numPr>
          <w:ilvl w:val="0"/>
          <w:numId w:val="9"/>
        </w:numPr>
        <w:autoSpaceDE w:val="0"/>
        <w:autoSpaceDN w:val="0"/>
        <w:adjustRightInd w:val="0"/>
        <w:spacing w:line="360" w:lineRule="auto"/>
        <w:ind w:left="284" w:hanging="284"/>
        <w:rPr>
          <w:rFonts w:ascii="Arial" w:hAnsi="Arial" w:cs="Arial"/>
          <w:color w:val="000000"/>
          <w:sz w:val="24"/>
          <w:szCs w:val="24"/>
          <w:lang w:eastAsia="pl-PL"/>
        </w:rPr>
      </w:pPr>
      <w:r w:rsidRPr="00117ADE">
        <w:rPr>
          <w:rFonts w:ascii="Arial" w:hAnsi="Arial" w:cs="Arial"/>
          <w:color w:val="000000"/>
          <w:sz w:val="24"/>
          <w:szCs w:val="24"/>
          <w:lang w:eastAsia="pl-PL"/>
        </w:rPr>
        <w:t>Gminny Ośrodek Pomocy Społecznej w Klembowie</w:t>
      </w:r>
    </w:p>
    <w:p w14:paraId="4C8CDE1E" w14:textId="1DA78B32" w:rsidR="00BB4020" w:rsidRPr="00117ADE" w:rsidRDefault="00BB4020" w:rsidP="00E5721A">
      <w:pPr>
        <w:numPr>
          <w:ilvl w:val="0"/>
          <w:numId w:val="9"/>
        </w:numPr>
        <w:autoSpaceDE w:val="0"/>
        <w:autoSpaceDN w:val="0"/>
        <w:adjustRightInd w:val="0"/>
        <w:spacing w:line="360" w:lineRule="auto"/>
        <w:ind w:left="284" w:hanging="284"/>
        <w:rPr>
          <w:rFonts w:ascii="Arial" w:hAnsi="Arial" w:cs="Arial"/>
          <w:color w:val="000000"/>
          <w:sz w:val="24"/>
          <w:szCs w:val="24"/>
          <w:lang w:eastAsia="pl-PL"/>
        </w:rPr>
      </w:pPr>
      <w:r w:rsidRPr="00117ADE">
        <w:rPr>
          <w:rFonts w:ascii="Arial" w:hAnsi="Arial" w:cs="Arial"/>
          <w:color w:val="000000"/>
          <w:sz w:val="24"/>
          <w:szCs w:val="24"/>
          <w:lang w:eastAsia="pl-PL"/>
        </w:rPr>
        <w:t xml:space="preserve">Zespół Interdyscyplinarny </w:t>
      </w:r>
      <w:r w:rsidR="00052F75" w:rsidRPr="00117ADE">
        <w:rPr>
          <w:rFonts w:ascii="Arial" w:hAnsi="Arial" w:cs="Arial"/>
          <w:color w:val="000000"/>
          <w:sz w:val="24"/>
          <w:szCs w:val="24"/>
          <w:lang w:eastAsia="pl-PL"/>
        </w:rPr>
        <w:t>w Gminie Klembów</w:t>
      </w:r>
    </w:p>
    <w:p w14:paraId="5331F67F" w14:textId="77777777" w:rsidR="00BB4020" w:rsidRPr="00117ADE" w:rsidRDefault="00BB4020" w:rsidP="00E5721A">
      <w:pPr>
        <w:numPr>
          <w:ilvl w:val="0"/>
          <w:numId w:val="9"/>
        </w:numPr>
        <w:autoSpaceDE w:val="0"/>
        <w:autoSpaceDN w:val="0"/>
        <w:adjustRightInd w:val="0"/>
        <w:spacing w:line="360" w:lineRule="auto"/>
        <w:ind w:left="284" w:hanging="284"/>
        <w:rPr>
          <w:rFonts w:ascii="Arial" w:hAnsi="Arial" w:cs="Arial"/>
          <w:color w:val="000000"/>
          <w:sz w:val="24"/>
          <w:szCs w:val="24"/>
          <w:lang w:eastAsia="pl-PL"/>
        </w:rPr>
      </w:pPr>
      <w:r w:rsidRPr="00117ADE">
        <w:rPr>
          <w:rFonts w:ascii="Arial" w:hAnsi="Arial" w:cs="Arial"/>
          <w:color w:val="000000"/>
          <w:sz w:val="24"/>
          <w:szCs w:val="24"/>
          <w:lang w:eastAsia="pl-PL"/>
        </w:rPr>
        <w:t>Gminną Komisję Rozwiązywania Problemów Alkoholowych w Klembowie</w:t>
      </w:r>
    </w:p>
    <w:p w14:paraId="3ECA388F" w14:textId="77777777" w:rsidR="00BB4020" w:rsidRPr="00117ADE" w:rsidRDefault="00BB4020" w:rsidP="00E5721A">
      <w:pPr>
        <w:numPr>
          <w:ilvl w:val="0"/>
          <w:numId w:val="9"/>
        </w:numPr>
        <w:autoSpaceDE w:val="0"/>
        <w:autoSpaceDN w:val="0"/>
        <w:adjustRightInd w:val="0"/>
        <w:spacing w:line="360" w:lineRule="auto"/>
        <w:ind w:left="284" w:hanging="284"/>
        <w:rPr>
          <w:rFonts w:ascii="Arial" w:hAnsi="Arial" w:cs="Arial"/>
          <w:color w:val="000000"/>
          <w:sz w:val="24"/>
          <w:szCs w:val="24"/>
          <w:lang w:eastAsia="pl-PL"/>
        </w:rPr>
      </w:pPr>
      <w:r w:rsidRPr="00117ADE">
        <w:rPr>
          <w:rFonts w:ascii="Arial" w:hAnsi="Arial" w:cs="Arial"/>
          <w:color w:val="000000"/>
          <w:sz w:val="24"/>
          <w:szCs w:val="24"/>
          <w:lang w:eastAsia="pl-PL"/>
        </w:rPr>
        <w:t>Komisariat Policji w Tłuszczu</w:t>
      </w:r>
    </w:p>
    <w:p w14:paraId="6EE8984B" w14:textId="77777777" w:rsidR="00BB4020" w:rsidRPr="00117ADE" w:rsidRDefault="00BB4020" w:rsidP="00E5721A">
      <w:pPr>
        <w:numPr>
          <w:ilvl w:val="0"/>
          <w:numId w:val="9"/>
        </w:numPr>
        <w:autoSpaceDE w:val="0"/>
        <w:autoSpaceDN w:val="0"/>
        <w:adjustRightInd w:val="0"/>
        <w:spacing w:line="360" w:lineRule="auto"/>
        <w:ind w:left="284" w:hanging="284"/>
        <w:rPr>
          <w:rFonts w:ascii="Arial" w:hAnsi="Arial" w:cs="Arial"/>
          <w:color w:val="000000"/>
          <w:sz w:val="24"/>
          <w:szCs w:val="24"/>
          <w:lang w:eastAsia="pl-PL"/>
        </w:rPr>
      </w:pPr>
      <w:r w:rsidRPr="00117ADE">
        <w:rPr>
          <w:rFonts w:ascii="Arial" w:hAnsi="Arial" w:cs="Arial"/>
          <w:color w:val="000000"/>
          <w:sz w:val="24"/>
          <w:szCs w:val="24"/>
          <w:lang w:eastAsia="pl-PL"/>
        </w:rPr>
        <w:t xml:space="preserve">Sąd Rejonowy w Wołominie </w:t>
      </w:r>
    </w:p>
    <w:p w14:paraId="6C2766FC" w14:textId="63DBF4DB" w:rsidR="00BB4020" w:rsidRPr="00117ADE" w:rsidRDefault="00DE7C00" w:rsidP="00E5721A">
      <w:pPr>
        <w:numPr>
          <w:ilvl w:val="0"/>
          <w:numId w:val="9"/>
        </w:numPr>
        <w:autoSpaceDE w:val="0"/>
        <w:autoSpaceDN w:val="0"/>
        <w:adjustRightInd w:val="0"/>
        <w:spacing w:line="360" w:lineRule="auto"/>
        <w:ind w:left="284" w:hanging="284"/>
        <w:rPr>
          <w:rFonts w:ascii="Arial" w:hAnsi="Arial" w:cs="Arial"/>
          <w:color w:val="000000"/>
          <w:sz w:val="24"/>
          <w:szCs w:val="24"/>
          <w:lang w:eastAsia="pl-PL"/>
        </w:rPr>
      </w:pPr>
      <w:r w:rsidRPr="00117ADE">
        <w:rPr>
          <w:rFonts w:ascii="Arial" w:hAnsi="Arial" w:cs="Arial"/>
          <w:color w:val="000000"/>
          <w:sz w:val="24"/>
          <w:szCs w:val="24"/>
          <w:lang w:eastAsia="pl-PL"/>
        </w:rPr>
        <w:t>Szkoła Podstawowa im. Polskiej Organizacji Wojskowej</w:t>
      </w:r>
      <w:r w:rsidR="00BB4020" w:rsidRPr="00117ADE">
        <w:rPr>
          <w:rFonts w:ascii="Arial" w:hAnsi="Arial" w:cs="Arial"/>
          <w:color w:val="000000"/>
          <w:sz w:val="24"/>
          <w:szCs w:val="24"/>
          <w:lang w:eastAsia="pl-PL"/>
        </w:rPr>
        <w:t xml:space="preserve"> w Ostrówku</w:t>
      </w:r>
    </w:p>
    <w:p w14:paraId="3EA6C78F" w14:textId="77777777" w:rsidR="00BB4020" w:rsidRPr="00117ADE" w:rsidRDefault="00BB4020" w:rsidP="00E5721A">
      <w:pPr>
        <w:numPr>
          <w:ilvl w:val="0"/>
          <w:numId w:val="9"/>
        </w:numPr>
        <w:autoSpaceDE w:val="0"/>
        <w:autoSpaceDN w:val="0"/>
        <w:adjustRightInd w:val="0"/>
        <w:spacing w:line="360" w:lineRule="auto"/>
        <w:ind w:left="284" w:hanging="284"/>
        <w:rPr>
          <w:rFonts w:ascii="Arial" w:hAnsi="Arial" w:cs="Arial"/>
          <w:color w:val="000000"/>
          <w:sz w:val="24"/>
          <w:szCs w:val="24"/>
          <w:lang w:eastAsia="pl-PL"/>
        </w:rPr>
      </w:pPr>
      <w:r w:rsidRPr="00117ADE">
        <w:rPr>
          <w:rFonts w:ascii="Arial" w:eastAsia="Times New Roman" w:hAnsi="Arial" w:cs="Arial"/>
          <w:bCs/>
          <w:sz w:val="24"/>
          <w:szCs w:val="24"/>
          <w:lang w:eastAsia="pl-PL"/>
        </w:rPr>
        <w:t>Szkołę</w:t>
      </w:r>
      <w:r w:rsidRPr="00117ADE">
        <w:rPr>
          <w:rFonts w:ascii="Arial" w:eastAsia="Times New Roman" w:hAnsi="Arial" w:cs="Arial"/>
          <w:sz w:val="24"/>
          <w:szCs w:val="24"/>
          <w:lang w:eastAsia="pl-PL"/>
        </w:rPr>
        <w:t xml:space="preserve"> Podstawową im. Janusza Korczaka w Dobczynie</w:t>
      </w:r>
    </w:p>
    <w:p w14:paraId="1F429616" w14:textId="2555CFF5" w:rsidR="00BB4020" w:rsidRPr="00117ADE" w:rsidRDefault="00BB4020" w:rsidP="00E5721A">
      <w:pPr>
        <w:numPr>
          <w:ilvl w:val="0"/>
          <w:numId w:val="9"/>
        </w:numPr>
        <w:autoSpaceDE w:val="0"/>
        <w:autoSpaceDN w:val="0"/>
        <w:adjustRightInd w:val="0"/>
        <w:spacing w:line="360" w:lineRule="auto"/>
        <w:ind w:left="284" w:hanging="284"/>
        <w:rPr>
          <w:rFonts w:ascii="Arial" w:hAnsi="Arial" w:cs="Arial"/>
          <w:color w:val="000000"/>
          <w:sz w:val="24"/>
          <w:szCs w:val="24"/>
          <w:lang w:eastAsia="pl-PL"/>
        </w:rPr>
      </w:pPr>
      <w:r w:rsidRPr="00117ADE">
        <w:rPr>
          <w:rFonts w:ascii="Arial" w:hAnsi="Arial" w:cs="Arial"/>
          <w:color w:val="000000"/>
          <w:sz w:val="24"/>
          <w:szCs w:val="24"/>
          <w:lang w:eastAsia="pl-PL"/>
        </w:rPr>
        <w:t>Szkołę Podstawową</w:t>
      </w:r>
      <w:r w:rsidRPr="00117ADE">
        <w:rPr>
          <w:rFonts w:ascii="Arial" w:eastAsia="Times New Roman" w:hAnsi="Arial" w:cs="Arial"/>
          <w:sz w:val="24"/>
          <w:szCs w:val="24"/>
          <w:lang w:eastAsia="pl-PL"/>
        </w:rPr>
        <w:t xml:space="preserve"> im. </w:t>
      </w:r>
      <w:r w:rsidR="00A755FE" w:rsidRPr="00117ADE">
        <w:rPr>
          <w:rFonts w:ascii="Arial" w:eastAsia="Times New Roman" w:hAnsi="Arial" w:cs="Arial"/>
          <w:sz w:val="24"/>
          <w:szCs w:val="24"/>
          <w:lang w:eastAsia="pl-PL"/>
        </w:rPr>
        <w:t>g</w:t>
      </w:r>
      <w:r w:rsidR="00541131" w:rsidRPr="00117ADE">
        <w:rPr>
          <w:rFonts w:ascii="Arial" w:eastAsia="Times New Roman" w:hAnsi="Arial" w:cs="Arial"/>
          <w:sz w:val="24"/>
          <w:szCs w:val="24"/>
          <w:lang w:eastAsia="pl-PL"/>
        </w:rPr>
        <w:t xml:space="preserve">en. </w:t>
      </w:r>
      <w:r w:rsidR="00A755FE" w:rsidRPr="00117ADE">
        <w:rPr>
          <w:rFonts w:ascii="Arial" w:eastAsia="Times New Roman" w:hAnsi="Arial" w:cs="Arial"/>
          <w:sz w:val="24"/>
          <w:szCs w:val="24"/>
          <w:lang w:eastAsia="pl-PL"/>
        </w:rPr>
        <w:t>d</w:t>
      </w:r>
      <w:r w:rsidR="00541131" w:rsidRPr="00117ADE">
        <w:rPr>
          <w:rFonts w:ascii="Arial" w:eastAsia="Times New Roman" w:hAnsi="Arial" w:cs="Arial"/>
          <w:sz w:val="24"/>
          <w:szCs w:val="24"/>
          <w:lang w:eastAsia="pl-PL"/>
        </w:rPr>
        <w:t>yw. Franciszka Żymirskiego</w:t>
      </w:r>
      <w:r w:rsidRPr="00117ADE">
        <w:rPr>
          <w:rFonts w:ascii="Arial" w:eastAsia="Times New Roman" w:hAnsi="Arial" w:cs="Arial"/>
          <w:sz w:val="24"/>
          <w:szCs w:val="24"/>
          <w:lang w:eastAsia="pl-PL"/>
        </w:rPr>
        <w:t xml:space="preserve"> w </w:t>
      </w:r>
      <w:r w:rsidRPr="00117ADE">
        <w:rPr>
          <w:rFonts w:ascii="Arial" w:eastAsia="Times New Roman" w:hAnsi="Arial" w:cs="Arial"/>
          <w:bCs/>
          <w:sz w:val="24"/>
          <w:szCs w:val="24"/>
          <w:lang w:eastAsia="pl-PL"/>
        </w:rPr>
        <w:t>Klembowie</w:t>
      </w:r>
    </w:p>
    <w:p w14:paraId="58849B5D" w14:textId="77777777" w:rsidR="00BB4020" w:rsidRPr="00117ADE" w:rsidRDefault="00BB4020" w:rsidP="00E5721A">
      <w:pPr>
        <w:numPr>
          <w:ilvl w:val="0"/>
          <w:numId w:val="9"/>
        </w:numPr>
        <w:autoSpaceDE w:val="0"/>
        <w:autoSpaceDN w:val="0"/>
        <w:adjustRightInd w:val="0"/>
        <w:spacing w:line="360" w:lineRule="auto"/>
        <w:ind w:left="284" w:hanging="284"/>
        <w:rPr>
          <w:rFonts w:ascii="Arial" w:hAnsi="Arial" w:cs="Arial"/>
          <w:color w:val="000000"/>
          <w:sz w:val="24"/>
          <w:szCs w:val="24"/>
          <w:lang w:eastAsia="pl-PL"/>
        </w:rPr>
      </w:pPr>
      <w:r w:rsidRPr="00117ADE">
        <w:rPr>
          <w:rFonts w:ascii="Arial" w:hAnsi="Arial" w:cs="Arial"/>
          <w:color w:val="000000"/>
          <w:sz w:val="24"/>
          <w:szCs w:val="24"/>
          <w:lang w:eastAsia="pl-PL"/>
        </w:rPr>
        <w:t>Szkołę Podstawową</w:t>
      </w:r>
      <w:r w:rsidRPr="00117ADE">
        <w:rPr>
          <w:rFonts w:ascii="Arial" w:eastAsia="Times New Roman" w:hAnsi="Arial" w:cs="Arial"/>
          <w:sz w:val="24"/>
          <w:szCs w:val="24"/>
          <w:lang w:eastAsia="pl-PL"/>
        </w:rPr>
        <w:t xml:space="preserve"> im. Jana Pawła II w </w:t>
      </w:r>
      <w:proofErr w:type="spellStart"/>
      <w:r w:rsidRPr="00117ADE">
        <w:rPr>
          <w:rFonts w:ascii="Arial" w:eastAsia="Times New Roman" w:hAnsi="Arial" w:cs="Arial"/>
          <w:sz w:val="24"/>
          <w:szCs w:val="24"/>
          <w:lang w:eastAsia="pl-PL"/>
        </w:rPr>
        <w:t>Kruszu</w:t>
      </w:r>
      <w:proofErr w:type="spellEnd"/>
    </w:p>
    <w:p w14:paraId="724922A9" w14:textId="77777777" w:rsidR="00BB4020" w:rsidRPr="00117ADE" w:rsidRDefault="00BB4020" w:rsidP="00E5721A">
      <w:pPr>
        <w:numPr>
          <w:ilvl w:val="0"/>
          <w:numId w:val="9"/>
        </w:numPr>
        <w:autoSpaceDE w:val="0"/>
        <w:autoSpaceDN w:val="0"/>
        <w:adjustRightInd w:val="0"/>
        <w:spacing w:line="360" w:lineRule="auto"/>
        <w:ind w:left="284" w:hanging="284"/>
        <w:rPr>
          <w:rFonts w:ascii="Arial" w:hAnsi="Arial" w:cs="Arial"/>
          <w:color w:val="000000"/>
          <w:sz w:val="24"/>
          <w:szCs w:val="24"/>
          <w:lang w:eastAsia="pl-PL"/>
        </w:rPr>
      </w:pPr>
      <w:r w:rsidRPr="00117ADE">
        <w:rPr>
          <w:rFonts w:ascii="Arial" w:hAnsi="Arial" w:cs="Arial"/>
          <w:color w:val="000000"/>
          <w:sz w:val="24"/>
          <w:szCs w:val="24"/>
          <w:lang w:eastAsia="pl-PL"/>
        </w:rPr>
        <w:lastRenderedPageBreak/>
        <w:t>Szkołę Podstawową</w:t>
      </w:r>
      <w:r w:rsidRPr="00117ADE">
        <w:rPr>
          <w:rFonts w:ascii="Arial" w:eastAsia="Times New Roman" w:hAnsi="Arial" w:cs="Arial"/>
          <w:sz w:val="24"/>
          <w:szCs w:val="24"/>
          <w:lang w:eastAsia="pl-PL"/>
        </w:rPr>
        <w:t xml:space="preserve"> w Starym Kraszewie</w:t>
      </w:r>
    </w:p>
    <w:p w14:paraId="7AC3B277" w14:textId="77777777" w:rsidR="00BB4020" w:rsidRPr="00117ADE" w:rsidRDefault="00BB4020" w:rsidP="00E5721A">
      <w:pPr>
        <w:numPr>
          <w:ilvl w:val="0"/>
          <w:numId w:val="9"/>
        </w:numPr>
        <w:autoSpaceDE w:val="0"/>
        <w:autoSpaceDN w:val="0"/>
        <w:adjustRightInd w:val="0"/>
        <w:spacing w:line="360" w:lineRule="auto"/>
        <w:ind w:left="284" w:hanging="284"/>
        <w:rPr>
          <w:rFonts w:ascii="Arial" w:hAnsi="Arial" w:cs="Arial"/>
          <w:color w:val="000000"/>
          <w:sz w:val="24"/>
          <w:szCs w:val="24"/>
          <w:lang w:eastAsia="pl-PL"/>
        </w:rPr>
      </w:pPr>
      <w:r w:rsidRPr="00117ADE">
        <w:rPr>
          <w:rFonts w:ascii="Arial" w:hAnsi="Arial" w:cs="Arial"/>
          <w:color w:val="000000"/>
          <w:sz w:val="24"/>
          <w:szCs w:val="24"/>
          <w:lang w:eastAsia="pl-PL"/>
        </w:rPr>
        <w:t>Szkołę Podstawową</w:t>
      </w:r>
      <w:r w:rsidRPr="00117ADE">
        <w:rPr>
          <w:rFonts w:ascii="Arial" w:eastAsia="Times New Roman" w:hAnsi="Arial" w:cs="Arial"/>
          <w:sz w:val="24"/>
          <w:szCs w:val="24"/>
          <w:lang w:eastAsia="pl-PL"/>
        </w:rPr>
        <w:t xml:space="preserve"> im. Jana III Sobieskiego w Woli Rasztowskiej</w:t>
      </w:r>
    </w:p>
    <w:p w14:paraId="40A26FD9" w14:textId="77777777" w:rsidR="00BB4020" w:rsidRPr="00117ADE" w:rsidRDefault="00BB4020" w:rsidP="00E5721A">
      <w:pPr>
        <w:numPr>
          <w:ilvl w:val="0"/>
          <w:numId w:val="9"/>
        </w:numPr>
        <w:autoSpaceDE w:val="0"/>
        <w:autoSpaceDN w:val="0"/>
        <w:adjustRightInd w:val="0"/>
        <w:spacing w:line="360" w:lineRule="auto"/>
        <w:ind w:left="284" w:hanging="284"/>
        <w:rPr>
          <w:rFonts w:ascii="Arial" w:hAnsi="Arial" w:cs="Arial"/>
          <w:color w:val="000000"/>
          <w:sz w:val="24"/>
          <w:szCs w:val="24"/>
          <w:lang w:eastAsia="pl-PL"/>
        </w:rPr>
      </w:pPr>
      <w:r w:rsidRPr="00117ADE">
        <w:rPr>
          <w:rFonts w:ascii="Arial" w:hAnsi="Arial" w:cs="Arial"/>
          <w:color w:val="000000"/>
          <w:sz w:val="24"/>
          <w:szCs w:val="24"/>
          <w:lang w:eastAsia="pl-PL"/>
        </w:rPr>
        <w:t>Placówki ochrony zdrowia w Ostrówku i Woli Rasztowskiej</w:t>
      </w:r>
    </w:p>
    <w:p w14:paraId="32A9B1F9" w14:textId="77777777" w:rsidR="00BB4020" w:rsidRPr="00117ADE" w:rsidRDefault="00BB4020" w:rsidP="00E5721A">
      <w:pPr>
        <w:numPr>
          <w:ilvl w:val="0"/>
          <w:numId w:val="9"/>
        </w:numPr>
        <w:autoSpaceDE w:val="0"/>
        <w:autoSpaceDN w:val="0"/>
        <w:adjustRightInd w:val="0"/>
        <w:spacing w:line="360" w:lineRule="auto"/>
        <w:ind w:left="284" w:hanging="284"/>
        <w:rPr>
          <w:rFonts w:ascii="Arial" w:hAnsi="Arial" w:cs="Arial"/>
          <w:color w:val="000000"/>
          <w:sz w:val="24"/>
          <w:szCs w:val="24"/>
          <w:lang w:eastAsia="pl-PL"/>
        </w:rPr>
      </w:pPr>
      <w:r w:rsidRPr="00117ADE">
        <w:rPr>
          <w:rFonts w:ascii="Arial" w:hAnsi="Arial" w:cs="Arial"/>
          <w:color w:val="000000"/>
          <w:sz w:val="24"/>
          <w:szCs w:val="24"/>
          <w:lang w:eastAsia="pl-PL"/>
        </w:rPr>
        <w:t>Gminny Ośrodek Kultury w Klembowie</w:t>
      </w:r>
    </w:p>
    <w:p w14:paraId="331D64A4" w14:textId="77777777" w:rsidR="00BB4020" w:rsidRPr="00117ADE" w:rsidRDefault="00BB4020" w:rsidP="00E5721A">
      <w:pPr>
        <w:numPr>
          <w:ilvl w:val="0"/>
          <w:numId w:val="9"/>
        </w:numPr>
        <w:autoSpaceDE w:val="0"/>
        <w:autoSpaceDN w:val="0"/>
        <w:adjustRightInd w:val="0"/>
        <w:spacing w:line="360" w:lineRule="auto"/>
        <w:ind w:left="284" w:hanging="284"/>
        <w:rPr>
          <w:rFonts w:ascii="Arial" w:hAnsi="Arial" w:cs="Arial"/>
          <w:color w:val="000000"/>
          <w:sz w:val="24"/>
          <w:szCs w:val="24"/>
          <w:lang w:eastAsia="pl-PL"/>
        </w:rPr>
      </w:pPr>
      <w:r w:rsidRPr="00117ADE">
        <w:rPr>
          <w:rFonts w:ascii="Arial" w:hAnsi="Arial" w:cs="Arial"/>
          <w:color w:val="000000"/>
          <w:sz w:val="24"/>
          <w:szCs w:val="24"/>
          <w:lang w:eastAsia="pl-PL"/>
        </w:rPr>
        <w:t xml:space="preserve">Gminną Bibliotekę Publiczną w Klembowie </w:t>
      </w:r>
    </w:p>
    <w:p w14:paraId="09AAB07D" w14:textId="77777777" w:rsidR="00BB4020" w:rsidRPr="00117ADE" w:rsidRDefault="00BB4020" w:rsidP="00E5721A">
      <w:pPr>
        <w:numPr>
          <w:ilvl w:val="0"/>
          <w:numId w:val="9"/>
        </w:numPr>
        <w:autoSpaceDE w:val="0"/>
        <w:autoSpaceDN w:val="0"/>
        <w:adjustRightInd w:val="0"/>
        <w:spacing w:line="360" w:lineRule="auto"/>
        <w:ind w:left="284" w:hanging="284"/>
        <w:rPr>
          <w:rFonts w:ascii="Arial" w:hAnsi="Arial" w:cs="Arial"/>
          <w:color w:val="000000"/>
          <w:sz w:val="24"/>
          <w:szCs w:val="24"/>
          <w:lang w:eastAsia="pl-PL"/>
        </w:rPr>
      </w:pPr>
      <w:r w:rsidRPr="00117ADE">
        <w:rPr>
          <w:rFonts w:ascii="Arial" w:hAnsi="Arial" w:cs="Arial"/>
          <w:color w:val="000000"/>
          <w:sz w:val="24"/>
          <w:szCs w:val="24"/>
          <w:lang w:eastAsia="pl-PL"/>
        </w:rPr>
        <w:t>Powiatowe Centrum Pomocy Rodzinie w Wołominie</w:t>
      </w:r>
    </w:p>
    <w:p w14:paraId="744154C5" w14:textId="77777777" w:rsidR="00BB4020" w:rsidRPr="00117ADE" w:rsidRDefault="00BB4020" w:rsidP="00E5721A">
      <w:pPr>
        <w:numPr>
          <w:ilvl w:val="0"/>
          <w:numId w:val="9"/>
        </w:numPr>
        <w:autoSpaceDE w:val="0"/>
        <w:autoSpaceDN w:val="0"/>
        <w:adjustRightInd w:val="0"/>
        <w:spacing w:line="360" w:lineRule="auto"/>
        <w:ind w:left="284" w:hanging="284"/>
        <w:rPr>
          <w:rFonts w:ascii="Arial" w:hAnsi="Arial" w:cs="Arial"/>
          <w:color w:val="000000"/>
          <w:sz w:val="24"/>
          <w:szCs w:val="24"/>
          <w:lang w:eastAsia="pl-PL"/>
        </w:rPr>
      </w:pPr>
      <w:r w:rsidRPr="00117ADE">
        <w:rPr>
          <w:rFonts w:ascii="Arial" w:hAnsi="Arial" w:cs="Arial"/>
          <w:color w:val="000000"/>
          <w:sz w:val="24"/>
          <w:szCs w:val="24"/>
          <w:lang w:eastAsia="pl-PL"/>
        </w:rPr>
        <w:t xml:space="preserve">Powiatowy Urząd Pracy w Wołominie </w:t>
      </w:r>
    </w:p>
    <w:p w14:paraId="095DED99" w14:textId="77777777" w:rsidR="00BB4020" w:rsidRPr="00117ADE" w:rsidRDefault="00BB4020" w:rsidP="00E5721A">
      <w:pPr>
        <w:numPr>
          <w:ilvl w:val="0"/>
          <w:numId w:val="9"/>
        </w:numPr>
        <w:autoSpaceDE w:val="0"/>
        <w:autoSpaceDN w:val="0"/>
        <w:adjustRightInd w:val="0"/>
        <w:spacing w:line="360" w:lineRule="auto"/>
        <w:ind w:left="284" w:hanging="284"/>
        <w:rPr>
          <w:rFonts w:ascii="Arial" w:hAnsi="Arial" w:cs="Arial"/>
          <w:color w:val="000000"/>
          <w:sz w:val="24"/>
          <w:szCs w:val="24"/>
          <w:lang w:eastAsia="pl-PL"/>
        </w:rPr>
      </w:pPr>
      <w:r w:rsidRPr="00117ADE">
        <w:rPr>
          <w:rFonts w:ascii="Arial" w:hAnsi="Arial" w:cs="Arial"/>
          <w:color w:val="000000"/>
          <w:sz w:val="24"/>
          <w:szCs w:val="24"/>
          <w:lang w:eastAsia="pl-PL"/>
        </w:rPr>
        <w:t>Ochotniczą Staż Pożarną w Dobczynie</w:t>
      </w:r>
    </w:p>
    <w:p w14:paraId="7370CCF0" w14:textId="77777777" w:rsidR="00BB4020" w:rsidRPr="00117ADE" w:rsidRDefault="00BB4020" w:rsidP="00E5721A">
      <w:pPr>
        <w:numPr>
          <w:ilvl w:val="0"/>
          <w:numId w:val="9"/>
        </w:numPr>
        <w:autoSpaceDE w:val="0"/>
        <w:autoSpaceDN w:val="0"/>
        <w:adjustRightInd w:val="0"/>
        <w:spacing w:line="360" w:lineRule="auto"/>
        <w:ind w:left="284" w:hanging="284"/>
        <w:rPr>
          <w:rFonts w:ascii="Arial" w:hAnsi="Arial" w:cs="Arial"/>
          <w:color w:val="000000"/>
          <w:sz w:val="24"/>
          <w:szCs w:val="24"/>
          <w:lang w:eastAsia="pl-PL"/>
        </w:rPr>
      </w:pPr>
      <w:r w:rsidRPr="00117ADE">
        <w:rPr>
          <w:rFonts w:ascii="Arial" w:hAnsi="Arial" w:cs="Arial"/>
          <w:color w:val="000000"/>
          <w:sz w:val="24"/>
          <w:szCs w:val="24"/>
          <w:lang w:eastAsia="pl-PL"/>
        </w:rPr>
        <w:t>Ochotniczą Staż Pożarną w Klembowie</w:t>
      </w:r>
    </w:p>
    <w:p w14:paraId="49730288" w14:textId="77777777" w:rsidR="00BB4020" w:rsidRPr="00117ADE" w:rsidRDefault="00BB4020" w:rsidP="00E5721A">
      <w:pPr>
        <w:numPr>
          <w:ilvl w:val="0"/>
          <w:numId w:val="9"/>
        </w:numPr>
        <w:autoSpaceDE w:val="0"/>
        <w:autoSpaceDN w:val="0"/>
        <w:adjustRightInd w:val="0"/>
        <w:spacing w:line="360" w:lineRule="auto"/>
        <w:ind w:left="284" w:hanging="284"/>
        <w:rPr>
          <w:rFonts w:ascii="Arial" w:hAnsi="Arial" w:cs="Arial"/>
          <w:color w:val="000000"/>
          <w:sz w:val="24"/>
          <w:szCs w:val="24"/>
          <w:lang w:eastAsia="pl-PL"/>
        </w:rPr>
      </w:pPr>
      <w:r w:rsidRPr="00117ADE">
        <w:rPr>
          <w:rFonts w:ascii="Arial" w:hAnsi="Arial" w:cs="Arial"/>
          <w:color w:val="000000"/>
          <w:sz w:val="24"/>
          <w:szCs w:val="24"/>
          <w:lang w:eastAsia="pl-PL"/>
        </w:rPr>
        <w:t xml:space="preserve">Ochotniczą Staż Pożarną w </w:t>
      </w:r>
      <w:proofErr w:type="spellStart"/>
      <w:r w:rsidRPr="00117ADE">
        <w:rPr>
          <w:rFonts w:ascii="Arial" w:hAnsi="Arial" w:cs="Arial"/>
          <w:color w:val="000000"/>
          <w:sz w:val="24"/>
          <w:szCs w:val="24"/>
          <w:lang w:eastAsia="pl-PL"/>
        </w:rPr>
        <w:t>Kruszu</w:t>
      </w:r>
      <w:proofErr w:type="spellEnd"/>
    </w:p>
    <w:p w14:paraId="5C34F23F" w14:textId="77777777" w:rsidR="00BB4020" w:rsidRDefault="00BB4020" w:rsidP="00E5721A">
      <w:pPr>
        <w:numPr>
          <w:ilvl w:val="0"/>
          <w:numId w:val="9"/>
        </w:numPr>
        <w:autoSpaceDE w:val="0"/>
        <w:autoSpaceDN w:val="0"/>
        <w:adjustRightInd w:val="0"/>
        <w:spacing w:line="360" w:lineRule="auto"/>
        <w:ind w:left="284" w:hanging="284"/>
        <w:rPr>
          <w:rFonts w:ascii="Arial" w:hAnsi="Arial" w:cs="Arial"/>
          <w:color w:val="000000"/>
          <w:lang w:eastAsia="pl-PL"/>
        </w:rPr>
      </w:pPr>
      <w:r>
        <w:rPr>
          <w:rFonts w:ascii="Arial" w:hAnsi="Arial" w:cs="Arial"/>
          <w:color w:val="000000"/>
          <w:lang w:eastAsia="pl-PL"/>
        </w:rPr>
        <w:t>Ochotniczą Staż Pożarną</w:t>
      </w:r>
      <w:r w:rsidRPr="000B7F6E">
        <w:rPr>
          <w:rFonts w:ascii="Arial" w:hAnsi="Arial" w:cs="Arial"/>
          <w:color w:val="000000"/>
          <w:lang w:eastAsia="pl-PL"/>
        </w:rPr>
        <w:t xml:space="preserve"> w Roszczepie </w:t>
      </w:r>
    </w:p>
    <w:p w14:paraId="763E48BB" w14:textId="77777777" w:rsidR="00BB4020" w:rsidRPr="00117ADE" w:rsidRDefault="00BB4020" w:rsidP="00E5721A">
      <w:pPr>
        <w:autoSpaceDE w:val="0"/>
        <w:autoSpaceDN w:val="0"/>
        <w:adjustRightInd w:val="0"/>
        <w:spacing w:line="360" w:lineRule="auto"/>
        <w:ind w:left="284"/>
        <w:rPr>
          <w:rFonts w:ascii="Arial" w:hAnsi="Arial" w:cs="Arial"/>
          <w:color w:val="000000"/>
          <w:sz w:val="24"/>
          <w:szCs w:val="24"/>
          <w:lang w:eastAsia="pl-PL"/>
        </w:rPr>
      </w:pPr>
    </w:p>
    <w:p w14:paraId="4E7912B6" w14:textId="07CC2D55" w:rsidR="00BB4020" w:rsidRDefault="00BB4020" w:rsidP="00E5721A">
      <w:pPr>
        <w:autoSpaceDE w:val="0"/>
        <w:autoSpaceDN w:val="0"/>
        <w:adjustRightInd w:val="0"/>
        <w:spacing w:line="360" w:lineRule="auto"/>
        <w:rPr>
          <w:rFonts w:ascii="Arial" w:hAnsi="Arial" w:cs="Arial"/>
          <w:color w:val="000000"/>
          <w:sz w:val="24"/>
          <w:szCs w:val="24"/>
          <w:lang w:eastAsia="pl-PL"/>
        </w:rPr>
      </w:pPr>
      <w:r w:rsidRPr="00117ADE">
        <w:rPr>
          <w:rFonts w:ascii="Arial" w:hAnsi="Arial" w:cs="Arial"/>
          <w:color w:val="000000"/>
          <w:sz w:val="24"/>
          <w:szCs w:val="24"/>
          <w:lang w:eastAsia="pl-PL"/>
        </w:rPr>
        <w:t xml:space="preserve">Na terenie gminy Klembów funkcjonują również organizacje pozarządowe i grupy nieformalne, których działalność z pewnością wpływa na integrację społeczności lokalnej, w tym ograniczanie problemów społecznych. Podmioty te należy również uwzględniać w profilaktyce na rzecz przeciwdziałania przemocy </w:t>
      </w:r>
      <w:r w:rsidR="009C03E9" w:rsidRPr="00117ADE">
        <w:rPr>
          <w:rFonts w:ascii="Arial" w:hAnsi="Arial" w:cs="Arial"/>
          <w:color w:val="000000"/>
          <w:sz w:val="24"/>
          <w:szCs w:val="24"/>
          <w:lang w:eastAsia="pl-PL"/>
        </w:rPr>
        <w:t>domowej</w:t>
      </w:r>
      <w:r w:rsidRPr="00117ADE">
        <w:rPr>
          <w:rFonts w:ascii="Arial" w:hAnsi="Arial" w:cs="Arial"/>
          <w:color w:val="000000"/>
          <w:sz w:val="24"/>
          <w:szCs w:val="24"/>
          <w:lang w:eastAsia="pl-PL"/>
        </w:rPr>
        <w:t>.</w:t>
      </w:r>
    </w:p>
    <w:p w14:paraId="35468141" w14:textId="77777777" w:rsidR="004F2658" w:rsidRPr="00117ADE" w:rsidRDefault="004F2658" w:rsidP="00E5721A">
      <w:pPr>
        <w:autoSpaceDE w:val="0"/>
        <w:autoSpaceDN w:val="0"/>
        <w:adjustRightInd w:val="0"/>
        <w:spacing w:line="360" w:lineRule="auto"/>
        <w:rPr>
          <w:rFonts w:ascii="Arial" w:hAnsi="Arial" w:cs="Arial"/>
          <w:color w:val="000000"/>
          <w:sz w:val="24"/>
          <w:szCs w:val="24"/>
          <w:lang w:eastAsia="pl-PL"/>
        </w:rPr>
      </w:pPr>
    </w:p>
    <w:p w14:paraId="15CFB5CC" w14:textId="6576853E" w:rsidR="00BB4020" w:rsidRPr="00117ADE" w:rsidRDefault="00BB4020" w:rsidP="00E5721A">
      <w:pPr>
        <w:pStyle w:val="Nagwek2"/>
        <w:spacing w:before="0" w:after="0" w:line="360" w:lineRule="auto"/>
        <w:rPr>
          <w:rFonts w:ascii="Arial" w:hAnsi="Arial" w:cs="Arial"/>
          <w:i w:val="0"/>
          <w:sz w:val="24"/>
          <w:szCs w:val="24"/>
        </w:rPr>
      </w:pPr>
      <w:bookmarkStart w:id="17" w:name="_Toc163650385"/>
      <w:r w:rsidRPr="00117ADE">
        <w:rPr>
          <w:rFonts w:ascii="Arial" w:hAnsi="Arial" w:cs="Arial"/>
          <w:i w:val="0"/>
          <w:sz w:val="24"/>
          <w:szCs w:val="24"/>
        </w:rPr>
        <w:t>4. Wnioski i rekomendacje</w:t>
      </w:r>
      <w:r w:rsidR="00AA0CDB" w:rsidRPr="00117ADE">
        <w:rPr>
          <w:rFonts w:ascii="Arial" w:hAnsi="Arial" w:cs="Arial"/>
          <w:i w:val="0"/>
          <w:sz w:val="24"/>
          <w:szCs w:val="24"/>
        </w:rPr>
        <w:t xml:space="preserve"> wynikające z analizy danych</w:t>
      </w:r>
      <w:bookmarkEnd w:id="17"/>
    </w:p>
    <w:p w14:paraId="5C7E193E" w14:textId="77777777" w:rsidR="00BB4020" w:rsidRPr="00117ADE" w:rsidRDefault="00BB4020" w:rsidP="00E5721A">
      <w:pPr>
        <w:spacing w:line="360" w:lineRule="auto"/>
        <w:rPr>
          <w:rFonts w:ascii="Arial" w:hAnsi="Arial" w:cs="Arial"/>
          <w:sz w:val="24"/>
          <w:szCs w:val="24"/>
        </w:rPr>
      </w:pPr>
    </w:p>
    <w:p w14:paraId="6C9B39F6" w14:textId="3A17098D" w:rsidR="00BB4020" w:rsidRPr="00117ADE" w:rsidRDefault="00BB4020" w:rsidP="00E5721A">
      <w:pPr>
        <w:spacing w:line="360" w:lineRule="auto"/>
        <w:rPr>
          <w:rFonts w:ascii="Arial" w:hAnsi="Arial" w:cs="Arial"/>
          <w:sz w:val="24"/>
          <w:szCs w:val="24"/>
        </w:rPr>
      </w:pPr>
      <w:r w:rsidRPr="00117ADE">
        <w:rPr>
          <w:rFonts w:ascii="Arial" w:hAnsi="Arial" w:cs="Arial"/>
          <w:sz w:val="24"/>
          <w:szCs w:val="24"/>
        </w:rPr>
        <w:t xml:space="preserve">W celu stworzenia zintegrowanego systemu przeciwdziałania przemocy </w:t>
      </w:r>
      <w:r w:rsidR="00DE7C00" w:rsidRPr="00117ADE">
        <w:rPr>
          <w:rFonts w:ascii="Arial" w:hAnsi="Arial" w:cs="Arial"/>
          <w:sz w:val="24"/>
          <w:szCs w:val="24"/>
        </w:rPr>
        <w:t>domowej</w:t>
      </w:r>
      <w:r w:rsidRPr="00117ADE">
        <w:rPr>
          <w:rFonts w:ascii="Arial" w:hAnsi="Arial" w:cs="Arial"/>
          <w:sz w:val="24"/>
          <w:szCs w:val="24"/>
        </w:rPr>
        <w:t xml:space="preserve"> podejmowane działania należy zawrzeć w obrębie trzech obszarów:</w:t>
      </w:r>
    </w:p>
    <w:p w14:paraId="1A0B756D" w14:textId="228868E0" w:rsidR="00BB4020" w:rsidRPr="00117ADE" w:rsidRDefault="00BB4020" w:rsidP="00E5721A">
      <w:pPr>
        <w:numPr>
          <w:ilvl w:val="0"/>
          <w:numId w:val="8"/>
        </w:numPr>
        <w:spacing w:line="360" w:lineRule="auto"/>
        <w:ind w:left="284" w:hanging="284"/>
        <w:rPr>
          <w:rFonts w:ascii="Arial" w:hAnsi="Arial" w:cs="Arial"/>
          <w:sz w:val="24"/>
          <w:szCs w:val="24"/>
        </w:rPr>
      </w:pPr>
      <w:r w:rsidRPr="00117ADE">
        <w:rPr>
          <w:rFonts w:ascii="Arial" w:hAnsi="Arial" w:cs="Arial"/>
          <w:b/>
          <w:sz w:val="24"/>
          <w:szCs w:val="24"/>
        </w:rPr>
        <w:t>profilaktyka</w:t>
      </w:r>
      <w:r w:rsidRPr="00117ADE">
        <w:rPr>
          <w:rFonts w:ascii="Arial" w:hAnsi="Arial" w:cs="Arial"/>
          <w:sz w:val="24"/>
          <w:szCs w:val="24"/>
        </w:rPr>
        <w:t xml:space="preserve"> - działania ukierunkowane na zapobieganie występowaniu niepożądanych zjawisk społecznych i /lub pogłębianiu się już występujących, adresowane do ogółu społeczności lub do wybranych grup, ukierunkowane na podnoszenie wiedzy dotyczącej </w:t>
      </w:r>
      <w:proofErr w:type="spellStart"/>
      <w:r w:rsidRPr="00117ADE">
        <w:rPr>
          <w:rFonts w:ascii="Arial" w:hAnsi="Arial" w:cs="Arial"/>
          <w:sz w:val="24"/>
          <w:szCs w:val="24"/>
        </w:rPr>
        <w:t>ryzyk</w:t>
      </w:r>
      <w:proofErr w:type="spellEnd"/>
      <w:r w:rsidRPr="00117ADE">
        <w:rPr>
          <w:rFonts w:ascii="Arial" w:hAnsi="Arial" w:cs="Arial"/>
          <w:sz w:val="24"/>
          <w:szCs w:val="24"/>
        </w:rPr>
        <w:t>, umiejętności zachowania się w</w:t>
      </w:r>
      <w:r w:rsidR="00F066D2">
        <w:rPr>
          <w:rFonts w:ascii="Arial" w:hAnsi="Arial" w:cs="Arial"/>
          <w:sz w:val="24"/>
          <w:szCs w:val="24"/>
        </w:rPr>
        <w:t> </w:t>
      </w:r>
      <w:r w:rsidRPr="00117ADE">
        <w:rPr>
          <w:rFonts w:ascii="Arial" w:hAnsi="Arial" w:cs="Arial"/>
          <w:sz w:val="24"/>
          <w:szCs w:val="24"/>
        </w:rPr>
        <w:t>niepożądanej sytuacji oraz kształtowanie postaw, które pozwolą uniknąć wystąpienia trudności życiowych lub szybciej je rozwiązać gdy się pojawią, w</w:t>
      </w:r>
      <w:r w:rsidR="004F2658">
        <w:rPr>
          <w:rFonts w:ascii="Arial" w:hAnsi="Arial" w:cs="Arial"/>
          <w:sz w:val="24"/>
          <w:szCs w:val="24"/>
        </w:rPr>
        <w:t> </w:t>
      </w:r>
      <w:r w:rsidRPr="00117ADE">
        <w:rPr>
          <w:rFonts w:ascii="Arial" w:hAnsi="Arial" w:cs="Arial"/>
          <w:sz w:val="24"/>
          <w:szCs w:val="24"/>
        </w:rPr>
        <w:t>odniesieniu do społeczności także budowanie wrażliwości społecznej i empatii;</w:t>
      </w:r>
    </w:p>
    <w:p w14:paraId="44A48F2B" w14:textId="3E4DAB0C" w:rsidR="00BB4020" w:rsidRPr="00117ADE" w:rsidRDefault="00BB4020" w:rsidP="00E5721A">
      <w:pPr>
        <w:numPr>
          <w:ilvl w:val="0"/>
          <w:numId w:val="8"/>
        </w:numPr>
        <w:spacing w:line="360" w:lineRule="auto"/>
        <w:ind w:left="284" w:hanging="284"/>
        <w:rPr>
          <w:rFonts w:ascii="Arial" w:hAnsi="Arial" w:cs="Arial"/>
          <w:sz w:val="24"/>
          <w:szCs w:val="24"/>
        </w:rPr>
      </w:pPr>
      <w:r w:rsidRPr="00117ADE">
        <w:rPr>
          <w:rFonts w:ascii="Arial" w:hAnsi="Arial" w:cs="Arial"/>
          <w:b/>
          <w:sz w:val="24"/>
          <w:szCs w:val="24"/>
        </w:rPr>
        <w:t xml:space="preserve">interwencja - </w:t>
      </w:r>
      <w:r w:rsidRPr="00117ADE">
        <w:rPr>
          <w:rFonts w:ascii="Arial" w:hAnsi="Arial" w:cs="Arial"/>
          <w:sz w:val="24"/>
          <w:szCs w:val="24"/>
        </w:rPr>
        <w:t xml:space="preserve">działania ukierunkowane na rozwiązywanie problemów osób doświadczających, jak i stosujących przemoc </w:t>
      </w:r>
      <w:r w:rsidR="00DE7C00" w:rsidRPr="00117ADE">
        <w:rPr>
          <w:rFonts w:ascii="Arial" w:hAnsi="Arial" w:cs="Arial"/>
          <w:sz w:val="24"/>
          <w:szCs w:val="24"/>
        </w:rPr>
        <w:t>domową</w:t>
      </w:r>
      <w:r w:rsidRPr="00117ADE">
        <w:rPr>
          <w:rFonts w:ascii="Arial" w:hAnsi="Arial" w:cs="Arial"/>
          <w:sz w:val="24"/>
          <w:szCs w:val="24"/>
        </w:rPr>
        <w:t>, obejmujące wsparcie instytucjonalne i społeczne, w tym wsparcie materialne (lokalowe, finansowe), jak</w:t>
      </w:r>
      <w:r w:rsidR="00FD1588">
        <w:rPr>
          <w:rFonts w:ascii="Arial" w:hAnsi="Arial" w:cs="Arial"/>
          <w:sz w:val="24"/>
          <w:szCs w:val="24"/>
        </w:rPr>
        <w:t> </w:t>
      </w:r>
      <w:r w:rsidRPr="00117ADE">
        <w:rPr>
          <w:rFonts w:ascii="Arial" w:hAnsi="Arial" w:cs="Arial"/>
          <w:sz w:val="24"/>
          <w:szCs w:val="24"/>
        </w:rPr>
        <w:t>i niematerialne (pracę socjalną, doradztwo, asystowanie, grupy wsparcia, terapię etc.);</w:t>
      </w:r>
    </w:p>
    <w:p w14:paraId="781543C7" w14:textId="53D3371B" w:rsidR="00BB4020" w:rsidRPr="00117ADE" w:rsidRDefault="00BB4020" w:rsidP="00E5721A">
      <w:pPr>
        <w:numPr>
          <w:ilvl w:val="0"/>
          <w:numId w:val="8"/>
        </w:numPr>
        <w:spacing w:line="360" w:lineRule="auto"/>
        <w:ind w:left="284" w:hanging="284"/>
        <w:rPr>
          <w:rFonts w:ascii="Arial" w:hAnsi="Arial" w:cs="Arial"/>
          <w:sz w:val="24"/>
          <w:szCs w:val="24"/>
        </w:rPr>
      </w:pPr>
      <w:r w:rsidRPr="00117ADE">
        <w:rPr>
          <w:rFonts w:ascii="Arial" w:hAnsi="Arial" w:cs="Arial"/>
          <w:b/>
          <w:sz w:val="24"/>
          <w:szCs w:val="24"/>
        </w:rPr>
        <w:lastRenderedPageBreak/>
        <w:t>integracja</w:t>
      </w:r>
      <w:r w:rsidRPr="00117ADE">
        <w:rPr>
          <w:rFonts w:ascii="Arial" w:hAnsi="Arial" w:cs="Arial"/>
          <w:sz w:val="24"/>
          <w:szCs w:val="24"/>
        </w:rPr>
        <w:t xml:space="preserve"> - obejmuje działania ukierunkowane na zachowanie i/lub wzmocnienie spójności społecznej, podnoszenie poziomu kapitału społecznego, budowanie zaufania do instytucji publicznych, dotyczy zarówno integracji społecznej, jak</w:t>
      </w:r>
      <w:r w:rsidR="009E36D8">
        <w:rPr>
          <w:rFonts w:ascii="Arial" w:hAnsi="Arial" w:cs="Arial"/>
          <w:sz w:val="24"/>
          <w:szCs w:val="24"/>
        </w:rPr>
        <w:t> </w:t>
      </w:r>
      <w:r w:rsidRPr="00117ADE">
        <w:rPr>
          <w:rFonts w:ascii="Arial" w:hAnsi="Arial" w:cs="Arial"/>
          <w:sz w:val="24"/>
          <w:szCs w:val="24"/>
        </w:rPr>
        <w:t>i</w:t>
      </w:r>
      <w:r w:rsidR="006A77AD">
        <w:rPr>
          <w:rFonts w:ascii="Arial" w:hAnsi="Arial" w:cs="Arial"/>
          <w:sz w:val="24"/>
          <w:szCs w:val="24"/>
        </w:rPr>
        <w:t> </w:t>
      </w:r>
      <w:r w:rsidRPr="00117ADE">
        <w:rPr>
          <w:rFonts w:ascii="Arial" w:hAnsi="Arial" w:cs="Arial"/>
          <w:sz w:val="24"/>
          <w:szCs w:val="24"/>
        </w:rPr>
        <w:t xml:space="preserve">społeczno-instytucjonalnej.  </w:t>
      </w:r>
    </w:p>
    <w:p w14:paraId="62D61D5B" w14:textId="77777777" w:rsidR="00BB4020" w:rsidRPr="00117ADE" w:rsidRDefault="00BB4020" w:rsidP="00E5721A">
      <w:pPr>
        <w:spacing w:line="360" w:lineRule="auto"/>
        <w:rPr>
          <w:rFonts w:ascii="Arial" w:hAnsi="Arial" w:cs="Arial"/>
          <w:sz w:val="24"/>
          <w:szCs w:val="24"/>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466"/>
      </w:tblGrid>
      <w:tr w:rsidR="00BB4020" w:rsidRPr="000B7F6E" w14:paraId="146FEC20" w14:textId="77777777" w:rsidTr="00DC7294">
        <w:tc>
          <w:tcPr>
            <w:tcW w:w="4606" w:type="dxa"/>
            <w:shd w:val="clear" w:color="auto" w:fill="D9D9D9"/>
          </w:tcPr>
          <w:p w14:paraId="4B3113D5" w14:textId="77777777" w:rsidR="00BB4020" w:rsidRPr="000B7A92" w:rsidRDefault="00BB4020" w:rsidP="00E5721A">
            <w:pPr>
              <w:spacing w:line="360" w:lineRule="auto"/>
              <w:jc w:val="center"/>
              <w:rPr>
                <w:rFonts w:ascii="Arial" w:hAnsi="Arial" w:cs="Arial"/>
                <w:b/>
                <w:sz w:val="24"/>
                <w:szCs w:val="24"/>
              </w:rPr>
            </w:pPr>
            <w:r w:rsidRPr="000B7A92">
              <w:rPr>
                <w:rFonts w:ascii="Arial" w:hAnsi="Arial" w:cs="Arial"/>
                <w:b/>
                <w:sz w:val="24"/>
                <w:szCs w:val="24"/>
              </w:rPr>
              <w:t>Wnioski</w:t>
            </w:r>
          </w:p>
        </w:tc>
        <w:tc>
          <w:tcPr>
            <w:tcW w:w="4466" w:type="dxa"/>
            <w:shd w:val="clear" w:color="auto" w:fill="D9D9D9"/>
          </w:tcPr>
          <w:p w14:paraId="34D2C22C" w14:textId="77777777" w:rsidR="00BB4020" w:rsidRPr="000B7A92" w:rsidRDefault="00BB4020" w:rsidP="00E5721A">
            <w:pPr>
              <w:spacing w:line="360" w:lineRule="auto"/>
              <w:jc w:val="center"/>
              <w:rPr>
                <w:rFonts w:ascii="Arial" w:hAnsi="Arial" w:cs="Arial"/>
                <w:b/>
                <w:sz w:val="24"/>
                <w:szCs w:val="24"/>
              </w:rPr>
            </w:pPr>
            <w:r w:rsidRPr="000B7A92">
              <w:rPr>
                <w:rFonts w:ascii="Arial" w:hAnsi="Arial" w:cs="Arial"/>
                <w:b/>
                <w:sz w:val="24"/>
                <w:szCs w:val="24"/>
              </w:rPr>
              <w:t>Rekomendacje</w:t>
            </w:r>
          </w:p>
        </w:tc>
      </w:tr>
      <w:tr w:rsidR="00BB4020" w:rsidRPr="000B7F6E" w14:paraId="6F14F734" w14:textId="77777777" w:rsidTr="00DC7294">
        <w:tc>
          <w:tcPr>
            <w:tcW w:w="4606" w:type="dxa"/>
            <w:shd w:val="clear" w:color="auto" w:fill="auto"/>
          </w:tcPr>
          <w:p w14:paraId="24C24ECF" w14:textId="7AB29809" w:rsidR="00BB4020" w:rsidRPr="000B7A92" w:rsidRDefault="00455BE4" w:rsidP="00E5721A">
            <w:pPr>
              <w:spacing w:line="360" w:lineRule="auto"/>
              <w:ind w:left="172" w:hanging="108"/>
              <w:rPr>
                <w:rFonts w:ascii="Arial" w:hAnsi="Arial" w:cs="Arial"/>
                <w:sz w:val="24"/>
                <w:szCs w:val="24"/>
              </w:rPr>
            </w:pPr>
            <w:r>
              <w:rPr>
                <w:rFonts w:ascii="Arial" w:hAnsi="Arial" w:cs="Arial"/>
                <w:sz w:val="24"/>
                <w:szCs w:val="24"/>
              </w:rPr>
              <w:t xml:space="preserve">- </w:t>
            </w:r>
            <w:r w:rsidR="00BB4020" w:rsidRPr="000B7A92">
              <w:rPr>
                <w:rFonts w:ascii="Arial" w:hAnsi="Arial" w:cs="Arial"/>
                <w:sz w:val="24"/>
                <w:szCs w:val="24"/>
              </w:rPr>
              <w:t>Zjawisko przemocy</w:t>
            </w:r>
            <w:r w:rsidR="00DE7C00" w:rsidRPr="000B7A92">
              <w:rPr>
                <w:rFonts w:ascii="Arial" w:hAnsi="Arial" w:cs="Arial"/>
                <w:sz w:val="24"/>
                <w:szCs w:val="24"/>
              </w:rPr>
              <w:t xml:space="preserve"> domowej</w:t>
            </w:r>
            <w:r w:rsidR="00BB4020" w:rsidRPr="000B7A92">
              <w:rPr>
                <w:rFonts w:ascii="Arial" w:hAnsi="Arial" w:cs="Arial"/>
                <w:sz w:val="24"/>
                <w:szCs w:val="24"/>
              </w:rPr>
              <w:t xml:space="preserve"> jest tematem wrażliwym i trudnym do diagnozowania. Osoby doznające przemocy nie chcą lub przez bardzo długi czas nie zgłaszają tego problemu z obawy przed represjami ze strony </w:t>
            </w:r>
            <w:r w:rsidR="00D543FD" w:rsidRPr="000B7A92">
              <w:rPr>
                <w:rFonts w:ascii="Arial" w:hAnsi="Arial" w:cs="Arial"/>
                <w:sz w:val="24"/>
                <w:szCs w:val="24"/>
              </w:rPr>
              <w:t>osoby stosującej przemoc</w:t>
            </w:r>
            <w:r w:rsidR="00BB4020" w:rsidRPr="000B7A92">
              <w:rPr>
                <w:rFonts w:ascii="Arial" w:hAnsi="Arial" w:cs="Arial"/>
                <w:sz w:val="24"/>
                <w:szCs w:val="24"/>
              </w:rPr>
              <w:t xml:space="preserve">, ze wstydu, z przekonania, że są to sprawy rodzinne, jak też z obawy przed skutecznością działań pomocowych. </w:t>
            </w:r>
          </w:p>
          <w:p w14:paraId="4D56241B" w14:textId="32757CE6" w:rsidR="00BB4020" w:rsidRPr="000B7A92" w:rsidRDefault="00BB4020" w:rsidP="00E5721A">
            <w:pPr>
              <w:numPr>
                <w:ilvl w:val="0"/>
                <w:numId w:val="23"/>
              </w:numPr>
              <w:spacing w:line="360" w:lineRule="auto"/>
              <w:ind w:left="172" w:hanging="172"/>
              <w:rPr>
                <w:rFonts w:ascii="Arial" w:hAnsi="Arial" w:cs="Arial"/>
                <w:sz w:val="24"/>
                <w:szCs w:val="24"/>
              </w:rPr>
            </w:pPr>
            <w:r w:rsidRPr="000B7A92">
              <w:rPr>
                <w:rFonts w:ascii="Arial" w:hAnsi="Arial" w:cs="Arial"/>
                <w:sz w:val="24"/>
                <w:szCs w:val="24"/>
              </w:rPr>
              <w:t xml:space="preserve">Przemoc najczęściej występuje w rodzinach z problemem alkoholowym. Potwierdzają to dane statystyczne Policji, jak i dane Zespołu Interdyscyplinarnego. Pozostałe zdiagnozowane przyczyny przemocy </w:t>
            </w:r>
            <w:r w:rsidR="00D543FD" w:rsidRPr="000B7A92">
              <w:rPr>
                <w:rFonts w:ascii="Arial" w:hAnsi="Arial" w:cs="Arial"/>
                <w:sz w:val="24"/>
                <w:szCs w:val="24"/>
              </w:rPr>
              <w:t>domowej</w:t>
            </w:r>
            <w:r w:rsidRPr="000B7A92">
              <w:rPr>
                <w:rFonts w:ascii="Arial" w:hAnsi="Arial" w:cs="Arial"/>
                <w:sz w:val="24"/>
                <w:szCs w:val="24"/>
              </w:rPr>
              <w:t xml:space="preserve"> (m.in. problemy finansowe, wzorce rodzinne, zaburzenia psychiczne, zazdrość, stres) również stanowią znaczący odsetek zjawiska przemocy.</w:t>
            </w:r>
          </w:p>
          <w:p w14:paraId="7CB3EF87" w14:textId="7670CE98" w:rsidR="00BB4020" w:rsidRPr="000B7A92" w:rsidRDefault="00BB4020" w:rsidP="00E5721A">
            <w:pPr>
              <w:numPr>
                <w:ilvl w:val="0"/>
                <w:numId w:val="23"/>
              </w:numPr>
              <w:spacing w:line="360" w:lineRule="auto"/>
              <w:ind w:left="172" w:hanging="172"/>
              <w:rPr>
                <w:rFonts w:ascii="Arial" w:hAnsi="Arial" w:cs="Arial"/>
                <w:sz w:val="24"/>
                <w:szCs w:val="24"/>
              </w:rPr>
            </w:pPr>
            <w:r w:rsidRPr="000B7A92">
              <w:rPr>
                <w:rFonts w:ascii="Arial" w:hAnsi="Arial" w:cs="Arial"/>
                <w:sz w:val="24"/>
                <w:szCs w:val="24"/>
              </w:rPr>
              <w:t>Najczęściej występującymi formami przemocy są przemoc psychiczna i</w:t>
            </w:r>
            <w:r w:rsidR="00455BE4">
              <w:rPr>
                <w:rFonts w:ascii="Arial" w:hAnsi="Arial" w:cs="Arial"/>
                <w:sz w:val="24"/>
                <w:szCs w:val="24"/>
              </w:rPr>
              <w:t> </w:t>
            </w:r>
            <w:r w:rsidRPr="000B7A92">
              <w:rPr>
                <w:rFonts w:ascii="Arial" w:hAnsi="Arial" w:cs="Arial"/>
                <w:sz w:val="24"/>
                <w:szCs w:val="24"/>
              </w:rPr>
              <w:t xml:space="preserve">fizyczna. Zwiększająca się ilość procedur Niebieskie Karty, w których przemoc psychiczna jest dominująca świadczy o dużym deficycie </w:t>
            </w:r>
            <w:r w:rsidRPr="000B7A92">
              <w:rPr>
                <w:rFonts w:ascii="Arial" w:hAnsi="Arial" w:cs="Arial"/>
                <w:sz w:val="24"/>
                <w:szCs w:val="24"/>
              </w:rPr>
              <w:lastRenderedPageBreak/>
              <w:t xml:space="preserve">emocjonalnym </w:t>
            </w:r>
            <w:r w:rsidR="00D543FD" w:rsidRPr="000B7A92">
              <w:rPr>
                <w:rFonts w:ascii="Arial" w:hAnsi="Arial" w:cs="Arial"/>
                <w:sz w:val="24"/>
                <w:szCs w:val="24"/>
              </w:rPr>
              <w:t>osoby stosującej przemoc</w:t>
            </w:r>
            <w:r w:rsidRPr="000B7A92">
              <w:rPr>
                <w:rFonts w:ascii="Arial" w:hAnsi="Arial" w:cs="Arial"/>
                <w:sz w:val="24"/>
                <w:szCs w:val="24"/>
              </w:rPr>
              <w:t xml:space="preserve">, problemach w komunikacji oraz o stereotypowym myśleniu </w:t>
            </w:r>
            <w:r w:rsidR="00D543FD" w:rsidRPr="000B7A92">
              <w:rPr>
                <w:rFonts w:ascii="Arial" w:hAnsi="Arial" w:cs="Arial"/>
                <w:sz w:val="24"/>
                <w:szCs w:val="24"/>
              </w:rPr>
              <w:t>osób stosujących przemoc</w:t>
            </w:r>
            <w:r w:rsidRPr="000B7A92">
              <w:rPr>
                <w:rFonts w:ascii="Arial" w:hAnsi="Arial" w:cs="Arial"/>
                <w:sz w:val="24"/>
                <w:szCs w:val="24"/>
              </w:rPr>
              <w:t>.</w:t>
            </w:r>
          </w:p>
          <w:p w14:paraId="1DF91870" w14:textId="3F27C942" w:rsidR="00BB4020" w:rsidRPr="000B7A92" w:rsidRDefault="00BB4020" w:rsidP="00E5721A">
            <w:pPr>
              <w:numPr>
                <w:ilvl w:val="0"/>
                <w:numId w:val="23"/>
              </w:numPr>
              <w:spacing w:line="360" w:lineRule="auto"/>
              <w:ind w:left="172" w:hanging="172"/>
              <w:rPr>
                <w:rFonts w:ascii="Arial" w:hAnsi="Arial" w:cs="Arial"/>
                <w:sz w:val="24"/>
                <w:szCs w:val="24"/>
              </w:rPr>
            </w:pPr>
            <w:r w:rsidRPr="000B7A92">
              <w:rPr>
                <w:rFonts w:ascii="Arial" w:hAnsi="Arial" w:cs="Arial"/>
                <w:sz w:val="24"/>
                <w:szCs w:val="24"/>
              </w:rPr>
              <w:t>Liczba prowadzonych przez Policję postępowań przygotowawczych</w:t>
            </w:r>
            <w:r w:rsidR="00E83FC5" w:rsidRPr="000B7A92">
              <w:rPr>
                <w:rFonts w:ascii="Arial" w:hAnsi="Arial" w:cs="Arial"/>
                <w:sz w:val="24"/>
                <w:szCs w:val="24"/>
              </w:rPr>
              <w:t xml:space="preserve"> </w:t>
            </w:r>
            <w:r w:rsidRPr="000B7A92">
              <w:rPr>
                <w:rFonts w:ascii="Arial" w:hAnsi="Arial" w:cs="Arial"/>
                <w:sz w:val="24"/>
                <w:szCs w:val="24"/>
              </w:rPr>
              <w:t>wskazuje na trudności w</w:t>
            </w:r>
            <w:r w:rsidR="00E83FC5" w:rsidRPr="000B7A92">
              <w:rPr>
                <w:rFonts w:ascii="Arial" w:hAnsi="Arial" w:cs="Arial"/>
                <w:sz w:val="24"/>
                <w:szCs w:val="24"/>
              </w:rPr>
              <w:t> </w:t>
            </w:r>
            <w:r w:rsidRPr="000B7A92">
              <w:rPr>
                <w:rFonts w:ascii="Arial" w:hAnsi="Arial" w:cs="Arial"/>
                <w:sz w:val="24"/>
                <w:szCs w:val="24"/>
              </w:rPr>
              <w:t xml:space="preserve">udokumentowaniu zjawiska przemocy lub wycofywanie się </w:t>
            </w:r>
            <w:r w:rsidR="00E83FC5" w:rsidRPr="000B7A92">
              <w:rPr>
                <w:rFonts w:ascii="Arial" w:hAnsi="Arial" w:cs="Arial"/>
                <w:sz w:val="24"/>
                <w:szCs w:val="24"/>
              </w:rPr>
              <w:t xml:space="preserve">osób doznających przemocy </w:t>
            </w:r>
            <w:r w:rsidRPr="000B7A92">
              <w:rPr>
                <w:rFonts w:ascii="Arial" w:hAnsi="Arial" w:cs="Arial"/>
                <w:sz w:val="24"/>
                <w:szCs w:val="24"/>
              </w:rPr>
              <w:t>z</w:t>
            </w:r>
            <w:r w:rsidR="00A203E7" w:rsidRPr="000B7A92">
              <w:rPr>
                <w:rFonts w:ascii="Arial" w:hAnsi="Arial" w:cs="Arial"/>
                <w:sz w:val="24"/>
                <w:szCs w:val="24"/>
              </w:rPr>
              <w:t> </w:t>
            </w:r>
            <w:r w:rsidRPr="000B7A92">
              <w:rPr>
                <w:rFonts w:ascii="Arial" w:hAnsi="Arial" w:cs="Arial"/>
                <w:sz w:val="24"/>
                <w:szCs w:val="24"/>
              </w:rPr>
              <w:t>postępowania.</w:t>
            </w:r>
          </w:p>
          <w:p w14:paraId="782B470B" w14:textId="13CC27EA" w:rsidR="00BB4020" w:rsidRPr="000B7A92" w:rsidRDefault="00BB4020" w:rsidP="00E5721A">
            <w:pPr>
              <w:numPr>
                <w:ilvl w:val="0"/>
                <w:numId w:val="23"/>
              </w:numPr>
              <w:spacing w:line="360" w:lineRule="auto"/>
              <w:ind w:left="172" w:hanging="172"/>
              <w:rPr>
                <w:rFonts w:ascii="Arial" w:hAnsi="Arial" w:cs="Arial"/>
                <w:sz w:val="24"/>
                <w:szCs w:val="24"/>
              </w:rPr>
            </w:pPr>
            <w:r w:rsidRPr="000B7A92">
              <w:rPr>
                <w:rFonts w:ascii="Arial" w:hAnsi="Arial" w:cs="Arial"/>
                <w:sz w:val="24"/>
                <w:szCs w:val="24"/>
              </w:rPr>
              <w:t>Niewystarczająca wiedza mieszkańców o działalności podmiotów zobowiązanych do przeciwdziałania przemocy</w:t>
            </w:r>
            <w:r w:rsidR="00DE7C00" w:rsidRPr="000B7A92">
              <w:rPr>
                <w:rFonts w:ascii="Arial" w:hAnsi="Arial" w:cs="Arial"/>
                <w:sz w:val="24"/>
                <w:szCs w:val="24"/>
              </w:rPr>
              <w:t xml:space="preserve"> domowej</w:t>
            </w:r>
            <w:r w:rsidR="00D543FD" w:rsidRPr="000B7A92">
              <w:rPr>
                <w:rFonts w:ascii="Arial" w:hAnsi="Arial" w:cs="Arial"/>
                <w:sz w:val="24"/>
                <w:szCs w:val="24"/>
              </w:rPr>
              <w:t xml:space="preserve">, w tym </w:t>
            </w:r>
            <w:r w:rsidRPr="000B7A92">
              <w:rPr>
                <w:rFonts w:ascii="Arial" w:hAnsi="Arial" w:cs="Arial"/>
                <w:sz w:val="24"/>
                <w:szCs w:val="24"/>
              </w:rPr>
              <w:t>Zesp</w:t>
            </w:r>
            <w:r w:rsidR="00D543FD" w:rsidRPr="000B7A92">
              <w:rPr>
                <w:rFonts w:ascii="Arial" w:hAnsi="Arial" w:cs="Arial"/>
                <w:sz w:val="24"/>
                <w:szCs w:val="24"/>
              </w:rPr>
              <w:t>ołu</w:t>
            </w:r>
            <w:r w:rsidRPr="000B7A92">
              <w:rPr>
                <w:rFonts w:ascii="Arial" w:hAnsi="Arial" w:cs="Arial"/>
                <w:sz w:val="24"/>
                <w:szCs w:val="24"/>
              </w:rPr>
              <w:t xml:space="preserve"> Interdyscyplinarn</w:t>
            </w:r>
            <w:r w:rsidR="00D543FD" w:rsidRPr="000B7A92">
              <w:rPr>
                <w:rFonts w:ascii="Arial" w:hAnsi="Arial" w:cs="Arial"/>
                <w:sz w:val="24"/>
                <w:szCs w:val="24"/>
              </w:rPr>
              <w:t>ego</w:t>
            </w:r>
            <w:r w:rsidRPr="000B7A92">
              <w:rPr>
                <w:rFonts w:ascii="Arial" w:hAnsi="Arial" w:cs="Arial"/>
                <w:sz w:val="24"/>
                <w:szCs w:val="24"/>
              </w:rPr>
              <w:t xml:space="preserve"> </w:t>
            </w:r>
            <w:r w:rsidR="00DE7C00" w:rsidRPr="000B7A92">
              <w:rPr>
                <w:rFonts w:ascii="Arial" w:hAnsi="Arial" w:cs="Arial"/>
                <w:sz w:val="24"/>
                <w:szCs w:val="24"/>
              </w:rPr>
              <w:t>w Gminie Klembów</w:t>
            </w:r>
            <w:r w:rsidRPr="000B7A92">
              <w:rPr>
                <w:rFonts w:ascii="Arial" w:hAnsi="Arial" w:cs="Arial"/>
                <w:sz w:val="24"/>
                <w:szCs w:val="24"/>
              </w:rPr>
              <w:t xml:space="preserve"> i zakresu oferowanego wsparcia.</w:t>
            </w:r>
          </w:p>
          <w:p w14:paraId="2F516057" w14:textId="77777777" w:rsidR="00BB4020" w:rsidRPr="000B7A92" w:rsidRDefault="00BB4020" w:rsidP="00E5721A">
            <w:pPr>
              <w:spacing w:line="360" w:lineRule="auto"/>
              <w:rPr>
                <w:rFonts w:ascii="Arial" w:hAnsi="Arial" w:cs="Arial"/>
                <w:sz w:val="24"/>
                <w:szCs w:val="24"/>
              </w:rPr>
            </w:pPr>
          </w:p>
        </w:tc>
        <w:tc>
          <w:tcPr>
            <w:tcW w:w="4466" w:type="dxa"/>
            <w:shd w:val="clear" w:color="auto" w:fill="auto"/>
          </w:tcPr>
          <w:p w14:paraId="5FE9C072" w14:textId="3BD280E9" w:rsidR="00BB4020" w:rsidRPr="000B7A92" w:rsidRDefault="00F75D2B" w:rsidP="00E5721A">
            <w:pPr>
              <w:spacing w:line="360" w:lineRule="auto"/>
              <w:ind w:left="108"/>
              <w:rPr>
                <w:rFonts w:ascii="Arial" w:hAnsi="Arial" w:cs="Arial"/>
                <w:sz w:val="24"/>
                <w:szCs w:val="24"/>
              </w:rPr>
            </w:pPr>
            <w:r>
              <w:rPr>
                <w:rFonts w:ascii="Arial" w:hAnsi="Arial" w:cs="Arial"/>
                <w:sz w:val="24"/>
                <w:szCs w:val="24"/>
              </w:rPr>
              <w:lastRenderedPageBreak/>
              <w:t xml:space="preserve">- </w:t>
            </w:r>
            <w:r w:rsidR="00BB4020" w:rsidRPr="000B7A92">
              <w:rPr>
                <w:rFonts w:ascii="Arial" w:hAnsi="Arial" w:cs="Arial"/>
                <w:sz w:val="24"/>
                <w:szCs w:val="24"/>
              </w:rPr>
              <w:t>Dane statystyczne nie obrazują w</w:t>
            </w:r>
            <w:r>
              <w:rPr>
                <w:rFonts w:ascii="Arial" w:hAnsi="Arial" w:cs="Arial"/>
                <w:sz w:val="24"/>
                <w:szCs w:val="24"/>
              </w:rPr>
              <w:t> </w:t>
            </w:r>
            <w:r w:rsidR="00BB4020" w:rsidRPr="000B7A92">
              <w:rPr>
                <w:rFonts w:ascii="Arial" w:hAnsi="Arial" w:cs="Arial"/>
                <w:sz w:val="24"/>
                <w:szCs w:val="24"/>
              </w:rPr>
              <w:t>pełni skali zjawiska przemocy</w:t>
            </w:r>
            <w:r w:rsidR="00DE7C00" w:rsidRPr="000B7A92">
              <w:rPr>
                <w:rFonts w:ascii="Arial" w:hAnsi="Arial" w:cs="Arial"/>
                <w:sz w:val="24"/>
                <w:szCs w:val="24"/>
              </w:rPr>
              <w:t xml:space="preserve"> domowej</w:t>
            </w:r>
            <w:r w:rsidR="00BB4020" w:rsidRPr="000B7A92">
              <w:rPr>
                <w:rFonts w:ascii="Arial" w:hAnsi="Arial" w:cs="Arial"/>
                <w:sz w:val="24"/>
                <w:szCs w:val="24"/>
              </w:rPr>
              <w:t>.</w:t>
            </w:r>
            <w:r>
              <w:rPr>
                <w:rFonts w:ascii="Arial" w:hAnsi="Arial" w:cs="Arial"/>
                <w:sz w:val="24"/>
                <w:szCs w:val="24"/>
              </w:rPr>
              <w:t xml:space="preserve"> </w:t>
            </w:r>
            <w:r w:rsidR="00BB4020" w:rsidRPr="000B7A92">
              <w:rPr>
                <w:rFonts w:ascii="Arial" w:hAnsi="Arial" w:cs="Arial"/>
                <w:sz w:val="24"/>
                <w:szCs w:val="24"/>
              </w:rPr>
              <w:t xml:space="preserve">Należy systematycznie diagnozować problem przemocy w środowisku lokalnym, podejmować działania zwiększające świadomość osób na temat zjawiska przemocy. Zwiększyć zaufanie </w:t>
            </w:r>
            <w:r w:rsidR="00D569DB" w:rsidRPr="000B7A92">
              <w:rPr>
                <w:rFonts w:ascii="Arial" w:hAnsi="Arial" w:cs="Arial"/>
                <w:sz w:val="24"/>
                <w:szCs w:val="24"/>
              </w:rPr>
              <w:t>osób doznających przemocy</w:t>
            </w:r>
            <w:r w:rsidR="00BB4020" w:rsidRPr="000B7A92">
              <w:rPr>
                <w:rFonts w:ascii="Arial" w:hAnsi="Arial" w:cs="Arial"/>
                <w:sz w:val="24"/>
                <w:szCs w:val="24"/>
              </w:rPr>
              <w:t xml:space="preserve"> do podmiotów zobowiązanych do udzielania wsparcia.</w:t>
            </w:r>
          </w:p>
          <w:p w14:paraId="2588C343" w14:textId="05934BFA" w:rsidR="00BB4020" w:rsidRPr="000B7A92" w:rsidRDefault="000B7A92" w:rsidP="00E5721A">
            <w:pPr>
              <w:spacing w:line="360" w:lineRule="auto"/>
              <w:ind w:left="108"/>
              <w:rPr>
                <w:rFonts w:ascii="Arial" w:hAnsi="Arial" w:cs="Arial"/>
                <w:sz w:val="24"/>
                <w:szCs w:val="24"/>
              </w:rPr>
            </w:pPr>
            <w:r>
              <w:rPr>
                <w:rFonts w:ascii="Arial" w:hAnsi="Arial" w:cs="Arial"/>
                <w:sz w:val="24"/>
                <w:szCs w:val="24"/>
              </w:rPr>
              <w:t xml:space="preserve">- </w:t>
            </w:r>
            <w:r w:rsidR="00BB4020" w:rsidRPr="000B7A92">
              <w:rPr>
                <w:rFonts w:ascii="Arial" w:hAnsi="Arial" w:cs="Arial"/>
                <w:sz w:val="24"/>
                <w:szCs w:val="24"/>
              </w:rPr>
              <w:t xml:space="preserve">Zintegrowana profilaktyka alkoholowa i przeciwdziałania przemocy. Podejmowanie działań edukacyjnych – czynniki wpływające na proces uzależnienia, fazy uzależnienia, proces leczenia etc. </w:t>
            </w:r>
            <w:r w:rsidR="00DE7C00" w:rsidRPr="000B7A92">
              <w:rPr>
                <w:rFonts w:ascii="Arial" w:hAnsi="Arial" w:cs="Arial"/>
                <w:sz w:val="24"/>
                <w:szCs w:val="24"/>
              </w:rPr>
              <w:t>K</w:t>
            </w:r>
            <w:r w:rsidR="00BB4020" w:rsidRPr="000B7A92">
              <w:rPr>
                <w:rFonts w:ascii="Arial" w:hAnsi="Arial" w:cs="Arial"/>
                <w:sz w:val="24"/>
                <w:szCs w:val="24"/>
              </w:rPr>
              <w:t xml:space="preserve">ierowanie </w:t>
            </w:r>
            <w:r w:rsidR="00D569DB" w:rsidRPr="000B7A92">
              <w:rPr>
                <w:rFonts w:ascii="Arial" w:hAnsi="Arial" w:cs="Arial"/>
                <w:sz w:val="24"/>
                <w:szCs w:val="24"/>
              </w:rPr>
              <w:t>osób stosujących przemoc</w:t>
            </w:r>
            <w:r w:rsidR="00DE7C00" w:rsidRPr="000B7A92">
              <w:rPr>
                <w:rFonts w:ascii="Arial" w:hAnsi="Arial" w:cs="Arial"/>
                <w:sz w:val="24"/>
                <w:szCs w:val="24"/>
              </w:rPr>
              <w:t xml:space="preserve"> </w:t>
            </w:r>
            <w:r w:rsidR="00BB4020" w:rsidRPr="000B7A92">
              <w:rPr>
                <w:rFonts w:ascii="Arial" w:hAnsi="Arial" w:cs="Arial"/>
                <w:sz w:val="24"/>
                <w:szCs w:val="24"/>
              </w:rPr>
              <w:t xml:space="preserve">na programy </w:t>
            </w:r>
            <w:r w:rsidR="00DE7C00" w:rsidRPr="000B7A92">
              <w:rPr>
                <w:rFonts w:ascii="Arial" w:hAnsi="Arial" w:cs="Arial"/>
                <w:sz w:val="24"/>
                <w:szCs w:val="24"/>
              </w:rPr>
              <w:t>korekcyjno-edukacyjne</w:t>
            </w:r>
            <w:r w:rsidR="00D569DB" w:rsidRPr="000B7A92">
              <w:rPr>
                <w:rFonts w:ascii="Arial" w:hAnsi="Arial" w:cs="Arial"/>
                <w:sz w:val="24"/>
                <w:szCs w:val="24"/>
              </w:rPr>
              <w:t xml:space="preserve"> lub psychologiczno-terapeutyczne.</w:t>
            </w:r>
          </w:p>
          <w:p w14:paraId="0AB79FC2" w14:textId="77777777" w:rsidR="00BB4020" w:rsidRPr="000B7A92" w:rsidRDefault="00BB4020" w:rsidP="00E5721A">
            <w:pPr>
              <w:spacing w:line="360" w:lineRule="auto"/>
              <w:ind w:left="108"/>
              <w:rPr>
                <w:rFonts w:ascii="Arial" w:hAnsi="Arial" w:cs="Arial"/>
                <w:sz w:val="24"/>
                <w:szCs w:val="24"/>
              </w:rPr>
            </w:pPr>
            <w:r w:rsidRPr="000B7A92">
              <w:rPr>
                <w:rFonts w:ascii="Arial" w:hAnsi="Arial" w:cs="Arial"/>
                <w:sz w:val="24"/>
                <w:szCs w:val="24"/>
              </w:rPr>
              <w:t>Wsparcie członków rodzin osób uzależnionych i/lub stosujących przemoc – psychologiczne, terapeutyczne, grupy wsparcia etc.</w:t>
            </w:r>
          </w:p>
          <w:p w14:paraId="417894B7" w14:textId="037E0FAE" w:rsidR="00BB4020" w:rsidRPr="000B7A92" w:rsidRDefault="000B7A92" w:rsidP="00E5721A">
            <w:pPr>
              <w:spacing w:line="360" w:lineRule="auto"/>
              <w:ind w:left="108"/>
              <w:rPr>
                <w:rFonts w:ascii="Arial" w:hAnsi="Arial" w:cs="Arial"/>
                <w:sz w:val="24"/>
                <w:szCs w:val="24"/>
              </w:rPr>
            </w:pPr>
            <w:r>
              <w:rPr>
                <w:rFonts w:ascii="Arial" w:hAnsi="Arial" w:cs="Arial"/>
                <w:sz w:val="24"/>
                <w:szCs w:val="24"/>
              </w:rPr>
              <w:t xml:space="preserve">- </w:t>
            </w:r>
            <w:r w:rsidR="00BB4020" w:rsidRPr="000B7A92">
              <w:rPr>
                <w:rFonts w:ascii="Arial" w:hAnsi="Arial" w:cs="Arial"/>
                <w:sz w:val="24"/>
                <w:szCs w:val="24"/>
              </w:rPr>
              <w:t xml:space="preserve">Niezbędna jest systematyczna edukacja w zakresie konstruktywnej komunikacji, eliminowania „mowy </w:t>
            </w:r>
            <w:r w:rsidR="00BB4020" w:rsidRPr="000B7A92">
              <w:rPr>
                <w:rFonts w:ascii="Arial" w:hAnsi="Arial" w:cs="Arial"/>
                <w:sz w:val="24"/>
                <w:szCs w:val="24"/>
              </w:rPr>
              <w:lastRenderedPageBreak/>
              <w:t>nienawiści”, okazywania szacunku i tolerancji,  rozwiązywania sytuacji problemowych bez agresji i przemocy. Upowszechnianie wiedzy wśród mieszkańców o formach przemocy, konsekwencjach ich stosowania, sposobach rozpoznawania przemocy.</w:t>
            </w:r>
          </w:p>
          <w:p w14:paraId="49EE1602" w14:textId="3AB65AB6" w:rsidR="00BB4020" w:rsidRPr="000B7A92" w:rsidRDefault="000B7A92" w:rsidP="00E5721A">
            <w:pPr>
              <w:spacing w:line="360" w:lineRule="auto"/>
              <w:ind w:left="108"/>
              <w:rPr>
                <w:rFonts w:ascii="Arial" w:hAnsi="Arial" w:cs="Arial"/>
                <w:sz w:val="24"/>
                <w:szCs w:val="24"/>
              </w:rPr>
            </w:pPr>
            <w:r>
              <w:rPr>
                <w:rFonts w:ascii="Arial" w:hAnsi="Arial" w:cs="Arial"/>
                <w:sz w:val="24"/>
                <w:szCs w:val="24"/>
              </w:rPr>
              <w:t xml:space="preserve">- </w:t>
            </w:r>
            <w:r w:rsidR="00BB4020" w:rsidRPr="000B7A92">
              <w:rPr>
                <w:rFonts w:ascii="Arial" w:hAnsi="Arial" w:cs="Arial"/>
                <w:sz w:val="24"/>
                <w:szCs w:val="24"/>
              </w:rPr>
              <w:t xml:space="preserve">Wspieranie osób doznających przemocy podczas prowadzonych postępowań (przedstawiciele podmiotów działających w zakresie przeciwdziałania przemocy </w:t>
            </w:r>
            <w:r w:rsidR="00127230" w:rsidRPr="000B7A92">
              <w:rPr>
                <w:rFonts w:ascii="Arial" w:hAnsi="Arial" w:cs="Arial"/>
                <w:sz w:val="24"/>
                <w:szCs w:val="24"/>
              </w:rPr>
              <w:t>domowej</w:t>
            </w:r>
            <w:r w:rsidR="00BB4020" w:rsidRPr="000B7A92">
              <w:rPr>
                <w:rFonts w:ascii="Arial" w:hAnsi="Arial" w:cs="Arial"/>
                <w:sz w:val="24"/>
                <w:szCs w:val="24"/>
              </w:rPr>
              <w:t xml:space="preserve">). </w:t>
            </w:r>
          </w:p>
          <w:p w14:paraId="4DCF2949" w14:textId="787D6B6E" w:rsidR="00BB4020" w:rsidRPr="000B7A92" w:rsidRDefault="00BB4020" w:rsidP="00E5721A">
            <w:pPr>
              <w:spacing w:line="360" w:lineRule="auto"/>
              <w:ind w:left="108"/>
              <w:rPr>
                <w:rFonts w:ascii="Arial" w:hAnsi="Arial" w:cs="Arial"/>
                <w:sz w:val="24"/>
                <w:szCs w:val="24"/>
              </w:rPr>
            </w:pPr>
            <w:r w:rsidRPr="000B7A92">
              <w:rPr>
                <w:rFonts w:ascii="Arial" w:hAnsi="Arial" w:cs="Arial"/>
                <w:sz w:val="24"/>
                <w:szCs w:val="24"/>
              </w:rPr>
              <w:t xml:space="preserve">Zapewnienie specjalistycznego wsparcia, </w:t>
            </w:r>
            <w:r w:rsidR="00127230" w:rsidRPr="000B7A92">
              <w:rPr>
                <w:rFonts w:ascii="Arial" w:hAnsi="Arial" w:cs="Arial"/>
                <w:sz w:val="24"/>
                <w:szCs w:val="24"/>
              </w:rPr>
              <w:t xml:space="preserve">w tym </w:t>
            </w:r>
            <w:r w:rsidRPr="000B7A92">
              <w:rPr>
                <w:rFonts w:ascii="Arial" w:hAnsi="Arial" w:cs="Arial"/>
                <w:sz w:val="24"/>
                <w:szCs w:val="24"/>
              </w:rPr>
              <w:t xml:space="preserve">tworzenie grup wsparcia dla osób doznających przemocy </w:t>
            </w:r>
            <w:r w:rsidR="00127230" w:rsidRPr="000B7A92">
              <w:rPr>
                <w:rFonts w:ascii="Arial" w:hAnsi="Arial" w:cs="Arial"/>
                <w:sz w:val="24"/>
                <w:szCs w:val="24"/>
              </w:rPr>
              <w:t>domowej</w:t>
            </w:r>
            <w:r w:rsidRPr="000B7A92">
              <w:rPr>
                <w:rFonts w:ascii="Arial" w:hAnsi="Arial" w:cs="Arial"/>
                <w:sz w:val="24"/>
                <w:szCs w:val="24"/>
              </w:rPr>
              <w:t xml:space="preserve"> i członków ich rodzin.</w:t>
            </w:r>
          </w:p>
          <w:p w14:paraId="1F6FB834" w14:textId="4D98AEB1" w:rsidR="00BB4020" w:rsidRPr="000B7A92" w:rsidRDefault="000B7A92" w:rsidP="00E5721A">
            <w:pPr>
              <w:spacing w:line="360" w:lineRule="auto"/>
              <w:ind w:left="108"/>
              <w:rPr>
                <w:rFonts w:ascii="Arial" w:hAnsi="Arial" w:cs="Arial"/>
                <w:sz w:val="24"/>
                <w:szCs w:val="24"/>
              </w:rPr>
            </w:pPr>
            <w:r>
              <w:rPr>
                <w:rFonts w:ascii="Arial" w:hAnsi="Arial" w:cs="Arial"/>
                <w:sz w:val="24"/>
                <w:szCs w:val="24"/>
              </w:rPr>
              <w:t xml:space="preserve">- </w:t>
            </w:r>
            <w:r w:rsidR="00BB4020" w:rsidRPr="000B7A92">
              <w:rPr>
                <w:rFonts w:ascii="Arial" w:hAnsi="Arial" w:cs="Arial"/>
                <w:sz w:val="24"/>
                <w:szCs w:val="24"/>
              </w:rPr>
              <w:t xml:space="preserve">Zintensyfikowanie działań informacyjnych, poprzez wykorzystanie różnych kanałów.  Upowszechnianie oferowanego wsparcia, dostosowywanie działań do zdiagnozowanych potrzeb mieszkańców. </w:t>
            </w:r>
          </w:p>
          <w:p w14:paraId="1BFA5ED6" w14:textId="4545BBAC" w:rsidR="00BB4020" w:rsidRPr="000B7A92" w:rsidRDefault="00634A34" w:rsidP="00E5721A">
            <w:pPr>
              <w:spacing w:line="360" w:lineRule="auto"/>
              <w:ind w:left="108"/>
              <w:rPr>
                <w:rFonts w:ascii="Arial" w:hAnsi="Arial" w:cs="Arial"/>
                <w:sz w:val="24"/>
                <w:szCs w:val="24"/>
              </w:rPr>
            </w:pPr>
            <w:r w:rsidRPr="000B7A92">
              <w:rPr>
                <w:rFonts w:ascii="Arial" w:hAnsi="Arial" w:cs="Arial"/>
                <w:sz w:val="24"/>
                <w:szCs w:val="24"/>
              </w:rPr>
              <w:t>Aktywna w</w:t>
            </w:r>
            <w:r w:rsidR="00BB4020" w:rsidRPr="000B7A92">
              <w:rPr>
                <w:rFonts w:ascii="Arial" w:hAnsi="Arial" w:cs="Arial"/>
                <w:sz w:val="24"/>
                <w:szCs w:val="24"/>
              </w:rPr>
              <w:t xml:space="preserve">spółpraca podmiotów zobowiązanych do przeciwdziałania przemocy </w:t>
            </w:r>
            <w:r w:rsidR="00127230" w:rsidRPr="000B7A92">
              <w:rPr>
                <w:rFonts w:ascii="Arial" w:hAnsi="Arial" w:cs="Arial"/>
                <w:sz w:val="24"/>
                <w:szCs w:val="24"/>
              </w:rPr>
              <w:t>domowej</w:t>
            </w:r>
            <w:r w:rsidR="00BB4020" w:rsidRPr="000B7A92">
              <w:rPr>
                <w:rFonts w:ascii="Arial" w:hAnsi="Arial" w:cs="Arial"/>
                <w:sz w:val="24"/>
                <w:szCs w:val="24"/>
              </w:rPr>
              <w:t xml:space="preserve"> w gminie Klembów w celu efektywnego rozwiązywania problemu.</w:t>
            </w:r>
          </w:p>
        </w:tc>
      </w:tr>
    </w:tbl>
    <w:p w14:paraId="125C8054" w14:textId="77777777" w:rsidR="00BB4020" w:rsidRPr="000B7A92" w:rsidRDefault="00BB4020" w:rsidP="00E5721A">
      <w:pPr>
        <w:spacing w:line="360" w:lineRule="auto"/>
        <w:rPr>
          <w:rFonts w:ascii="Arial" w:hAnsi="Arial" w:cs="Arial"/>
          <w:sz w:val="24"/>
          <w:szCs w:val="24"/>
        </w:rPr>
      </w:pPr>
    </w:p>
    <w:p w14:paraId="01B3C281" w14:textId="0D832D16" w:rsidR="00BB4020" w:rsidRPr="000B7A92" w:rsidRDefault="00BB4020" w:rsidP="00E5721A">
      <w:pPr>
        <w:spacing w:line="360" w:lineRule="auto"/>
        <w:rPr>
          <w:rFonts w:ascii="Arial" w:hAnsi="Arial" w:cs="Arial"/>
          <w:sz w:val="24"/>
          <w:szCs w:val="24"/>
        </w:rPr>
      </w:pPr>
      <w:r w:rsidRPr="000B7A92">
        <w:rPr>
          <w:rFonts w:ascii="Arial" w:hAnsi="Arial" w:cs="Arial"/>
          <w:sz w:val="24"/>
          <w:szCs w:val="24"/>
        </w:rPr>
        <w:t xml:space="preserve">Na podstawie informacji zawartych w diagnozie problemu przemocy </w:t>
      </w:r>
      <w:r w:rsidR="00127230" w:rsidRPr="000B7A92">
        <w:rPr>
          <w:rFonts w:ascii="Arial" w:hAnsi="Arial" w:cs="Arial"/>
          <w:sz w:val="24"/>
          <w:szCs w:val="24"/>
        </w:rPr>
        <w:t>domowej</w:t>
      </w:r>
      <w:r w:rsidRPr="000B7A92">
        <w:rPr>
          <w:rFonts w:ascii="Arial" w:hAnsi="Arial" w:cs="Arial"/>
          <w:sz w:val="24"/>
          <w:szCs w:val="24"/>
        </w:rPr>
        <w:t xml:space="preserve"> przeprowadzono analizę SWOT, która </w:t>
      </w:r>
      <w:r w:rsidR="00C24220" w:rsidRPr="000B7A92">
        <w:rPr>
          <w:rFonts w:ascii="Arial" w:hAnsi="Arial" w:cs="Arial"/>
          <w:sz w:val="24"/>
          <w:szCs w:val="24"/>
        </w:rPr>
        <w:t>służy</w:t>
      </w:r>
      <w:r w:rsidRPr="000B7A92">
        <w:rPr>
          <w:rFonts w:ascii="Arial" w:hAnsi="Arial" w:cs="Arial"/>
          <w:sz w:val="24"/>
          <w:szCs w:val="24"/>
        </w:rPr>
        <w:t xml:space="preserve"> ocenie mocnych i słabych stron gminy Klembów w kontekście przeciwdziałania </w:t>
      </w:r>
      <w:r w:rsidR="00127230" w:rsidRPr="000B7A92">
        <w:rPr>
          <w:rFonts w:ascii="Arial" w:hAnsi="Arial" w:cs="Arial"/>
          <w:sz w:val="24"/>
          <w:szCs w:val="24"/>
        </w:rPr>
        <w:t>domowej</w:t>
      </w:r>
      <w:r w:rsidRPr="000B7A92">
        <w:rPr>
          <w:rFonts w:ascii="Arial" w:hAnsi="Arial" w:cs="Arial"/>
          <w:sz w:val="24"/>
          <w:szCs w:val="24"/>
        </w:rPr>
        <w:t xml:space="preserve"> oraz szans i zagrożeń, jakie wynikają z</w:t>
      </w:r>
      <w:r w:rsidR="00127230" w:rsidRPr="000B7A92">
        <w:rPr>
          <w:rFonts w:ascii="Arial" w:hAnsi="Arial" w:cs="Arial"/>
          <w:sz w:val="24"/>
          <w:szCs w:val="24"/>
        </w:rPr>
        <w:t> </w:t>
      </w:r>
      <w:r w:rsidRPr="000B7A92">
        <w:rPr>
          <w:rFonts w:ascii="Arial" w:hAnsi="Arial" w:cs="Arial"/>
          <w:sz w:val="24"/>
          <w:szCs w:val="24"/>
        </w:rPr>
        <w:t xml:space="preserve">czynników zewnętrznych. Analiza ta pozwoliła na ocenę i całościowy </w:t>
      </w:r>
      <w:r w:rsidRPr="000B7A92">
        <w:rPr>
          <w:rFonts w:ascii="Arial" w:hAnsi="Arial" w:cs="Arial"/>
          <w:sz w:val="24"/>
          <w:szCs w:val="24"/>
        </w:rPr>
        <w:lastRenderedPageBreak/>
        <w:t xml:space="preserve">ogląd gminnego systemu przeciwdziałania przemocy </w:t>
      </w:r>
      <w:r w:rsidR="00127230" w:rsidRPr="000B7A92">
        <w:rPr>
          <w:rFonts w:ascii="Arial" w:hAnsi="Arial" w:cs="Arial"/>
          <w:sz w:val="24"/>
          <w:szCs w:val="24"/>
        </w:rPr>
        <w:t>domowej</w:t>
      </w:r>
      <w:r w:rsidRPr="000B7A92">
        <w:rPr>
          <w:rFonts w:ascii="Arial" w:hAnsi="Arial" w:cs="Arial"/>
          <w:sz w:val="24"/>
          <w:szCs w:val="24"/>
        </w:rPr>
        <w:t xml:space="preserve"> oraz wskazanie jego słabych punktów, które należy niwelować. Pomogła w określeniu priorytetowych obszarów w zakresie przeciwdziałania przemocy </w:t>
      </w:r>
      <w:r w:rsidR="00127230" w:rsidRPr="000B7A92">
        <w:rPr>
          <w:rFonts w:ascii="Arial" w:hAnsi="Arial" w:cs="Arial"/>
          <w:sz w:val="24"/>
          <w:szCs w:val="24"/>
        </w:rPr>
        <w:t>domowej</w:t>
      </w:r>
      <w:r w:rsidRPr="000B7A92">
        <w:rPr>
          <w:rFonts w:ascii="Arial" w:hAnsi="Arial" w:cs="Arial"/>
          <w:sz w:val="24"/>
          <w:szCs w:val="24"/>
        </w:rPr>
        <w:t>, a tym samym w sformułowaniu celu głównego i celów szczegółowych Programu.</w:t>
      </w:r>
    </w:p>
    <w:p w14:paraId="683973E0" w14:textId="77777777" w:rsidR="00BB4020" w:rsidRPr="000B7F6E" w:rsidRDefault="00BB4020" w:rsidP="00E5721A">
      <w:pPr>
        <w:spacing w:line="360" w:lineRule="auto"/>
        <w:jc w:val="both"/>
        <w:rPr>
          <w:rFonts w:ascii="Arial" w:hAnsi="Arial" w:cs="Arial"/>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466"/>
      </w:tblGrid>
      <w:tr w:rsidR="00BB4020" w:rsidRPr="000B7F6E" w14:paraId="55BFC089" w14:textId="77777777" w:rsidTr="00DC7294">
        <w:tc>
          <w:tcPr>
            <w:tcW w:w="4606" w:type="dxa"/>
            <w:shd w:val="clear" w:color="auto" w:fill="D9D9D9"/>
          </w:tcPr>
          <w:p w14:paraId="7F1F4E3C" w14:textId="77777777" w:rsidR="00BB4020" w:rsidRPr="0018337C" w:rsidRDefault="00BB4020" w:rsidP="00E5721A">
            <w:pPr>
              <w:spacing w:line="360" w:lineRule="auto"/>
              <w:rPr>
                <w:rFonts w:ascii="Arial" w:hAnsi="Arial" w:cs="Arial"/>
                <w:b/>
                <w:sz w:val="24"/>
                <w:szCs w:val="24"/>
              </w:rPr>
            </w:pPr>
            <w:r w:rsidRPr="0018337C">
              <w:rPr>
                <w:rFonts w:ascii="Arial" w:hAnsi="Arial" w:cs="Arial"/>
                <w:b/>
                <w:sz w:val="24"/>
                <w:szCs w:val="24"/>
              </w:rPr>
              <w:t>Mocne strony</w:t>
            </w:r>
          </w:p>
        </w:tc>
        <w:tc>
          <w:tcPr>
            <w:tcW w:w="4466" w:type="dxa"/>
            <w:shd w:val="clear" w:color="auto" w:fill="D9D9D9"/>
          </w:tcPr>
          <w:p w14:paraId="6F096049" w14:textId="77777777" w:rsidR="00BB4020" w:rsidRPr="0018337C" w:rsidRDefault="00BB4020" w:rsidP="00E5721A">
            <w:pPr>
              <w:spacing w:line="360" w:lineRule="auto"/>
              <w:rPr>
                <w:rFonts w:ascii="Arial" w:hAnsi="Arial" w:cs="Arial"/>
                <w:b/>
                <w:sz w:val="24"/>
                <w:szCs w:val="24"/>
              </w:rPr>
            </w:pPr>
            <w:r w:rsidRPr="0018337C">
              <w:rPr>
                <w:rFonts w:ascii="Arial" w:hAnsi="Arial" w:cs="Arial"/>
                <w:b/>
                <w:sz w:val="24"/>
                <w:szCs w:val="24"/>
              </w:rPr>
              <w:t>Słabe strony</w:t>
            </w:r>
          </w:p>
        </w:tc>
      </w:tr>
      <w:tr w:rsidR="00BB4020" w:rsidRPr="000B7F6E" w14:paraId="40E1F401" w14:textId="77777777" w:rsidTr="00DC7294">
        <w:tc>
          <w:tcPr>
            <w:tcW w:w="4606" w:type="dxa"/>
            <w:shd w:val="clear" w:color="auto" w:fill="auto"/>
          </w:tcPr>
          <w:p w14:paraId="384A36E4" w14:textId="662E37E1" w:rsidR="00BB4020" w:rsidRPr="0018337C" w:rsidRDefault="005C7960" w:rsidP="00E5721A">
            <w:pPr>
              <w:numPr>
                <w:ilvl w:val="0"/>
                <w:numId w:val="10"/>
              </w:numPr>
              <w:spacing w:line="360" w:lineRule="auto"/>
              <w:ind w:left="318" w:hanging="284"/>
              <w:rPr>
                <w:rFonts w:ascii="Arial" w:hAnsi="Arial" w:cs="Arial"/>
                <w:sz w:val="24"/>
                <w:szCs w:val="24"/>
              </w:rPr>
            </w:pPr>
            <w:r>
              <w:rPr>
                <w:rFonts w:ascii="Arial" w:hAnsi="Arial" w:cs="Arial"/>
                <w:sz w:val="24"/>
                <w:szCs w:val="24"/>
              </w:rPr>
              <w:t>Z</w:t>
            </w:r>
            <w:r w:rsidR="00BB4020" w:rsidRPr="0018337C">
              <w:rPr>
                <w:rFonts w:ascii="Arial" w:hAnsi="Arial" w:cs="Arial"/>
                <w:sz w:val="24"/>
                <w:szCs w:val="24"/>
              </w:rPr>
              <w:t>apewnienie wsparcia specjalistycznego dla osób dotkniętych problemem przemocy lub uzależnienia</w:t>
            </w:r>
            <w:r>
              <w:rPr>
                <w:rFonts w:ascii="Arial" w:hAnsi="Arial" w:cs="Arial"/>
                <w:sz w:val="24"/>
                <w:szCs w:val="24"/>
              </w:rPr>
              <w:t>.</w:t>
            </w:r>
          </w:p>
          <w:p w14:paraId="12288A9E" w14:textId="4B57634F" w:rsidR="00BB4020" w:rsidRPr="0018337C" w:rsidRDefault="005C7960" w:rsidP="00E5721A">
            <w:pPr>
              <w:numPr>
                <w:ilvl w:val="0"/>
                <w:numId w:val="10"/>
              </w:numPr>
              <w:spacing w:line="360" w:lineRule="auto"/>
              <w:ind w:left="318" w:hanging="284"/>
              <w:rPr>
                <w:rFonts w:ascii="Arial" w:hAnsi="Arial" w:cs="Arial"/>
                <w:sz w:val="24"/>
                <w:szCs w:val="24"/>
              </w:rPr>
            </w:pPr>
            <w:r>
              <w:rPr>
                <w:rFonts w:ascii="Arial" w:hAnsi="Arial" w:cs="Arial"/>
                <w:sz w:val="24"/>
                <w:szCs w:val="24"/>
              </w:rPr>
              <w:t>D</w:t>
            </w:r>
            <w:r w:rsidR="00BB4020" w:rsidRPr="0018337C">
              <w:rPr>
                <w:rFonts w:ascii="Arial" w:hAnsi="Arial" w:cs="Arial"/>
                <w:sz w:val="24"/>
                <w:szCs w:val="24"/>
              </w:rPr>
              <w:t xml:space="preserve">obra współpraca podmiotów zajmujących się przeciwdziałaniem przemocy </w:t>
            </w:r>
            <w:r w:rsidR="00127230" w:rsidRPr="0018337C">
              <w:rPr>
                <w:rFonts w:ascii="Arial" w:hAnsi="Arial" w:cs="Arial"/>
                <w:sz w:val="24"/>
                <w:szCs w:val="24"/>
              </w:rPr>
              <w:t>domowej</w:t>
            </w:r>
            <w:r w:rsidR="00BB4020" w:rsidRPr="0018337C">
              <w:rPr>
                <w:rFonts w:ascii="Arial" w:hAnsi="Arial" w:cs="Arial"/>
                <w:sz w:val="24"/>
                <w:szCs w:val="24"/>
              </w:rPr>
              <w:t>: GOPS, Policja, GKRPA, oświata, kuratorzy, służba zdrowia, itp.</w:t>
            </w:r>
          </w:p>
          <w:p w14:paraId="385A954F" w14:textId="1245BDD3" w:rsidR="00BB4020" w:rsidRPr="0018337C" w:rsidRDefault="005C7960" w:rsidP="00E5721A">
            <w:pPr>
              <w:numPr>
                <w:ilvl w:val="0"/>
                <w:numId w:val="10"/>
              </w:numPr>
              <w:spacing w:line="360" w:lineRule="auto"/>
              <w:ind w:left="318" w:hanging="284"/>
              <w:rPr>
                <w:rFonts w:ascii="Arial" w:hAnsi="Arial" w:cs="Arial"/>
                <w:sz w:val="24"/>
                <w:szCs w:val="24"/>
              </w:rPr>
            </w:pPr>
            <w:r>
              <w:rPr>
                <w:rFonts w:ascii="Arial" w:hAnsi="Arial" w:cs="Arial"/>
                <w:sz w:val="24"/>
                <w:szCs w:val="24"/>
              </w:rPr>
              <w:t>R</w:t>
            </w:r>
            <w:r w:rsidR="00BB4020" w:rsidRPr="0018337C">
              <w:rPr>
                <w:rFonts w:ascii="Arial" w:hAnsi="Arial" w:cs="Arial"/>
                <w:sz w:val="24"/>
                <w:szCs w:val="24"/>
              </w:rPr>
              <w:t>ealizowanie procedur „Niebieskie Karty” oraz często stosowana przez GKRPA procedura kierowania wniosków do sądu o zobowiązanie do leczenia odwykowego</w:t>
            </w:r>
            <w:r>
              <w:rPr>
                <w:rFonts w:ascii="Arial" w:hAnsi="Arial" w:cs="Arial"/>
                <w:sz w:val="24"/>
                <w:szCs w:val="24"/>
              </w:rPr>
              <w:t>.</w:t>
            </w:r>
          </w:p>
          <w:p w14:paraId="061EBD3D" w14:textId="26955080" w:rsidR="00BB4020" w:rsidRPr="0018337C" w:rsidRDefault="005C7960" w:rsidP="00E5721A">
            <w:pPr>
              <w:numPr>
                <w:ilvl w:val="0"/>
                <w:numId w:val="10"/>
              </w:numPr>
              <w:spacing w:line="360" w:lineRule="auto"/>
              <w:ind w:left="318" w:hanging="284"/>
              <w:rPr>
                <w:rFonts w:ascii="Arial" w:hAnsi="Arial" w:cs="Arial"/>
                <w:sz w:val="24"/>
                <w:szCs w:val="24"/>
              </w:rPr>
            </w:pPr>
            <w:r>
              <w:rPr>
                <w:rFonts w:ascii="Arial" w:hAnsi="Arial" w:cs="Arial"/>
                <w:sz w:val="24"/>
                <w:szCs w:val="24"/>
              </w:rPr>
              <w:t>D</w:t>
            </w:r>
            <w:r w:rsidR="00BB4020" w:rsidRPr="0018337C">
              <w:rPr>
                <w:rFonts w:ascii="Arial" w:hAnsi="Arial" w:cs="Arial"/>
                <w:sz w:val="24"/>
                <w:szCs w:val="24"/>
              </w:rPr>
              <w:t>obrze przygotowana i stale doskonaląca umiejętności kadra instytucji działających na rzecz rodziny</w:t>
            </w:r>
            <w:r>
              <w:rPr>
                <w:rFonts w:ascii="Arial" w:hAnsi="Arial" w:cs="Arial"/>
                <w:sz w:val="24"/>
                <w:szCs w:val="24"/>
              </w:rPr>
              <w:t>.</w:t>
            </w:r>
          </w:p>
          <w:p w14:paraId="644E6FDA" w14:textId="1B802931" w:rsidR="00BB4020" w:rsidRPr="0018337C" w:rsidRDefault="005C7960" w:rsidP="00E5721A">
            <w:pPr>
              <w:numPr>
                <w:ilvl w:val="0"/>
                <w:numId w:val="10"/>
              </w:numPr>
              <w:spacing w:line="360" w:lineRule="auto"/>
              <w:ind w:left="318" w:hanging="284"/>
              <w:rPr>
                <w:rFonts w:ascii="Arial" w:hAnsi="Arial" w:cs="Arial"/>
                <w:sz w:val="24"/>
                <w:szCs w:val="24"/>
              </w:rPr>
            </w:pPr>
            <w:r>
              <w:rPr>
                <w:rFonts w:ascii="Arial" w:hAnsi="Arial" w:cs="Arial"/>
                <w:sz w:val="24"/>
                <w:szCs w:val="24"/>
              </w:rPr>
              <w:t>P</w:t>
            </w:r>
            <w:r w:rsidR="00BB4020" w:rsidRPr="0018337C">
              <w:rPr>
                <w:rFonts w:ascii="Arial" w:hAnsi="Arial" w:cs="Arial"/>
                <w:sz w:val="24"/>
                <w:szCs w:val="24"/>
              </w:rPr>
              <w:t>rowadzenie przez placówki oświatowe działań profilaktycznych, informacyjnych i edukacyjnych w obszarze uzależnień i przemocy wśród dzieci i młodzieży</w:t>
            </w:r>
            <w:r>
              <w:rPr>
                <w:rFonts w:ascii="Arial" w:hAnsi="Arial" w:cs="Arial"/>
                <w:sz w:val="24"/>
                <w:szCs w:val="24"/>
              </w:rPr>
              <w:t>.</w:t>
            </w:r>
            <w:r w:rsidR="00BB4020" w:rsidRPr="0018337C">
              <w:rPr>
                <w:rFonts w:ascii="Arial" w:hAnsi="Arial" w:cs="Arial"/>
                <w:sz w:val="24"/>
                <w:szCs w:val="24"/>
              </w:rPr>
              <w:t xml:space="preserve"> </w:t>
            </w:r>
          </w:p>
          <w:p w14:paraId="3025DBDB" w14:textId="6C9DC918" w:rsidR="00BB4020" w:rsidRPr="0018337C" w:rsidRDefault="005C7960" w:rsidP="00E5721A">
            <w:pPr>
              <w:numPr>
                <w:ilvl w:val="0"/>
                <w:numId w:val="10"/>
              </w:numPr>
              <w:spacing w:line="360" w:lineRule="auto"/>
              <w:ind w:left="318" w:hanging="284"/>
              <w:rPr>
                <w:rFonts w:ascii="Arial" w:hAnsi="Arial" w:cs="Arial"/>
                <w:sz w:val="24"/>
                <w:szCs w:val="24"/>
              </w:rPr>
            </w:pPr>
            <w:r>
              <w:rPr>
                <w:rFonts w:ascii="Arial" w:hAnsi="Arial" w:cs="Arial"/>
                <w:sz w:val="24"/>
                <w:szCs w:val="24"/>
              </w:rPr>
              <w:t>M</w:t>
            </w:r>
            <w:r w:rsidR="00BB4020" w:rsidRPr="0018337C">
              <w:rPr>
                <w:rFonts w:ascii="Arial" w:hAnsi="Arial" w:cs="Arial"/>
                <w:sz w:val="24"/>
                <w:szCs w:val="24"/>
              </w:rPr>
              <w:t xml:space="preserve">ożliwość rozpowszechniania informacji o przemocy </w:t>
            </w:r>
            <w:r w:rsidR="00127230" w:rsidRPr="0018337C">
              <w:rPr>
                <w:rFonts w:ascii="Arial" w:hAnsi="Arial" w:cs="Arial"/>
                <w:sz w:val="24"/>
                <w:szCs w:val="24"/>
              </w:rPr>
              <w:t>domowej</w:t>
            </w:r>
            <w:r w:rsidR="00BB4020" w:rsidRPr="0018337C">
              <w:rPr>
                <w:rFonts w:ascii="Arial" w:hAnsi="Arial" w:cs="Arial"/>
                <w:sz w:val="24"/>
                <w:szCs w:val="24"/>
              </w:rPr>
              <w:t xml:space="preserve"> w</w:t>
            </w:r>
            <w:r>
              <w:rPr>
                <w:rFonts w:ascii="Arial" w:hAnsi="Arial" w:cs="Arial"/>
                <w:sz w:val="24"/>
                <w:szCs w:val="24"/>
              </w:rPr>
              <w:t> </w:t>
            </w:r>
            <w:r w:rsidR="00BB4020" w:rsidRPr="0018337C">
              <w:rPr>
                <w:rFonts w:ascii="Arial" w:hAnsi="Arial" w:cs="Arial"/>
                <w:sz w:val="24"/>
                <w:szCs w:val="24"/>
              </w:rPr>
              <w:t xml:space="preserve">mediach lokalnych: gazeta, </w:t>
            </w:r>
            <w:r w:rsidR="00BB4020" w:rsidRPr="0018337C">
              <w:rPr>
                <w:rFonts w:ascii="Arial" w:hAnsi="Arial" w:cs="Arial"/>
                <w:sz w:val="24"/>
                <w:szCs w:val="24"/>
              </w:rPr>
              <w:lastRenderedPageBreak/>
              <w:t>Facebook Gminy, strony internetowe, tablice ogłoszeń</w:t>
            </w:r>
            <w:r>
              <w:rPr>
                <w:rFonts w:ascii="Arial" w:hAnsi="Arial" w:cs="Arial"/>
                <w:sz w:val="24"/>
                <w:szCs w:val="24"/>
              </w:rPr>
              <w:t>.</w:t>
            </w:r>
          </w:p>
        </w:tc>
        <w:tc>
          <w:tcPr>
            <w:tcW w:w="4466" w:type="dxa"/>
            <w:shd w:val="clear" w:color="auto" w:fill="auto"/>
          </w:tcPr>
          <w:p w14:paraId="67C7E95D" w14:textId="4CC94D96" w:rsidR="00BB4020" w:rsidRPr="0018337C" w:rsidRDefault="005C7960" w:rsidP="00E5721A">
            <w:pPr>
              <w:numPr>
                <w:ilvl w:val="0"/>
                <w:numId w:val="10"/>
              </w:numPr>
              <w:spacing w:line="360" w:lineRule="auto"/>
              <w:ind w:left="248" w:hanging="284"/>
              <w:rPr>
                <w:rFonts w:ascii="Arial" w:hAnsi="Arial" w:cs="Arial"/>
                <w:sz w:val="24"/>
                <w:szCs w:val="24"/>
              </w:rPr>
            </w:pPr>
            <w:r>
              <w:rPr>
                <w:rFonts w:ascii="Arial" w:hAnsi="Arial" w:cs="Arial"/>
                <w:sz w:val="24"/>
                <w:szCs w:val="24"/>
              </w:rPr>
              <w:lastRenderedPageBreak/>
              <w:t>P</w:t>
            </w:r>
            <w:r w:rsidR="00BB4020" w:rsidRPr="0018337C">
              <w:rPr>
                <w:rFonts w:ascii="Arial" w:hAnsi="Arial" w:cs="Arial"/>
                <w:sz w:val="24"/>
                <w:szCs w:val="24"/>
              </w:rPr>
              <w:t xml:space="preserve">owszechny pogląd o braku konsekwencji ponoszonych przez </w:t>
            </w:r>
            <w:r w:rsidR="005F37BA" w:rsidRPr="0018337C">
              <w:rPr>
                <w:rFonts w:ascii="Arial" w:hAnsi="Arial" w:cs="Arial"/>
                <w:sz w:val="24"/>
                <w:szCs w:val="24"/>
              </w:rPr>
              <w:t xml:space="preserve">osobę stosującą przemoc, </w:t>
            </w:r>
            <w:r w:rsidR="00BB4020" w:rsidRPr="0018337C">
              <w:rPr>
                <w:rFonts w:ascii="Arial" w:hAnsi="Arial" w:cs="Arial"/>
                <w:sz w:val="24"/>
                <w:szCs w:val="24"/>
              </w:rPr>
              <w:t>będący czynnikiem osłabiającym podejmowanie działań przeciwko niemu</w:t>
            </w:r>
            <w:r>
              <w:rPr>
                <w:rFonts w:ascii="Arial" w:hAnsi="Arial" w:cs="Arial"/>
                <w:sz w:val="24"/>
                <w:szCs w:val="24"/>
              </w:rPr>
              <w:t>.</w:t>
            </w:r>
          </w:p>
          <w:p w14:paraId="7B50761D" w14:textId="2EC163E7" w:rsidR="00BB4020" w:rsidRPr="0018337C" w:rsidRDefault="005C7960" w:rsidP="00E5721A">
            <w:pPr>
              <w:numPr>
                <w:ilvl w:val="0"/>
                <w:numId w:val="10"/>
              </w:numPr>
              <w:spacing w:line="360" w:lineRule="auto"/>
              <w:ind w:left="248" w:hanging="284"/>
              <w:rPr>
                <w:rFonts w:ascii="Arial" w:hAnsi="Arial" w:cs="Arial"/>
                <w:sz w:val="24"/>
                <w:szCs w:val="24"/>
              </w:rPr>
            </w:pPr>
            <w:r>
              <w:rPr>
                <w:rFonts w:ascii="Arial" w:hAnsi="Arial" w:cs="Arial"/>
                <w:sz w:val="24"/>
                <w:szCs w:val="24"/>
              </w:rPr>
              <w:t>N</w:t>
            </w:r>
            <w:r w:rsidR="00BB4020" w:rsidRPr="0018337C">
              <w:rPr>
                <w:rFonts w:ascii="Arial" w:hAnsi="Arial" w:cs="Arial"/>
                <w:sz w:val="24"/>
                <w:szCs w:val="24"/>
              </w:rPr>
              <w:t>ierównomierne zaangażowanie przedstawicieli podmiotów w ramach procedury Niebieskie Karty</w:t>
            </w:r>
            <w:r>
              <w:rPr>
                <w:rFonts w:ascii="Arial" w:hAnsi="Arial" w:cs="Arial"/>
                <w:sz w:val="24"/>
                <w:szCs w:val="24"/>
              </w:rPr>
              <w:t>.</w:t>
            </w:r>
          </w:p>
          <w:p w14:paraId="58D034DD" w14:textId="4D8B1900" w:rsidR="00BB4020" w:rsidRPr="0018337C" w:rsidRDefault="005C7960" w:rsidP="00E5721A">
            <w:pPr>
              <w:numPr>
                <w:ilvl w:val="0"/>
                <w:numId w:val="10"/>
              </w:numPr>
              <w:spacing w:line="360" w:lineRule="auto"/>
              <w:ind w:left="248" w:hanging="284"/>
              <w:rPr>
                <w:rFonts w:ascii="Arial" w:hAnsi="Arial" w:cs="Arial"/>
                <w:sz w:val="24"/>
                <w:szCs w:val="24"/>
              </w:rPr>
            </w:pPr>
            <w:r>
              <w:rPr>
                <w:rFonts w:ascii="Arial" w:hAnsi="Arial" w:cs="Arial"/>
                <w:sz w:val="24"/>
                <w:szCs w:val="24"/>
              </w:rPr>
              <w:t>N</w:t>
            </w:r>
            <w:r w:rsidR="00BB4020" w:rsidRPr="0018337C">
              <w:rPr>
                <w:rFonts w:ascii="Arial" w:hAnsi="Arial" w:cs="Arial"/>
                <w:sz w:val="24"/>
                <w:szCs w:val="24"/>
              </w:rPr>
              <w:t>ieznajomość instytucji pomocowych</w:t>
            </w:r>
            <w:r>
              <w:rPr>
                <w:rFonts w:ascii="Arial" w:hAnsi="Arial" w:cs="Arial"/>
                <w:sz w:val="24"/>
                <w:szCs w:val="24"/>
              </w:rPr>
              <w:t>.</w:t>
            </w:r>
          </w:p>
          <w:p w14:paraId="4688E5B7" w14:textId="1F644FD4" w:rsidR="00BB4020" w:rsidRPr="0018337C" w:rsidRDefault="005C7960" w:rsidP="00E5721A">
            <w:pPr>
              <w:numPr>
                <w:ilvl w:val="0"/>
                <w:numId w:val="10"/>
              </w:numPr>
              <w:spacing w:line="360" w:lineRule="auto"/>
              <w:ind w:left="248" w:hanging="284"/>
              <w:rPr>
                <w:rFonts w:ascii="Arial" w:hAnsi="Arial" w:cs="Arial"/>
                <w:sz w:val="24"/>
                <w:szCs w:val="24"/>
              </w:rPr>
            </w:pPr>
            <w:r>
              <w:rPr>
                <w:rFonts w:ascii="Arial" w:hAnsi="Arial" w:cs="Arial"/>
                <w:sz w:val="24"/>
                <w:szCs w:val="24"/>
              </w:rPr>
              <w:t>W</w:t>
            </w:r>
            <w:r w:rsidR="00BB4020" w:rsidRPr="0018337C">
              <w:rPr>
                <w:rFonts w:ascii="Arial" w:hAnsi="Arial" w:cs="Arial"/>
                <w:sz w:val="24"/>
                <w:szCs w:val="24"/>
              </w:rPr>
              <w:t>ypalenie zawodowe przedstawicieli podmiotów wywołane m.in. nadmiarem obowiązków zawodowych, silnymi emocjami</w:t>
            </w:r>
            <w:r>
              <w:rPr>
                <w:rFonts w:ascii="Arial" w:hAnsi="Arial" w:cs="Arial"/>
                <w:sz w:val="24"/>
                <w:szCs w:val="24"/>
              </w:rPr>
              <w:t>.</w:t>
            </w:r>
          </w:p>
          <w:p w14:paraId="0CE178BF" w14:textId="5441E049" w:rsidR="00BB4020" w:rsidRPr="0018337C" w:rsidRDefault="005C7960" w:rsidP="00E5721A">
            <w:pPr>
              <w:numPr>
                <w:ilvl w:val="0"/>
                <w:numId w:val="10"/>
              </w:numPr>
              <w:spacing w:line="360" w:lineRule="auto"/>
              <w:ind w:left="248" w:hanging="284"/>
              <w:rPr>
                <w:rFonts w:ascii="Arial" w:hAnsi="Arial" w:cs="Arial"/>
                <w:sz w:val="24"/>
                <w:szCs w:val="24"/>
              </w:rPr>
            </w:pPr>
            <w:r>
              <w:rPr>
                <w:rFonts w:ascii="Arial" w:hAnsi="Arial" w:cs="Arial"/>
                <w:sz w:val="24"/>
                <w:szCs w:val="24"/>
              </w:rPr>
              <w:t>B</w:t>
            </w:r>
            <w:r w:rsidR="00BB4020" w:rsidRPr="0018337C">
              <w:rPr>
                <w:rFonts w:ascii="Arial" w:hAnsi="Arial" w:cs="Arial"/>
                <w:sz w:val="24"/>
                <w:szCs w:val="24"/>
              </w:rPr>
              <w:t>rak na terenie gminy organizacji pozarządowych działających w</w:t>
            </w:r>
            <w:r w:rsidR="00E65B0B">
              <w:rPr>
                <w:rFonts w:ascii="Arial" w:hAnsi="Arial" w:cs="Arial"/>
                <w:sz w:val="24"/>
                <w:szCs w:val="24"/>
              </w:rPr>
              <w:t> </w:t>
            </w:r>
            <w:r w:rsidR="00BB4020" w:rsidRPr="0018337C">
              <w:rPr>
                <w:rFonts w:ascii="Arial" w:hAnsi="Arial" w:cs="Arial"/>
                <w:sz w:val="24"/>
                <w:szCs w:val="24"/>
              </w:rPr>
              <w:t xml:space="preserve">obszarze uzależnień i przeciwdziałania przemocy </w:t>
            </w:r>
            <w:r w:rsidR="00767DF7" w:rsidRPr="0018337C">
              <w:rPr>
                <w:rFonts w:ascii="Arial" w:hAnsi="Arial" w:cs="Arial"/>
                <w:sz w:val="24"/>
                <w:szCs w:val="24"/>
              </w:rPr>
              <w:t>domowej</w:t>
            </w:r>
            <w:r>
              <w:rPr>
                <w:rFonts w:ascii="Arial" w:hAnsi="Arial" w:cs="Arial"/>
                <w:sz w:val="24"/>
                <w:szCs w:val="24"/>
              </w:rPr>
              <w:t>.</w:t>
            </w:r>
          </w:p>
        </w:tc>
      </w:tr>
      <w:tr w:rsidR="00BB4020" w:rsidRPr="000B7F6E" w14:paraId="1C98B2A8" w14:textId="77777777" w:rsidTr="00DC7294">
        <w:tc>
          <w:tcPr>
            <w:tcW w:w="4606" w:type="dxa"/>
            <w:shd w:val="clear" w:color="auto" w:fill="D9D9D9"/>
          </w:tcPr>
          <w:p w14:paraId="375AA22E" w14:textId="77777777" w:rsidR="00BB4020" w:rsidRPr="0018337C" w:rsidRDefault="00BB4020" w:rsidP="00E5721A">
            <w:pPr>
              <w:spacing w:line="360" w:lineRule="auto"/>
              <w:rPr>
                <w:rFonts w:ascii="Arial" w:hAnsi="Arial" w:cs="Arial"/>
                <w:b/>
                <w:sz w:val="24"/>
                <w:szCs w:val="24"/>
              </w:rPr>
            </w:pPr>
            <w:r w:rsidRPr="0018337C">
              <w:rPr>
                <w:rFonts w:ascii="Arial" w:hAnsi="Arial" w:cs="Arial"/>
                <w:b/>
                <w:sz w:val="24"/>
                <w:szCs w:val="24"/>
              </w:rPr>
              <w:t>Szanse</w:t>
            </w:r>
          </w:p>
        </w:tc>
        <w:tc>
          <w:tcPr>
            <w:tcW w:w="4466" w:type="dxa"/>
            <w:shd w:val="clear" w:color="auto" w:fill="D9D9D9"/>
          </w:tcPr>
          <w:p w14:paraId="2B0C940E" w14:textId="77777777" w:rsidR="00BB4020" w:rsidRPr="0018337C" w:rsidRDefault="00BB4020" w:rsidP="00E5721A">
            <w:pPr>
              <w:spacing w:line="360" w:lineRule="auto"/>
              <w:rPr>
                <w:rFonts w:ascii="Arial" w:hAnsi="Arial" w:cs="Arial"/>
                <w:b/>
                <w:sz w:val="24"/>
                <w:szCs w:val="24"/>
              </w:rPr>
            </w:pPr>
            <w:r w:rsidRPr="0018337C">
              <w:rPr>
                <w:rFonts w:ascii="Arial" w:hAnsi="Arial" w:cs="Arial"/>
                <w:b/>
                <w:sz w:val="24"/>
                <w:szCs w:val="24"/>
              </w:rPr>
              <w:t>Zagrożenia</w:t>
            </w:r>
          </w:p>
        </w:tc>
      </w:tr>
      <w:tr w:rsidR="00BB4020" w:rsidRPr="000B7F6E" w14:paraId="636A1F52" w14:textId="77777777" w:rsidTr="00DC7294">
        <w:tc>
          <w:tcPr>
            <w:tcW w:w="4606" w:type="dxa"/>
            <w:shd w:val="clear" w:color="auto" w:fill="auto"/>
          </w:tcPr>
          <w:p w14:paraId="290A9B25" w14:textId="41E7C277" w:rsidR="00BB4020" w:rsidRPr="0018337C" w:rsidRDefault="00386F3B" w:rsidP="00E5721A">
            <w:pPr>
              <w:numPr>
                <w:ilvl w:val="0"/>
                <w:numId w:val="11"/>
              </w:numPr>
              <w:spacing w:line="360" w:lineRule="auto"/>
              <w:ind w:left="318" w:hanging="318"/>
              <w:rPr>
                <w:rFonts w:ascii="Arial" w:hAnsi="Arial" w:cs="Arial"/>
                <w:sz w:val="24"/>
                <w:szCs w:val="24"/>
              </w:rPr>
            </w:pPr>
            <w:r>
              <w:rPr>
                <w:rFonts w:ascii="Arial" w:hAnsi="Arial" w:cs="Arial"/>
                <w:sz w:val="24"/>
                <w:szCs w:val="24"/>
              </w:rPr>
              <w:t>Z</w:t>
            </w:r>
            <w:r w:rsidR="00BB4020" w:rsidRPr="0018337C">
              <w:rPr>
                <w:rFonts w:ascii="Arial" w:hAnsi="Arial" w:cs="Arial"/>
                <w:sz w:val="24"/>
                <w:szCs w:val="24"/>
              </w:rPr>
              <w:t>miany prawne umożliwiające skuteczne formy niesienia pomocy rodzinom zagrożonym przemocą domową</w:t>
            </w:r>
            <w:r>
              <w:rPr>
                <w:rFonts w:ascii="Arial" w:hAnsi="Arial" w:cs="Arial"/>
                <w:sz w:val="24"/>
                <w:szCs w:val="24"/>
              </w:rPr>
              <w:t>.</w:t>
            </w:r>
          </w:p>
          <w:p w14:paraId="16EE9231" w14:textId="1A1CCDE5" w:rsidR="00BB4020" w:rsidRPr="0018337C" w:rsidRDefault="00386F3B" w:rsidP="00E5721A">
            <w:pPr>
              <w:numPr>
                <w:ilvl w:val="0"/>
                <w:numId w:val="11"/>
              </w:numPr>
              <w:spacing w:line="360" w:lineRule="auto"/>
              <w:ind w:left="318" w:hanging="318"/>
              <w:rPr>
                <w:rFonts w:ascii="Arial" w:hAnsi="Arial" w:cs="Arial"/>
                <w:sz w:val="24"/>
                <w:szCs w:val="24"/>
              </w:rPr>
            </w:pPr>
            <w:r>
              <w:rPr>
                <w:rFonts w:ascii="Arial" w:hAnsi="Arial" w:cs="Arial"/>
                <w:sz w:val="24"/>
                <w:szCs w:val="24"/>
              </w:rPr>
              <w:t>W</w:t>
            </w:r>
            <w:r w:rsidR="00BB4020" w:rsidRPr="0018337C">
              <w:rPr>
                <w:rFonts w:ascii="Arial" w:hAnsi="Arial" w:cs="Arial"/>
                <w:sz w:val="24"/>
                <w:szCs w:val="24"/>
              </w:rPr>
              <w:t>zrost świadomości społecznej dotyczącej problemu uzależnienia i współuzależnienia</w:t>
            </w:r>
            <w:r>
              <w:rPr>
                <w:rFonts w:ascii="Arial" w:hAnsi="Arial" w:cs="Arial"/>
                <w:sz w:val="24"/>
                <w:szCs w:val="24"/>
              </w:rPr>
              <w:t>.</w:t>
            </w:r>
          </w:p>
          <w:p w14:paraId="596B1AAC" w14:textId="02ADC9D2" w:rsidR="00BB4020" w:rsidRPr="0018337C" w:rsidRDefault="00386F3B" w:rsidP="00E5721A">
            <w:pPr>
              <w:numPr>
                <w:ilvl w:val="0"/>
                <w:numId w:val="11"/>
              </w:numPr>
              <w:spacing w:line="360" w:lineRule="auto"/>
              <w:ind w:left="318" w:hanging="318"/>
              <w:rPr>
                <w:rFonts w:ascii="Arial" w:hAnsi="Arial" w:cs="Arial"/>
                <w:sz w:val="24"/>
                <w:szCs w:val="24"/>
              </w:rPr>
            </w:pPr>
            <w:r>
              <w:rPr>
                <w:rFonts w:ascii="Arial" w:hAnsi="Arial" w:cs="Arial"/>
                <w:sz w:val="24"/>
                <w:szCs w:val="24"/>
              </w:rPr>
              <w:t>Z</w:t>
            </w:r>
            <w:r w:rsidR="00BB4020" w:rsidRPr="0018337C">
              <w:rPr>
                <w:rFonts w:ascii="Arial" w:hAnsi="Arial" w:cs="Arial"/>
                <w:sz w:val="24"/>
                <w:szCs w:val="24"/>
              </w:rPr>
              <w:t xml:space="preserve">większenie działań informacyjnych dotyczących problematyki uzależnień i przemocy </w:t>
            </w:r>
            <w:r w:rsidR="00DE78BE">
              <w:rPr>
                <w:rFonts w:ascii="Arial" w:hAnsi="Arial" w:cs="Arial"/>
                <w:sz w:val="24"/>
                <w:szCs w:val="24"/>
              </w:rPr>
              <w:t>domowej</w:t>
            </w:r>
            <w:r>
              <w:rPr>
                <w:rFonts w:ascii="Arial" w:hAnsi="Arial" w:cs="Arial"/>
                <w:sz w:val="24"/>
                <w:szCs w:val="24"/>
              </w:rPr>
              <w:t>.</w:t>
            </w:r>
          </w:p>
          <w:p w14:paraId="7CEB0D26" w14:textId="7B3CD02B" w:rsidR="00BB4020" w:rsidRPr="0018337C" w:rsidRDefault="00386F3B" w:rsidP="00E5721A">
            <w:pPr>
              <w:numPr>
                <w:ilvl w:val="0"/>
                <w:numId w:val="11"/>
              </w:numPr>
              <w:spacing w:line="360" w:lineRule="auto"/>
              <w:ind w:left="318" w:hanging="318"/>
              <w:rPr>
                <w:rFonts w:ascii="Arial" w:hAnsi="Arial" w:cs="Arial"/>
                <w:sz w:val="24"/>
                <w:szCs w:val="24"/>
              </w:rPr>
            </w:pPr>
            <w:r>
              <w:rPr>
                <w:rFonts w:ascii="Arial" w:hAnsi="Arial" w:cs="Arial"/>
                <w:sz w:val="24"/>
                <w:szCs w:val="24"/>
              </w:rPr>
              <w:t>K</w:t>
            </w:r>
            <w:r w:rsidR="00BB4020" w:rsidRPr="0018337C">
              <w:rPr>
                <w:rFonts w:ascii="Arial" w:hAnsi="Arial" w:cs="Arial"/>
                <w:sz w:val="24"/>
                <w:szCs w:val="24"/>
              </w:rPr>
              <w:t xml:space="preserve">ampanie informacyjne wpływające na zmianę świadomości społeczeństwa dot. problemu przemocy </w:t>
            </w:r>
            <w:r w:rsidR="003C280A" w:rsidRPr="0018337C">
              <w:rPr>
                <w:rFonts w:ascii="Arial" w:hAnsi="Arial" w:cs="Arial"/>
                <w:sz w:val="24"/>
                <w:szCs w:val="24"/>
              </w:rPr>
              <w:t>domowej</w:t>
            </w:r>
            <w:r w:rsidR="00BB4020" w:rsidRPr="0018337C">
              <w:rPr>
                <w:rFonts w:ascii="Arial" w:hAnsi="Arial" w:cs="Arial"/>
                <w:sz w:val="24"/>
                <w:szCs w:val="24"/>
              </w:rPr>
              <w:t xml:space="preserve"> adresowane do ogółu społeczeństwa ze szczególnym uwzględnieniem </w:t>
            </w:r>
            <w:r w:rsidR="003C280A" w:rsidRPr="0018337C">
              <w:rPr>
                <w:rFonts w:ascii="Arial" w:hAnsi="Arial" w:cs="Arial"/>
                <w:sz w:val="24"/>
                <w:szCs w:val="24"/>
              </w:rPr>
              <w:t>osób doznających przemocy oraz świadków</w:t>
            </w:r>
            <w:r w:rsidR="00BB4020" w:rsidRPr="0018337C">
              <w:rPr>
                <w:rFonts w:ascii="Arial" w:hAnsi="Arial" w:cs="Arial"/>
                <w:sz w:val="24"/>
                <w:szCs w:val="24"/>
              </w:rPr>
              <w:t xml:space="preserve"> przemocy</w:t>
            </w:r>
            <w:r>
              <w:rPr>
                <w:rFonts w:ascii="Arial" w:hAnsi="Arial" w:cs="Arial"/>
                <w:sz w:val="24"/>
                <w:szCs w:val="24"/>
              </w:rPr>
              <w:t>.</w:t>
            </w:r>
          </w:p>
          <w:p w14:paraId="606474BF" w14:textId="3236B6F0" w:rsidR="00BB4020" w:rsidRPr="0018337C" w:rsidRDefault="00386F3B" w:rsidP="00E5721A">
            <w:pPr>
              <w:numPr>
                <w:ilvl w:val="0"/>
                <w:numId w:val="11"/>
              </w:numPr>
              <w:spacing w:line="360" w:lineRule="auto"/>
              <w:ind w:left="318" w:hanging="318"/>
              <w:rPr>
                <w:rFonts w:ascii="Arial" w:hAnsi="Arial" w:cs="Arial"/>
                <w:sz w:val="24"/>
                <w:szCs w:val="24"/>
              </w:rPr>
            </w:pPr>
            <w:r>
              <w:rPr>
                <w:rFonts w:ascii="Arial" w:hAnsi="Arial" w:cs="Arial"/>
                <w:sz w:val="24"/>
                <w:szCs w:val="24"/>
              </w:rPr>
              <w:t>M</w:t>
            </w:r>
            <w:r w:rsidR="00BB4020" w:rsidRPr="0018337C">
              <w:rPr>
                <w:rFonts w:ascii="Arial" w:hAnsi="Arial" w:cs="Arial"/>
                <w:sz w:val="24"/>
                <w:szCs w:val="24"/>
              </w:rPr>
              <w:t>ożliwość pozyskiwania środków finansowych ze źródeł zewnętrznyc</w:t>
            </w:r>
            <w:r>
              <w:rPr>
                <w:rFonts w:ascii="Arial" w:hAnsi="Arial" w:cs="Arial"/>
                <w:sz w:val="24"/>
                <w:szCs w:val="24"/>
              </w:rPr>
              <w:t>h.</w:t>
            </w:r>
          </w:p>
          <w:p w14:paraId="08DFACAA" w14:textId="08C32DDB" w:rsidR="00BB4020" w:rsidRPr="0018337C" w:rsidRDefault="00386F3B" w:rsidP="00E5721A">
            <w:pPr>
              <w:numPr>
                <w:ilvl w:val="0"/>
                <w:numId w:val="11"/>
              </w:numPr>
              <w:spacing w:line="360" w:lineRule="auto"/>
              <w:ind w:left="318" w:hanging="318"/>
              <w:rPr>
                <w:rFonts w:ascii="Arial" w:hAnsi="Arial" w:cs="Arial"/>
                <w:sz w:val="24"/>
                <w:szCs w:val="24"/>
              </w:rPr>
            </w:pPr>
            <w:r>
              <w:rPr>
                <w:rFonts w:ascii="Arial" w:hAnsi="Arial" w:cs="Arial"/>
                <w:sz w:val="24"/>
                <w:szCs w:val="24"/>
              </w:rPr>
              <w:t>S</w:t>
            </w:r>
            <w:r w:rsidR="00BB4020" w:rsidRPr="0018337C">
              <w:rPr>
                <w:rFonts w:ascii="Arial" w:hAnsi="Arial" w:cs="Arial"/>
                <w:sz w:val="24"/>
                <w:szCs w:val="24"/>
              </w:rPr>
              <w:t>zkolenia podnoszące umiejętności zawodowe osób zajmujących się problematyką przemocy (szkolenia dla różnych grup zawodowych)</w:t>
            </w:r>
            <w:r>
              <w:rPr>
                <w:rFonts w:ascii="Arial" w:hAnsi="Arial" w:cs="Arial"/>
                <w:sz w:val="24"/>
                <w:szCs w:val="24"/>
              </w:rPr>
              <w:t>.</w:t>
            </w:r>
          </w:p>
        </w:tc>
        <w:tc>
          <w:tcPr>
            <w:tcW w:w="4466" w:type="dxa"/>
            <w:shd w:val="clear" w:color="auto" w:fill="auto"/>
          </w:tcPr>
          <w:p w14:paraId="07EFB11B" w14:textId="5229E9FA" w:rsidR="00BB4020" w:rsidRPr="0018337C" w:rsidRDefault="00386F3B" w:rsidP="00E5721A">
            <w:pPr>
              <w:numPr>
                <w:ilvl w:val="0"/>
                <w:numId w:val="11"/>
              </w:numPr>
              <w:spacing w:line="360" w:lineRule="auto"/>
              <w:ind w:left="248" w:hanging="284"/>
              <w:rPr>
                <w:rFonts w:ascii="Arial" w:hAnsi="Arial" w:cs="Arial"/>
                <w:sz w:val="24"/>
                <w:szCs w:val="24"/>
              </w:rPr>
            </w:pPr>
            <w:r>
              <w:rPr>
                <w:rFonts w:ascii="Arial" w:hAnsi="Arial" w:cs="Arial"/>
                <w:sz w:val="24"/>
                <w:szCs w:val="24"/>
              </w:rPr>
              <w:t>I</w:t>
            </w:r>
            <w:r w:rsidR="00BB4020" w:rsidRPr="0018337C">
              <w:rPr>
                <w:rFonts w:ascii="Arial" w:hAnsi="Arial" w:cs="Arial"/>
                <w:sz w:val="24"/>
                <w:szCs w:val="24"/>
              </w:rPr>
              <w:t>stniejące w społeczeństwie przekonania i stereotypy dot. przemocy, przyzwolenie społeczne na stosowanie przemocy domowej</w:t>
            </w:r>
            <w:r>
              <w:rPr>
                <w:rFonts w:ascii="Arial" w:hAnsi="Arial" w:cs="Arial"/>
                <w:sz w:val="24"/>
                <w:szCs w:val="24"/>
              </w:rPr>
              <w:t>.</w:t>
            </w:r>
          </w:p>
          <w:p w14:paraId="116A06E5" w14:textId="3118E38C" w:rsidR="00BB4020" w:rsidRPr="0018337C" w:rsidRDefault="00386F3B" w:rsidP="00E5721A">
            <w:pPr>
              <w:numPr>
                <w:ilvl w:val="0"/>
                <w:numId w:val="11"/>
              </w:numPr>
              <w:spacing w:line="360" w:lineRule="auto"/>
              <w:ind w:left="248" w:hanging="284"/>
              <w:rPr>
                <w:rFonts w:ascii="Arial" w:hAnsi="Arial" w:cs="Arial"/>
                <w:sz w:val="24"/>
                <w:szCs w:val="24"/>
              </w:rPr>
            </w:pPr>
            <w:r>
              <w:rPr>
                <w:rFonts w:ascii="Arial" w:hAnsi="Arial" w:cs="Arial"/>
                <w:sz w:val="24"/>
                <w:szCs w:val="24"/>
              </w:rPr>
              <w:t>M</w:t>
            </w:r>
            <w:r w:rsidR="00BB4020" w:rsidRPr="0018337C">
              <w:rPr>
                <w:rFonts w:ascii="Arial" w:hAnsi="Arial" w:cs="Arial"/>
                <w:sz w:val="24"/>
                <w:szCs w:val="24"/>
              </w:rPr>
              <w:t>ałe zaangażowania lokalnego środowiska w kampanie informacyjne i spotkania edukacyjne z zakresu przeciwdziałania przemocy</w:t>
            </w:r>
            <w:r>
              <w:rPr>
                <w:rFonts w:ascii="Arial" w:hAnsi="Arial" w:cs="Arial"/>
                <w:sz w:val="24"/>
                <w:szCs w:val="24"/>
              </w:rPr>
              <w:t>.</w:t>
            </w:r>
            <w:r w:rsidR="00BB4020" w:rsidRPr="0018337C">
              <w:rPr>
                <w:rFonts w:ascii="Arial" w:hAnsi="Arial" w:cs="Arial"/>
                <w:sz w:val="24"/>
                <w:szCs w:val="24"/>
              </w:rPr>
              <w:t xml:space="preserve"> </w:t>
            </w:r>
          </w:p>
          <w:p w14:paraId="2B972781" w14:textId="0CC6DFE3" w:rsidR="00BB4020" w:rsidRPr="0018337C" w:rsidRDefault="00386F3B" w:rsidP="00E5721A">
            <w:pPr>
              <w:numPr>
                <w:ilvl w:val="0"/>
                <w:numId w:val="11"/>
              </w:numPr>
              <w:spacing w:line="360" w:lineRule="auto"/>
              <w:ind w:left="248" w:hanging="284"/>
              <w:rPr>
                <w:rFonts w:ascii="Arial" w:hAnsi="Arial" w:cs="Arial"/>
                <w:sz w:val="24"/>
                <w:szCs w:val="24"/>
              </w:rPr>
            </w:pPr>
            <w:r>
              <w:rPr>
                <w:rFonts w:ascii="Arial" w:hAnsi="Arial" w:cs="Arial"/>
                <w:sz w:val="24"/>
                <w:szCs w:val="24"/>
              </w:rPr>
              <w:t>O</w:t>
            </w:r>
            <w:r w:rsidR="00BB4020" w:rsidRPr="0018337C">
              <w:rPr>
                <w:rFonts w:ascii="Arial" w:hAnsi="Arial" w:cs="Arial"/>
                <w:sz w:val="24"/>
                <w:szCs w:val="24"/>
              </w:rPr>
              <w:t>bniżający się wiek inicjacji alkoholowej</w:t>
            </w:r>
            <w:r>
              <w:rPr>
                <w:rFonts w:ascii="Arial" w:hAnsi="Arial" w:cs="Arial"/>
                <w:sz w:val="24"/>
                <w:szCs w:val="24"/>
              </w:rPr>
              <w:t>.</w:t>
            </w:r>
          </w:p>
          <w:p w14:paraId="60D34F10" w14:textId="23E8FA8D" w:rsidR="00BB4020" w:rsidRPr="0018337C" w:rsidRDefault="00386F3B" w:rsidP="00E5721A">
            <w:pPr>
              <w:numPr>
                <w:ilvl w:val="0"/>
                <w:numId w:val="11"/>
              </w:numPr>
              <w:spacing w:line="360" w:lineRule="auto"/>
              <w:ind w:left="248" w:hanging="284"/>
              <w:rPr>
                <w:rFonts w:ascii="Arial" w:hAnsi="Arial" w:cs="Arial"/>
                <w:sz w:val="24"/>
                <w:szCs w:val="24"/>
              </w:rPr>
            </w:pPr>
            <w:r>
              <w:rPr>
                <w:rFonts w:ascii="Arial" w:hAnsi="Arial" w:cs="Arial"/>
                <w:sz w:val="24"/>
                <w:szCs w:val="24"/>
              </w:rPr>
              <w:t>Z</w:t>
            </w:r>
            <w:r w:rsidR="00BB4020" w:rsidRPr="0018337C">
              <w:rPr>
                <w:rFonts w:ascii="Arial" w:hAnsi="Arial" w:cs="Arial"/>
                <w:sz w:val="24"/>
                <w:szCs w:val="24"/>
              </w:rPr>
              <w:t>byt niskie kary w stosunku do rangi popełnionych czynów, najczęściej kara w zawieszeniu</w:t>
            </w:r>
            <w:r>
              <w:rPr>
                <w:rFonts w:ascii="Arial" w:hAnsi="Arial" w:cs="Arial"/>
                <w:sz w:val="24"/>
                <w:szCs w:val="24"/>
              </w:rPr>
              <w:t>.</w:t>
            </w:r>
          </w:p>
          <w:p w14:paraId="258CF26E" w14:textId="0BFF48F4" w:rsidR="00BB4020" w:rsidRPr="0018337C" w:rsidRDefault="00386F3B" w:rsidP="00E5721A">
            <w:pPr>
              <w:numPr>
                <w:ilvl w:val="0"/>
                <w:numId w:val="11"/>
              </w:numPr>
              <w:spacing w:line="360" w:lineRule="auto"/>
              <w:ind w:left="248" w:hanging="284"/>
              <w:rPr>
                <w:rFonts w:ascii="Arial" w:hAnsi="Arial" w:cs="Arial"/>
                <w:sz w:val="24"/>
                <w:szCs w:val="24"/>
              </w:rPr>
            </w:pPr>
            <w:r>
              <w:rPr>
                <w:rFonts w:ascii="Arial" w:hAnsi="Arial" w:cs="Arial"/>
                <w:sz w:val="24"/>
                <w:szCs w:val="24"/>
              </w:rPr>
              <w:t>P</w:t>
            </w:r>
            <w:r w:rsidR="00136180" w:rsidRPr="0018337C">
              <w:rPr>
                <w:rFonts w:ascii="Arial" w:hAnsi="Arial" w:cs="Arial"/>
                <w:sz w:val="24"/>
                <w:szCs w:val="24"/>
              </w:rPr>
              <w:t>rzyzwolenie społeczne na łamanie nakazów/zakazów przez osoby stosujące przemoc, co ogranicza</w:t>
            </w:r>
            <w:r w:rsidR="00BB4020" w:rsidRPr="0018337C">
              <w:rPr>
                <w:rFonts w:ascii="Arial" w:hAnsi="Arial" w:cs="Arial"/>
                <w:sz w:val="24"/>
                <w:szCs w:val="24"/>
              </w:rPr>
              <w:t xml:space="preserve"> bezpieczeństw</w:t>
            </w:r>
            <w:r w:rsidR="00136180" w:rsidRPr="0018337C">
              <w:rPr>
                <w:rFonts w:ascii="Arial" w:hAnsi="Arial" w:cs="Arial"/>
                <w:sz w:val="24"/>
                <w:szCs w:val="24"/>
              </w:rPr>
              <w:t>o</w:t>
            </w:r>
            <w:r w:rsidR="00BB4020" w:rsidRPr="0018337C">
              <w:rPr>
                <w:rFonts w:ascii="Arial" w:hAnsi="Arial" w:cs="Arial"/>
                <w:sz w:val="24"/>
                <w:szCs w:val="24"/>
              </w:rPr>
              <w:t xml:space="preserve"> osób doświadczających przemocy</w:t>
            </w:r>
            <w:r>
              <w:rPr>
                <w:rFonts w:ascii="Arial" w:hAnsi="Arial" w:cs="Arial"/>
                <w:sz w:val="24"/>
                <w:szCs w:val="24"/>
              </w:rPr>
              <w:t>.</w:t>
            </w:r>
            <w:r w:rsidR="00BB4020" w:rsidRPr="0018337C">
              <w:rPr>
                <w:rFonts w:ascii="Arial" w:hAnsi="Arial" w:cs="Arial"/>
                <w:sz w:val="24"/>
                <w:szCs w:val="24"/>
              </w:rPr>
              <w:t xml:space="preserve"> </w:t>
            </w:r>
          </w:p>
          <w:p w14:paraId="2B3D22BB" w14:textId="6DBE02A9" w:rsidR="00BB4020" w:rsidRPr="0018337C" w:rsidRDefault="00386F3B" w:rsidP="00E5721A">
            <w:pPr>
              <w:numPr>
                <w:ilvl w:val="0"/>
                <w:numId w:val="11"/>
              </w:numPr>
              <w:spacing w:line="360" w:lineRule="auto"/>
              <w:ind w:left="248" w:hanging="284"/>
              <w:rPr>
                <w:rFonts w:ascii="Arial" w:hAnsi="Arial" w:cs="Arial"/>
                <w:sz w:val="24"/>
                <w:szCs w:val="24"/>
              </w:rPr>
            </w:pPr>
            <w:r>
              <w:rPr>
                <w:rFonts w:ascii="Arial" w:hAnsi="Arial" w:cs="Arial"/>
                <w:sz w:val="24"/>
                <w:szCs w:val="24"/>
              </w:rPr>
              <w:t>Z</w:t>
            </w:r>
            <w:r w:rsidR="00BB4020" w:rsidRPr="0018337C">
              <w:rPr>
                <w:rFonts w:ascii="Arial" w:hAnsi="Arial" w:cs="Arial"/>
                <w:sz w:val="24"/>
                <w:szCs w:val="24"/>
              </w:rPr>
              <w:t>byt późne zgłaszanie problemu przemocy, niechęć do współpracy osób doświadczających przemocy domowej</w:t>
            </w:r>
            <w:r>
              <w:rPr>
                <w:rFonts w:ascii="Arial" w:hAnsi="Arial" w:cs="Arial"/>
                <w:sz w:val="24"/>
                <w:szCs w:val="24"/>
              </w:rPr>
              <w:t>.</w:t>
            </w:r>
          </w:p>
        </w:tc>
      </w:tr>
    </w:tbl>
    <w:p w14:paraId="79408040" w14:textId="77777777" w:rsidR="00BB4020" w:rsidRDefault="00BB4020" w:rsidP="00E5721A">
      <w:pPr>
        <w:spacing w:line="360" w:lineRule="auto"/>
        <w:rPr>
          <w:rFonts w:ascii="Arial" w:hAnsi="Arial" w:cs="Arial"/>
        </w:rPr>
      </w:pPr>
    </w:p>
    <w:p w14:paraId="3A8513EE" w14:textId="77777777" w:rsidR="00BB4020" w:rsidRDefault="00BB4020" w:rsidP="00E5721A">
      <w:pPr>
        <w:spacing w:line="360" w:lineRule="auto"/>
        <w:rPr>
          <w:rFonts w:ascii="Arial" w:hAnsi="Arial" w:cs="Arial"/>
          <w:sz w:val="24"/>
          <w:szCs w:val="24"/>
        </w:rPr>
      </w:pPr>
    </w:p>
    <w:p w14:paraId="6A70B6D7" w14:textId="77777777" w:rsidR="00E65B0B" w:rsidRDefault="00E65B0B" w:rsidP="00E5721A">
      <w:pPr>
        <w:spacing w:line="360" w:lineRule="auto"/>
        <w:rPr>
          <w:rFonts w:ascii="Arial" w:hAnsi="Arial" w:cs="Arial"/>
          <w:sz w:val="24"/>
          <w:szCs w:val="24"/>
        </w:rPr>
      </w:pPr>
    </w:p>
    <w:p w14:paraId="42E9AF6D" w14:textId="77777777" w:rsidR="00E65B0B" w:rsidRDefault="00E65B0B" w:rsidP="00E5721A">
      <w:pPr>
        <w:spacing w:line="360" w:lineRule="auto"/>
        <w:rPr>
          <w:rFonts w:ascii="Arial" w:hAnsi="Arial" w:cs="Arial"/>
          <w:sz w:val="24"/>
          <w:szCs w:val="24"/>
        </w:rPr>
      </w:pPr>
    </w:p>
    <w:p w14:paraId="678AC069" w14:textId="77777777" w:rsidR="00E65B0B" w:rsidRDefault="00E65B0B" w:rsidP="00E5721A">
      <w:pPr>
        <w:spacing w:line="360" w:lineRule="auto"/>
        <w:rPr>
          <w:rFonts w:ascii="Arial" w:hAnsi="Arial" w:cs="Arial"/>
          <w:sz w:val="24"/>
          <w:szCs w:val="24"/>
        </w:rPr>
      </w:pPr>
    </w:p>
    <w:p w14:paraId="3345DDF7" w14:textId="77777777" w:rsidR="00E65B0B" w:rsidRDefault="00E65B0B" w:rsidP="00E5721A">
      <w:pPr>
        <w:spacing w:line="360" w:lineRule="auto"/>
        <w:rPr>
          <w:rFonts w:ascii="Arial" w:hAnsi="Arial" w:cs="Arial"/>
          <w:sz w:val="24"/>
          <w:szCs w:val="24"/>
        </w:rPr>
      </w:pPr>
    </w:p>
    <w:p w14:paraId="00904F9C" w14:textId="77777777" w:rsidR="00E65B0B" w:rsidRPr="0018337C" w:rsidRDefault="00E65B0B" w:rsidP="00E5721A">
      <w:pPr>
        <w:spacing w:line="360" w:lineRule="auto"/>
        <w:rPr>
          <w:rFonts w:ascii="Arial" w:hAnsi="Arial" w:cs="Arial"/>
          <w:sz w:val="24"/>
          <w:szCs w:val="24"/>
        </w:rPr>
      </w:pPr>
    </w:p>
    <w:p w14:paraId="567CE9AC" w14:textId="717126D1" w:rsidR="00EA775C" w:rsidRDefault="00BB4020" w:rsidP="00E5721A">
      <w:pPr>
        <w:pStyle w:val="Nagwek1"/>
        <w:numPr>
          <w:ilvl w:val="0"/>
          <w:numId w:val="1"/>
        </w:numPr>
        <w:spacing w:before="0" w:after="0" w:line="360" w:lineRule="auto"/>
        <w:ind w:left="142" w:hanging="142"/>
        <w:rPr>
          <w:rFonts w:ascii="Arial" w:hAnsi="Arial" w:cs="Arial"/>
          <w:sz w:val="24"/>
          <w:szCs w:val="24"/>
        </w:rPr>
      </w:pPr>
      <w:r w:rsidRPr="0018337C">
        <w:rPr>
          <w:rFonts w:ascii="Arial" w:hAnsi="Arial" w:cs="Arial"/>
          <w:sz w:val="24"/>
          <w:szCs w:val="24"/>
        </w:rPr>
        <w:lastRenderedPageBreak/>
        <w:t xml:space="preserve"> </w:t>
      </w:r>
      <w:bookmarkStart w:id="18" w:name="_Toc163650386"/>
      <w:r w:rsidR="002E0222" w:rsidRPr="0018337C">
        <w:rPr>
          <w:rFonts w:ascii="Arial" w:hAnsi="Arial" w:cs="Arial"/>
          <w:sz w:val="24"/>
          <w:szCs w:val="24"/>
        </w:rPr>
        <w:t xml:space="preserve">Cele, kierunki </w:t>
      </w:r>
      <w:r w:rsidR="008F6BE0" w:rsidRPr="0018337C">
        <w:rPr>
          <w:rFonts w:ascii="Arial" w:hAnsi="Arial" w:cs="Arial"/>
          <w:sz w:val="24"/>
          <w:szCs w:val="24"/>
        </w:rPr>
        <w:t xml:space="preserve">i rodzaje </w:t>
      </w:r>
      <w:r w:rsidR="002E0222" w:rsidRPr="0018337C">
        <w:rPr>
          <w:rFonts w:ascii="Arial" w:hAnsi="Arial" w:cs="Arial"/>
          <w:sz w:val="24"/>
          <w:szCs w:val="24"/>
        </w:rPr>
        <w:t>działa</w:t>
      </w:r>
      <w:r w:rsidR="008F6BE0" w:rsidRPr="0018337C">
        <w:rPr>
          <w:rFonts w:ascii="Arial" w:hAnsi="Arial" w:cs="Arial"/>
          <w:sz w:val="24"/>
          <w:szCs w:val="24"/>
        </w:rPr>
        <w:t>ń</w:t>
      </w:r>
      <w:bookmarkEnd w:id="18"/>
      <w:r w:rsidRPr="0018337C">
        <w:rPr>
          <w:rFonts w:ascii="Arial" w:hAnsi="Arial" w:cs="Arial"/>
          <w:sz w:val="24"/>
          <w:szCs w:val="24"/>
        </w:rPr>
        <w:t xml:space="preserve"> </w:t>
      </w:r>
    </w:p>
    <w:p w14:paraId="03FFDAF2" w14:textId="77777777" w:rsidR="00732439" w:rsidRPr="00732439" w:rsidRDefault="00732439" w:rsidP="00732439"/>
    <w:p w14:paraId="1EB29757" w14:textId="77777777" w:rsidR="00BB4020" w:rsidRPr="0018337C" w:rsidRDefault="00BB4020" w:rsidP="00E5721A">
      <w:pPr>
        <w:shd w:val="clear" w:color="auto" w:fill="FABF8F"/>
        <w:spacing w:line="360" w:lineRule="auto"/>
        <w:rPr>
          <w:rFonts w:ascii="Arial" w:hAnsi="Arial" w:cs="Arial"/>
          <w:b/>
          <w:sz w:val="24"/>
          <w:szCs w:val="24"/>
        </w:rPr>
      </w:pPr>
      <w:r w:rsidRPr="0018337C">
        <w:rPr>
          <w:rFonts w:ascii="Arial" w:hAnsi="Arial" w:cs="Arial"/>
          <w:b/>
          <w:sz w:val="24"/>
          <w:szCs w:val="24"/>
        </w:rPr>
        <w:t>Cel główny</w:t>
      </w:r>
    </w:p>
    <w:p w14:paraId="61DD92CA" w14:textId="41231DE7" w:rsidR="00BB4020" w:rsidRPr="00732439" w:rsidRDefault="00F63FFE" w:rsidP="00732439">
      <w:pPr>
        <w:shd w:val="clear" w:color="auto" w:fill="FABF8F"/>
        <w:spacing w:line="360" w:lineRule="auto"/>
        <w:rPr>
          <w:rFonts w:ascii="Arial" w:hAnsi="Arial" w:cs="Arial"/>
          <w:b/>
          <w:sz w:val="24"/>
          <w:szCs w:val="24"/>
        </w:rPr>
      </w:pPr>
      <w:r w:rsidRPr="0018337C">
        <w:rPr>
          <w:rFonts w:ascii="Arial" w:hAnsi="Arial" w:cs="Arial"/>
          <w:b/>
          <w:sz w:val="24"/>
          <w:szCs w:val="24"/>
        </w:rPr>
        <w:t>Zintegrowany i skuteczny system przeciwdziałania przemocy domowej w gminie Klembów</w:t>
      </w:r>
    </w:p>
    <w:p w14:paraId="3C8E12D2" w14:textId="77777777" w:rsidR="00732439" w:rsidRDefault="00732439" w:rsidP="00E5721A">
      <w:pPr>
        <w:spacing w:line="360" w:lineRule="auto"/>
        <w:rPr>
          <w:rFonts w:ascii="Arial" w:eastAsia="Times New Roman" w:hAnsi="Arial" w:cs="Arial"/>
          <w:b/>
          <w:sz w:val="24"/>
          <w:szCs w:val="24"/>
        </w:rPr>
      </w:pPr>
    </w:p>
    <w:p w14:paraId="0157CA30" w14:textId="7B3F0ACB" w:rsidR="00C4153B" w:rsidRPr="0018337C" w:rsidRDefault="00C4153B" w:rsidP="00E5721A">
      <w:pPr>
        <w:spacing w:line="360" w:lineRule="auto"/>
        <w:rPr>
          <w:rFonts w:ascii="Arial" w:eastAsia="Times New Roman" w:hAnsi="Arial" w:cs="Arial"/>
          <w:b/>
          <w:sz w:val="24"/>
          <w:szCs w:val="24"/>
        </w:rPr>
      </w:pPr>
      <w:r w:rsidRPr="0018337C">
        <w:rPr>
          <w:rFonts w:ascii="Arial" w:eastAsia="Times New Roman" w:hAnsi="Arial" w:cs="Arial"/>
          <w:b/>
          <w:sz w:val="24"/>
          <w:szCs w:val="24"/>
        </w:rPr>
        <w:t xml:space="preserve">Cele szczegółowe </w:t>
      </w:r>
    </w:p>
    <w:p w14:paraId="1FF43289" w14:textId="5A8E5CBE" w:rsidR="00C4153B" w:rsidRPr="0018337C" w:rsidRDefault="00C4153B" w:rsidP="00E5721A">
      <w:pPr>
        <w:spacing w:line="360" w:lineRule="auto"/>
        <w:ind w:left="709" w:hanging="709"/>
        <w:rPr>
          <w:rFonts w:ascii="Arial" w:eastAsia="Times New Roman" w:hAnsi="Arial" w:cs="Arial"/>
          <w:sz w:val="24"/>
          <w:szCs w:val="24"/>
        </w:rPr>
      </w:pPr>
      <w:r w:rsidRPr="0018337C">
        <w:rPr>
          <w:rFonts w:ascii="Arial" w:eastAsia="Times New Roman" w:hAnsi="Arial" w:cs="Arial"/>
          <w:sz w:val="24"/>
          <w:szCs w:val="24"/>
        </w:rPr>
        <w:t xml:space="preserve">Cel 1:  </w:t>
      </w:r>
      <w:r w:rsidR="00D001F1" w:rsidRPr="0018337C">
        <w:rPr>
          <w:rFonts w:ascii="Arial" w:eastAsia="Times New Roman" w:hAnsi="Arial" w:cs="Arial"/>
          <w:sz w:val="24"/>
          <w:szCs w:val="24"/>
        </w:rPr>
        <w:t>Z</w:t>
      </w:r>
      <w:r w:rsidRPr="0018337C">
        <w:rPr>
          <w:rFonts w:ascii="Arial" w:eastAsia="Times New Roman" w:hAnsi="Arial" w:cs="Arial"/>
          <w:sz w:val="24"/>
          <w:szCs w:val="24"/>
        </w:rPr>
        <w:t>intensyfikowanie działań profilaktycznych</w:t>
      </w:r>
      <w:r w:rsidR="001E4782" w:rsidRPr="0018337C">
        <w:rPr>
          <w:rFonts w:ascii="Arial" w:eastAsia="Times New Roman" w:hAnsi="Arial" w:cs="Arial"/>
          <w:sz w:val="24"/>
          <w:szCs w:val="24"/>
        </w:rPr>
        <w:t xml:space="preserve">, </w:t>
      </w:r>
      <w:r w:rsidR="001E4782" w:rsidRPr="0018337C">
        <w:rPr>
          <w:rFonts w:ascii="Arial" w:eastAsia="Times New Roman" w:hAnsi="Arial" w:cs="Arial"/>
          <w:bCs/>
          <w:sz w:val="24"/>
          <w:szCs w:val="24"/>
        </w:rPr>
        <w:t>diagnostycznych i edukacyjnych w zakresie przeciwdziałania przemocy domowej.</w:t>
      </w:r>
      <w:r w:rsidRPr="0018337C">
        <w:rPr>
          <w:rFonts w:ascii="Arial" w:eastAsia="Times New Roman" w:hAnsi="Arial" w:cs="Arial"/>
          <w:sz w:val="24"/>
          <w:szCs w:val="24"/>
        </w:rPr>
        <w:t xml:space="preserve"> </w:t>
      </w:r>
    </w:p>
    <w:p w14:paraId="764373DB" w14:textId="68661A3F" w:rsidR="00C4153B" w:rsidRPr="0018337C" w:rsidRDefault="00C4153B" w:rsidP="00E5721A">
      <w:pPr>
        <w:spacing w:line="360" w:lineRule="auto"/>
        <w:ind w:left="709" w:hanging="709"/>
        <w:rPr>
          <w:rFonts w:ascii="Arial" w:eastAsia="Times New Roman" w:hAnsi="Arial" w:cs="Arial"/>
          <w:sz w:val="24"/>
          <w:szCs w:val="24"/>
        </w:rPr>
      </w:pPr>
      <w:r w:rsidRPr="0018337C">
        <w:rPr>
          <w:rFonts w:ascii="Arial" w:eastAsia="Times New Roman" w:hAnsi="Arial" w:cs="Arial"/>
          <w:sz w:val="24"/>
          <w:szCs w:val="24"/>
        </w:rPr>
        <w:t xml:space="preserve">Cel 2:  </w:t>
      </w:r>
      <w:r w:rsidR="00D001F1" w:rsidRPr="0018337C">
        <w:rPr>
          <w:rFonts w:ascii="Arial" w:eastAsia="Times New Roman" w:hAnsi="Arial" w:cs="Arial"/>
          <w:sz w:val="24"/>
          <w:szCs w:val="24"/>
        </w:rPr>
        <w:t>Z</w:t>
      </w:r>
      <w:r w:rsidRPr="0018337C">
        <w:rPr>
          <w:rFonts w:ascii="Arial" w:eastAsia="Times New Roman" w:hAnsi="Arial" w:cs="Arial"/>
          <w:sz w:val="24"/>
          <w:szCs w:val="24"/>
        </w:rPr>
        <w:t xml:space="preserve">większenie dostępności i skuteczności ochrony oraz wsparcia osób doznających przemocy domowej.  </w:t>
      </w:r>
    </w:p>
    <w:p w14:paraId="14C085D8" w14:textId="04C18D65" w:rsidR="00C4153B" w:rsidRPr="0018337C" w:rsidRDefault="00C4153B" w:rsidP="00E5721A">
      <w:pPr>
        <w:spacing w:line="360" w:lineRule="auto"/>
        <w:ind w:left="709" w:hanging="709"/>
        <w:rPr>
          <w:rFonts w:ascii="Arial" w:eastAsia="Times New Roman" w:hAnsi="Arial" w:cs="Arial"/>
          <w:sz w:val="24"/>
          <w:szCs w:val="24"/>
        </w:rPr>
      </w:pPr>
      <w:r w:rsidRPr="0018337C">
        <w:rPr>
          <w:rFonts w:ascii="Arial" w:hAnsi="Arial" w:cs="Arial"/>
          <w:sz w:val="24"/>
          <w:szCs w:val="24"/>
        </w:rPr>
        <w:t xml:space="preserve">Cel 3:  </w:t>
      </w:r>
      <w:r w:rsidR="00D001F1" w:rsidRPr="0018337C">
        <w:rPr>
          <w:rFonts w:ascii="Arial" w:eastAsia="Times New Roman" w:hAnsi="Arial" w:cs="Arial"/>
          <w:sz w:val="24"/>
          <w:szCs w:val="24"/>
        </w:rPr>
        <w:t>Z</w:t>
      </w:r>
      <w:r w:rsidRPr="0018337C">
        <w:rPr>
          <w:rFonts w:ascii="Arial" w:eastAsia="Times New Roman" w:hAnsi="Arial" w:cs="Arial"/>
          <w:sz w:val="24"/>
          <w:szCs w:val="24"/>
        </w:rPr>
        <w:t>większenie skuteczności oddziaływań wobec osób stosujących przemoc domową.</w:t>
      </w:r>
    </w:p>
    <w:p w14:paraId="78D7940E" w14:textId="6B692641" w:rsidR="00C4153B" w:rsidRPr="0018337C" w:rsidRDefault="00C4153B" w:rsidP="00E5721A">
      <w:pPr>
        <w:spacing w:line="360" w:lineRule="auto"/>
        <w:ind w:left="709" w:hanging="709"/>
        <w:rPr>
          <w:rFonts w:ascii="Arial" w:eastAsia="Times New Roman" w:hAnsi="Arial" w:cs="Arial"/>
          <w:sz w:val="24"/>
          <w:szCs w:val="24"/>
        </w:rPr>
      </w:pPr>
      <w:r w:rsidRPr="0018337C">
        <w:rPr>
          <w:rFonts w:ascii="Arial" w:eastAsia="Times New Roman" w:hAnsi="Arial" w:cs="Arial"/>
          <w:sz w:val="24"/>
          <w:szCs w:val="24"/>
        </w:rPr>
        <w:t xml:space="preserve">Cel 4:  </w:t>
      </w:r>
      <w:r w:rsidR="00D001F1" w:rsidRPr="0018337C">
        <w:rPr>
          <w:rFonts w:ascii="Arial" w:eastAsia="Times New Roman" w:hAnsi="Arial" w:cs="Arial"/>
          <w:sz w:val="24"/>
          <w:szCs w:val="24"/>
        </w:rPr>
        <w:t>Z</w:t>
      </w:r>
      <w:r w:rsidRPr="0018337C">
        <w:rPr>
          <w:rFonts w:ascii="Arial" w:eastAsia="Times New Roman" w:hAnsi="Arial" w:cs="Arial"/>
          <w:sz w:val="24"/>
          <w:szCs w:val="24"/>
        </w:rPr>
        <w:t xml:space="preserve">większenie poziomu kompetencji przedstawicieli instytucji i podmiotów realizujących zadania z zakresu przeciwdziałania przemocy domowej w celu podniesienia jakości i dostępności świadczonych usług. </w:t>
      </w:r>
    </w:p>
    <w:p w14:paraId="72E103CC" w14:textId="77777777" w:rsidR="0004526C" w:rsidRDefault="0004526C" w:rsidP="00732439">
      <w:pPr>
        <w:spacing w:line="360" w:lineRule="auto"/>
        <w:rPr>
          <w:rFonts w:ascii="Arial" w:eastAsia="Times New Roman" w:hAnsi="Arial" w:cs="Arial"/>
          <w:b/>
          <w:bCs/>
          <w:sz w:val="24"/>
          <w:szCs w:val="24"/>
        </w:rPr>
      </w:pPr>
    </w:p>
    <w:p w14:paraId="04200CBE" w14:textId="49D7B253" w:rsidR="00F63FFE" w:rsidRDefault="00F63FFE" w:rsidP="00E5721A">
      <w:pPr>
        <w:spacing w:line="360" w:lineRule="auto"/>
        <w:ind w:left="709" w:hanging="709"/>
        <w:rPr>
          <w:rFonts w:ascii="Arial" w:eastAsia="Times New Roman" w:hAnsi="Arial" w:cs="Arial"/>
          <w:b/>
          <w:bCs/>
          <w:sz w:val="24"/>
          <w:szCs w:val="24"/>
        </w:rPr>
      </w:pPr>
      <w:r w:rsidRPr="0018337C">
        <w:rPr>
          <w:rFonts w:ascii="Arial" w:eastAsia="Times New Roman" w:hAnsi="Arial" w:cs="Arial"/>
          <w:b/>
          <w:bCs/>
          <w:sz w:val="24"/>
          <w:szCs w:val="24"/>
        </w:rPr>
        <w:t>Opis realizacji celów</w:t>
      </w:r>
    </w:p>
    <w:p w14:paraId="0121EC50" w14:textId="77777777" w:rsidR="0004526C" w:rsidRPr="0018337C" w:rsidRDefault="0004526C" w:rsidP="00E5721A">
      <w:pPr>
        <w:spacing w:line="360" w:lineRule="auto"/>
        <w:ind w:left="709" w:hanging="709"/>
        <w:rPr>
          <w:rFonts w:ascii="Arial" w:eastAsia="Times New Roman" w:hAnsi="Arial" w:cs="Arial"/>
          <w:b/>
          <w:bCs/>
          <w:sz w:val="24"/>
          <w:szCs w:val="24"/>
        </w:rPr>
      </w:pPr>
    </w:p>
    <w:p w14:paraId="3FD0E8EE" w14:textId="77777777" w:rsidR="008709F9" w:rsidRPr="0018337C" w:rsidRDefault="00BB4020" w:rsidP="00E5721A">
      <w:pPr>
        <w:shd w:val="clear" w:color="auto" w:fill="F4B083" w:themeFill="accent2" w:themeFillTint="99"/>
        <w:spacing w:line="360" w:lineRule="auto"/>
        <w:rPr>
          <w:rFonts w:ascii="Arial" w:hAnsi="Arial" w:cs="Arial"/>
          <w:b/>
          <w:sz w:val="24"/>
          <w:szCs w:val="24"/>
        </w:rPr>
      </w:pPr>
      <w:r w:rsidRPr="0018337C">
        <w:rPr>
          <w:rFonts w:ascii="Arial" w:hAnsi="Arial" w:cs="Arial"/>
          <w:b/>
          <w:sz w:val="24"/>
          <w:szCs w:val="24"/>
        </w:rPr>
        <w:t>Cel 1</w:t>
      </w:r>
      <w:r w:rsidR="008709F9" w:rsidRPr="0018337C">
        <w:rPr>
          <w:rFonts w:ascii="Arial" w:hAnsi="Arial" w:cs="Arial"/>
          <w:b/>
          <w:sz w:val="24"/>
          <w:szCs w:val="24"/>
        </w:rPr>
        <w:t xml:space="preserve"> </w:t>
      </w:r>
    </w:p>
    <w:p w14:paraId="313ED96B" w14:textId="6547B265" w:rsidR="008709F9" w:rsidRPr="0018337C" w:rsidRDefault="008709F9" w:rsidP="00E5721A">
      <w:pPr>
        <w:shd w:val="clear" w:color="auto" w:fill="F4B083" w:themeFill="accent2" w:themeFillTint="99"/>
        <w:spacing w:line="360" w:lineRule="auto"/>
        <w:rPr>
          <w:rFonts w:ascii="Arial" w:hAnsi="Arial" w:cs="Arial"/>
          <w:b/>
          <w:sz w:val="24"/>
          <w:szCs w:val="24"/>
        </w:rPr>
      </w:pPr>
      <w:r w:rsidRPr="0018337C">
        <w:rPr>
          <w:rFonts w:ascii="Arial" w:eastAsia="Times New Roman" w:hAnsi="Arial" w:cs="Arial"/>
          <w:b/>
          <w:sz w:val="24"/>
          <w:szCs w:val="24"/>
        </w:rPr>
        <w:t>Zintensyfikowanie działań profilaktycznych, diagnostycznych i edukacyjnych w zakresie przeciwdziałania przemocy domowej.</w:t>
      </w:r>
    </w:p>
    <w:p w14:paraId="5AF0C7BF" w14:textId="77777777" w:rsidR="008709F9" w:rsidRPr="0018337C" w:rsidRDefault="008709F9" w:rsidP="00E5721A">
      <w:pPr>
        <w:spacing w:line="360" w:lineRule="auto"/>
        <w:rPr>
          <w:rFonts w:ascii="Arial" w:eastAsia="Times New Roman" w:hAnsi="Arial" w:cs="Arial"/>
          <w:sz w:val="24"/>
          <w:szCs w:val="24"/>
        </w:rPr>
      </w:pPr>
    </w:p>
    <w:p w14:paraId="1EA91DF9" w14:textId="19653F8E" w:rsidR="00BB4020" w:rsidRPr="0018337C" w:rsidRDefault="008709F9" w:rsidP="00E5721A">
      <w:pPr>
        <w:spacing w:line="360" w:lineRule="auto"/>
        <w:rPr>
          <w:rFonts w:ascii="Arial" w:hAnsi="Arial" w:cs="Arial"/>
          <w:b/>
          <w:sz w:val="24"/>
          <w:szCs w:val="24"/>
        </w:rPr>
      </w:pPr>
      <w:r w:rsidRPr="0018337C">
        <w:rPr>
          <w:rFonts w:ascii="Arial" w:hAnsi="Arial" w:cs="Arial"/>
          <w:b/>
          <w:sz w:val="24"/>
          <w:szCs w:val="24"/>
        </w:rPr>
        <w:t>Kierunki działa</w:t>
      </w:r>
      <w:r w:rsidR="00C4153B" w:rsidRPr="0018337C">
        <w:rPr>
          <w:rFonts w:ascii="Arial" w:hAnsi="Arial" w:cs="Arial"/>
          <w:b/>
          <w:sz w:val="24"/>
          <w:szCs w:val="24"/>
        </w:rPr>
        <w:t>ń</w:t>
      </w:r>
    </w:p>
    <w:p w14:paraId="67C3B0E6" w14:textId="17F6574C" w:rsidR="00C4153B" w:rsidRPr="0018337C" w:rsidRDefault="00C4153B" w:rsidP="00E5721A">
      <w:pPr>
        <w:pStyle w:val="Akapitzlist"/>
        <w:numPr>
          <w:ilvl w:val="0"/>
          <w:numId w:val="12"/>
        </w:numPr>
        <w:spacing w:before="0" w:after="0" w:line="360" w:lineRule="auto"/>
        <w:ind w:left="284" w:hanging="284"/>
        <w:rPr>
          <w:rFonts w:ascii="Arial" w:eastAsia="Times New Roman" w:hAnsi="Arial" w:cs="Arial"/>
          <w:bCs/>
          <w:szCs w:val="24"/>
        </w:rPr>
      </w:pPr>
      <w:r w:rsidRPr="0018337C">
        <w:rPr>
          <w:rFonts w:ascii="Arial" w:eastAsia="Times New Roman" w:hAnsi="Arial" w:cs="Arial"/>
          <w:bCs/>
          <w:szCs w:val="24"/>
        </w:rPr>
        <w:t>Poszerzenie wiedzy ogółu społeczeństwa na temat zjawiska przemocy domowej, w tym przyczyn i skutków przemocy domowej</w:t>
      </w:r>
      <w:r w:rsidR="00C559E6" w:rsidRPr="0018337C">
        <w:rPr>
          <w:rFonts w:ascii="Arial" w:eastAsia="Times New Roman" w:hAnsi="Arial" w:cs="Arial"/>
          <w:bCs/>
          <w:szCs w:val="24"/>
        </w:rPr>
        <w:t>.</w:t>
      </w:r>
      <w:r w:rsidRPr="0018337C">
        <w:rPr>
          <w:rFonts w:ascii="Arial" w:eastAsia="Times New Roman" w:hAnsi="Arial" w:cs="Arial"/>
          <w:bCs/>
          <w:szCs w:val="24"/>
        </w:rPr>
        <w:t xml:space="preserve"> </w:t>
      </w:r>
    </w:p>
    <w:p w14:paraId="7DF7E534" w14:textId="607FADAA" w:rsidR="00BB4020" w:rsidRPr="0018337C" w:rsidRDefault="00C4153B" w:rsidP="00E5721A">
      <w:pPr>
        <w:numPr>
          <w:ilvl w:val="0"/>
          <w:numId w:val="12"/>
        </w:numPr>
        <w:spacing w:line="360" w:lineRule="auto"/>
        <w:ind w:left="284" w:hanging="284"/>
        <w:rPr>
          <w:rFonts w:ascii="Arial" w:hAnsi="Arial" w:cs="Arial"/>
          <w:sz w:val="24"/>
          <w:szCs w:val="24"/>
        </w:rPr>
      </w:pPr>
      <w:r w:rsidRPr="0018337C">
        <w:rPr>
          <w:rFonts w:ascii="Arial" w:hAnsi="Arial" w:cs="Arial"/>
          <w:sz w:val="24"/>
          <w:szCs w:val="24"/>
        </w:rPr>
        <w:t>Poprawa jakości systemu działań profilaktycznych</w:t>
      </w:r>
      <w:r w:rsidR="00C559E6" w:rsidRPr="0018337C">
        <w:rPr>
          <w:rFonts w:ascii="Arial" w:hAnsi="Arial" w:cs="Arial"/>
          <w:sz w:val="24"/>
          <w:szCs w:val="24"/>
        </w:rPr>
        <w:t>.</w:t>
      </w:r>
    </w:p>
    <w:p w14:paraId="4B017E18" w14:textId="6F3B886D" w:rsidR="00BB4020" w:rsidRDefault="00BB4020" w:rsidP="00E5721A">
      <w:pPr>
        <w:numPr>
          <w:ilvl w:val="0"/>
          <w:numId w:val="12"/>
        </w:numPr>
        <w:spacing w:line="360" w:lineRule="auto"/>
        <w:ind w:left="284" w:hanging="284"/>
        <w:rPr>
          <w:rFonts w:ascii="Arial" w:hAnsi="Arial" w:cs="Arial"/>
          <w:sz w:val="24"/>
          <w:szCs w:val="24"/>
        </w:rPr>
      </w:pPr>
      <w:r w:rsidRPr="0018337C">
        <w:rPr>
          <w:rFonts w:ascii="Arial" w:hAnsi="Arial" w:cs="Arial"/>
          <w:sz w:val="24"/>
          <w:szCs w:val="24"/>
        </w:rPr>
        <w:t xml:space="preserve">Rozwój poradnictwa dla osób zagrożonych lub dotkniętych przemocą </w:t>
      </w:r>
      <w:r w:rsidR="00C4153B" w:rsidRPr="0018337C">
        <w:rPr>
          <w:rFonts w:ascii="Arial" w:hAnsi="Arial" w:cs="Arial"/>
          <w:sz w:val="24"/>
          <w:szCs w:val="24"/>
        </w:rPr>
        <w:t>domową</w:t>
      </w:r>
      <w:r w:rsidRPr="0018337C">
        <w:rPr>
          <w:rFonts w:ascii="Arial" w:hAnsi="Arial" w:cs="Arial"/>
          <w:sz w:val="24"/>
          <w:szCs w:val="24"/>
        </w:rPr>
        <w:t>.</w:t>
      </w:r>
    </w:p>
    <w:p w14:paraId="0EF0A629" w14:textId="77777777" w:rsidR="00732439" w:rsidRPr="00732439" w:rsidRDefault="00732439" w:rsidP="00732439">
      <w:pPr>
        <w:spacing w:line="360" w:lineRule="auto"/>
        <w:ind w:left="284"/>
        <w:rPr>
          <w:rFonts w:ascii="Arial" w:hAnsi="Arial" w:cs="Arial"/>
          <w:sz w:val="24"/>
          <w:szCs w:val="24"/>
        </w:rPr>
      </w:pPr>
    </w:p>
    <w:p w14:paraId="134F3749" w14:textId="3BFA43BF" w:rsidR="00BB4020" w:rsidRPr="0018337C" w:rsidRDefault="00C4153B" w:rsidP="00E5721A">
      <w:pPr>
        <w:spacing w:line="360" w:lineRule="auto"/>
        <w:rPr>
          <w:rFonts w:ascii="Arial" w:hAnsi="Arial" w:cs="Arial"/>
          <w:b/>
          <w:sz w:val="24"/>
          <w:szCs w:val="24"/>
        </w:rPr>
      </w:pPr>
      <w:r w:rsidRPr="0018337C">
        <w:rPr>
          <w:rFonts w:ascii="Arial" w:hAnsi="Arial" w:cs="Arial"/>
          <w:b/>
          <w:sz w:val="24"/>
          <w:szCs w:val="24"/>
        </w:rPr>
        <w:t>Rodzaje działań</w:t>
      </w:r>
    </w:p>
    <w:p w14:paraId="13F5C98C" w14:textId="287A945F" w:rsidR="005324F2" w:rsidRPr="0018337C" w:rsidRDefault="005324F2" w:rsidP="00E5721A">
      <w:pPr>
        <w:pStyle w:val="Akapitzlist"/>
        <w:numPr>
          <w:ilvl w:val="0"/>
          <w:numId w:val="13"/>
        </w:numPr>
        <w:spacing w:before="0" w:after="0" w:line="360" w:lineRule="auto"/>
        <w:ind w:left="284" w:hanging="284"/>
        <w:rPr>
          <w:rFonts w:ascii="Arial" w:hAnsi="Arial" w:cs="Arial"/>
          <w:szCs w:val="24"/>
        </w:rPr>
      </w:pPr>
      <w:r w:rsidRPr="0018337C">
        <w:rPr>
          <w:rFonts w:ascii="Arial" w:hAnsi="Arial" w:cs="Arial"/>
          <w:szCs w:val="24"/>
        </w:rPr>
        <w:t>Prowadzenie badań nad zjawiskiem występowania przemocy domowej</w:t>
      </w:r>
      <w:r w:rsidRPr="0018337C">
        <w:rPr>
          <w:rFonts w:ascii="Arial" w:hAnsi="Arial" w:cs="Arial"/>
          <w:color w:val="000000"/>
          <w:szCs w:val="24"/>
        </w:rPr>
        <w:t xml:space="preserve"> </w:t>
      </w:r>
      <w:r w:rsidRPr="0018337C">
        <w:rPr>
          <w:rFonts w:ascii="Arial" w:hAnsi="Arial" w:cs="Arial"/>
          <w:szCs w:val="24"/>
        </w:rPr>
        <w:t>(m.in.</w:t>
      </w:r>
      <w:r w:rsidR="000E5E64">
        <w:rPr>
          <w:rFonts w:ascii="Arial" w:hAnsi="Arial" w:cs="Arial"/>
          <w:szCs w:val="24"/>
        </w:rPr>
        <w:t> </w:t>
      </w:r>
      <w:r w:rsidRPr="0018337C">
        <w:rPr>
          <w:rFonts w:ascii="Arial" w:hAnsi="Arial" w:cs="Arial"/>
          <w:szCs w:val="24"/>
        </w:rPr>
        <w:t>diagnozy, ekspertyzy, ewaluacje, badania ankietowe)</w:t>
      </w:r>
      <w:r w:rsidR="00C559E6" w:rsidRPr="0018337C">
        <w:rPr>
          <w:rFonts w:ascii="Arial" w:hAnsi="Arial" w:cs="Arial"/>
          <w:szCs w:val="24"/>
        </w:rPr>
        <w:t>.</w:t>
      </w:r>
    </w:p>
    <w:p w14:paraId="6C93C344" w14:textId="221C6317" w:rsidR="00FE184C" w:rsidRPr="0018337C" w:rsidRDefault="00BB4020" w:rsidP="00E5721A">
      <w:pPr>
        <w:numPr>
          <w:ilvl w:val="0"/>
          <w:numId w:val="13"/>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 xml:space="preserve">Informowanie i edukowanie na temat przyczyn, form i skutków przemocy poprzez realizację kampanii informacyjnych, rozpowszechnianie materiałów edukacyjnych </w:t>
      </w:r>
      <w:r w:rsidRPr="0018337C">
        <w:rPr>
          <w:rFonts w:ascii="Arial" w:hAnsi="Arial" w:cs="Arial"/>
          <w:color w:val="000000"/>
          <w:sz w:val="24"/>
          <w:szCs w:val="24"/>
          <w:lang w:eastAsia="pl-PL"/>
        </w:rPr>
        <w:lastRenderedPageBreak/>
        <w:t>(broszur, plakatów, ulotek itp.), informacja w prasie lokalnej oraz na stronie internetowej</w:t>
      </w:r>
      <w:r w:rsidR="00DE548B" w:rsidRPr="0018337C">
        <w:rPr>
          <w:rFonts w:ascii="Arial" w:hAnsi="Arial" w:cs="Arial"/>
          <w:color w:val="000000"/>
          <w:sz w:val="24"/>
          <w:szCs w:val="24"/>
          <w:lang w:eastAsia="pl-PL"/>
        </w:rPr>
        <w:t>, itp</w:t>
      </w:r>
      <w:r w:rsidRPr="0018337C">
        <w:rPr>
          <w:rFonts w:ascii="Arial" w:hAnsi="Arial" w:cs="Arial"/>
          <w:color w:val="000000"/>
          <w:sz w:val="24"/>
          <w:szCs w:val="24"/>
          <w:lang w:eastAsia="pl-PL"/>
        </w:rPr>
        <w:t xml:space="preserve">. </w:t>
      </w:r>
    </w:p>
    <w:p w14:paraId="26CD8003" w14:textId="49AB5B8A" w:rsidR="00BB4020" w:rsidRPr="0018337C" w:rsidRDefault="00BB4020" w:rsidP="00E5721A">
      <w:pPr>
        <w:numPr>
          <w:ilvl w:val="0"/>
          <w:numId w:val="13"/>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 xml:space="preserve">Realizacja działań </w:t>
      </w:r>
      <w:proofErr w:type="spellStart"/>
      <w:r w:rsidRPr="0018337C">
        <w:rPr>
          <w:rFonts w:ascii="Arial" w:hAnsi="Arial" w:cs="Arial"/>
          <w:color w:val="000000"/>
          <w:sz w:val="24"/>
          <w:szCs w:val="24"/>
          <w:lang w:eastAsia="pl-PL"/>
        </w:rPr>
        <w:t>informacyjno</w:t>
      </w:r>
      <w:proofErr w:type="spellEnd"/>
      <w:r w:rsidRPr="0018337C">
        <w:rPr>
          <w:rFonts w:ascii="Arial" w:hAnsi="Arial" w:cs="Arial"/>
          <w:color w:val="000000"/>
          <w:sz w:val="24"/>
          <w:szCs w:val="24"/>
          <w:lang w:eastAsia="pl-PL"/>
        </w:rPr>
        <w:t xml:space="preserve"> – edukacyjnych służących ochronie dzieci, osób starszych lub/i z niepełnosprawnością przed przemocą </w:t>
      </w:r>
      <w:r w:rsidR="005324F2" w:rsidRPr="0018337C">
        <w:rPr>
          <w:rFonts w:ascii="Arial" w:hAnsi="Arial" w:cs="Arial"/>
          <w:color w:val="000000"/>
          <w:sz w:val="24"/>
          <w:szCs w:val="24"/>
          <w:lang w:eastAsia="pl-PL"/>
        </w:rPr>
        <w:t>domową</w:t>
      </w:r>
      <w:r w:rsidRPr="0018337C">
        <w:rPr>
          <w:rFonts w:ascii="Arial" w:hAnsi="Arial" w:cs="Arial"/>
          <w:color w:val="000000"/>
          <w:sz w:val="24"/>
          <w:szCs w:val="24"/>
          <w:lang w:eastAsia="pl-PL"/>
        </w:rPr>
        <w:t>.</w:t>
      </w:r>
    </w:p>
    <w:p w14:paraId="34B4BAF2" w14:textId="17E4A4DA" w:rsidR="00BB4020" w:rsidRPr="0018337C" w:rsidRDefault="00BB4020" w:rsidP="00E5721A">
      <w:pPr>
        <w:numPr>
          <w:ilvl w:val="0"/>
          <w:numId w:val="13"/>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Działania edukacyjne służące wzmocnieniu</w:t>
      </w:r>
      <w:r w:rsidR="00A3679A" w:rsidRPr="0018337C">
        <w:rPr>
          <w:rFonts w:ascii="Arial" w:hAnsi="Arial" w:cs="Arial"/>
          <w:color w:val="000000"/>
          <w:sz w:val="24"/>
          <w:szCs w:val="24"/>
          <w:lang w:eastAsia="pl-PL"/>
        </w:rPr>
        <w:t xml:space="preserve"> prawidłowych funkcji</w:t>
      </w:r>
      <w:r w:rsidRPr="0018337C">
        <w:rPr>
          <w:rFonts w:ascii="Arial" w:hAnsi="Arial" w:cs="Arial"/>
          <w:color w:val="000000"/>
          <w:sz w:val="24"/>
          <w:szCs w:val="24"/>
          <w:lang w:eastAsia="pl-PL"/>
        </w:rPr>
        <w:t xml:space="preserve"> </w:t>
      </w:r>
      <w:r w:rsidR="00A3679A" w:rsidRPr="0018337C">
        <w:rPr>
          <w:rFonts w:ascii="Arial" w:hAnsi="Arial" w:cs="Arial"/>
          <w:color w:val="000000"/>
          <w:sz w:val="24"/>
          <w:szCs w:val="24"/>
          <w:lang w:eastAsia="pl-PL"/>
        </w:rPr>
        <w:t>rodzicielskich, w</w:t>
      </w:r>
      <w:r w:rsidR="00526AFD">
        <w:rPr>
          <w:rFonts w:ascii="Arial" w:hAnsi="Arial" w:cs="Arial"/>
          <w:color w:val="000000"/>
          <w:sz w:val="24"/>
          <w:szCs w:val="24"/>
          <w:lang w:eastAsia="pl-PL"/>
        </w:rPr>
        <w:t> </w:t>
      </w:r>
      <w:r w:rsidR="00A3679A" w:rsidRPr="0018337C">
        <w:rPr>
          <w:rFonts w:ascii="Arial" w:hAnsi="Arial" w:cs="Arial"/>
          <w:color w:val="000000"/>
          <w:sz w:val="24"/>
          <w:szCs w:val="24"/>
          <w:lang w:eastAsia="pl-PL"/>
        </w:rPr>
        <w:t xml:space="preserve">tym  </w:t>
      </w:r>
      <w:r w:rsidRPr="0018337C">
        <w:rPr>
          <w:rFonts w:ascii="Arial" w:hAnsi="Arial" w:cs="Arial"/>
          <w:color w:val="000000"/>
          <w:sz w:val="24"/>
          <w:szCs w:val="24"/>
          <w:lang w:eastAsia="pl-PL"/>
        </w:rPr>
        <w:t>opiekuńczych i wychowawczych kompetencji rodziców.</w:t>
      </w:r>
    </w:p>
    <w:p w14:paraId="1EACB711" w14:textId="1FE9E9E4" w:rsidR="005324F2" w:rsidRPr="0018337C" w:rsidRDefault="005324F2" w:rsidP="00E5721A">
      <w:pPr>
        <w:numPr>
          <w:ilvl w:val="0"/>
          <w:numId w:val="13"/>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sz w:val="24"/>
          <w:szCs w:val="24"/>
        </w:rPr>
        <w:t>Edukowanie dzieci i młodzieży w zakresie radzenia sobie z przejawami agresji i przemocy, w tym realizowanie programów profilaktycznych w zakresie przeciwdziałania przemocy i cyberprzemocy</w:t>
      </w:r>
      <w:r w:rsidR="00C559E6" w:rsidRPr="0018337C">
        <w:rPr>
          <w:rFonts w:ascii="Arial" w:hAnsi="Arial" w:cs="Arial"/>
          <w:sz w:val="24"/>
          <w:szCs w:val="24"/>
        </w:rPr>
        <w:t>.</w:t>
      </w:r>
      <w:r w:rsidRPr="0018337C">
        <w:rPr>
          <w:rFonts w:ascii="Arial" w:hAnsi="Arial" w:cs="Arial"/>
          <w:sz w:val="24"/>
          <w:szCs w:val="24"/>
        </w:rPr>
        <w:t xml:space="preserve"> </w:t>
      </w:r>
    </w:p>
    <w:p w14:paraId="5CA3E3FB" w14:textId="77777777" w:rsidR="00BB4020" w:rsidRPr="0018337C" w:rsidRDefault="00BB4020" w:rsidP="00E5721A">
      <w:pPr>
        <w:numPr>
          <w:ilvl w:val="0"/>
          <w:numId w:val="13"/>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Organizacja form spędzania czasu wolnego sprzyjających wzmacnianiu więzi rodzinnych.</w:t>
      </w:r>
    </w:p>
    <w:p w14:paraId="166DFB96" w14:textId="707E6253" w:rsidR="00BB4020" w:rsidRPr="0018337C" w:rsidRDefault="00BB4020" w:rsidP="00E5721A">
      <w:pPr>
        <w:numPr>
          <w:ilvl w:val="0"/>
          <w:numId w:val="13"/>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 xml:space="preserve">Realizacja programów i zajęć profilaktycznych skierowanych do dzieci i młodzieży m. in. </w:t>
      </w:r>
      <w:r w:rsidR="00DE548B" w:rsidRPr="0018337C">
        <w:rPr>
          <w:rFonts w:ascii="Arial" w:hAnsi="Arial" w:cs="Arial"/>
          <w:color w:val="000000"/>
          <w:sz w:val="24"/>
          <w:szCs w:val="24"/>
          <w:lang w:eastAsia="pl-PL"/>
        </w:rPr>
        <w:t>z</w:t>
      </w:r>
      <w:r w:rsidRPr="0018337C">
        <w:rPr>
          <w:rFonts w:ascii="Arial" w:hAnsi="Arial" w:cs="Arial"/>
          <w:color w:val="000000"/>
          <w:sz w:val="24"/>
          <w:szCs w:val="24"/>
          <w:lang w:eastAsia="pl-PL"/>
        </w:rPr>
        <w:t> zakresu radzenia sobie ze złością i agresją oraz konstruktywnego rozwiązywania konfliktów.</w:t>
      </w:r>
    </w:p>
    <w:p w14:paraId="14597672" w14:textId="77777777" w:rsidR="00BB4020" w:rsidRPr="0018337C" w:rsidRDefault="00BB4020" w:rsidP="00E5721A">
      <w:pPr>
        <w:numPr>
          <w:ilvl w:val="0"/>
          <w:numId w:val="13"/>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Promowanie zabaw, książek i programów wolnych od przemocy wśród dzieci i ich rodziców.</w:t>
      </w:r>
    </w:p>
    <w:p w14:paraId="1D9CE62D" w14:textId="442C71FF" w:rsidR="00A3679A" w:rsidRPr="0018337C" w:rsidRDefault="00A3679A" w:rsidP="00E5721A">
      <w:pPr>
        <w:numPr>
          <w:ilvl w:val="0"/>
          <w:numId w:val="13"/>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Oddziaływanie na świadków przemocy poprzez informowanie o konieczności i</w:t>
      </w:r>
      <w:r w:rsidR="00C60EE3">
        <w:rPr>
          <w:rFonts w:ascii="Arial" w:hAnsi="Arial" w:cs="Arial"/>
          <w:color w:val="000000"/>
          <w:sz w:val="24"/>
          <w:szCs w:val="24"/>
          <w:lang w:eastAsia="pl-PL"/>
        </w:rPr>
        <w:t> </w:t>
      </w:r>
      <w:r w:rsidRPr="0018337C">
        <w:rPr>
          <w:rFonts w:ascii="Arial" w:hAnsi="Arial" w:cs="Arial"/>
          <w:color w:val="000000"/>
          <w:sz w:val="24"/>
          <w:szCs w:val="24"/>
          <w:lang w:eastAsia="pl-PL"/>
        </w:rPr>
        <w:t>sposobach reagowania na przemoc domową.</w:t>
      </w:r>
    </w:p>
    <w:p w14:paraId="48821C3E" w14:textId="3114B119" w:rsidR="00A3679A" w:rsidRPr="00407914" w:rsidRDefault="00A3679A" w:rsidP="00E5721A">
      <w:pPr>
        <w:numPr>
          <w:ilvl w:val="0"/>
          <w:numId w:val="13"/>
        </w:numPr>
        <w:autoSpaceDE w:val="0"/>
        <w:autoSpaceDN w:val="0"/>
        <w:adjustRightInd w:val="0"/>
        <w:spacing w:line="360" w:lineRule="auto"/>
        <w:ind w:left="284" w:hanging="426"/>
        <w:rPr>
          <w:rFonts w:ascii="Arial" w:hAnsi="Arial" w:cs="Arial"/>
          <w:color w:val="000000"/>
          <w:sz w:val="24"/>
          <w:szCs w:val="24"/>
          <w:lang w:eastAsia="pl-PL"/>
        </w:rPr>
      </w:pPr>
      <w:r w:rsidRPr="0018337C">
        <w:rPr>
          <w:rFonts w:ascii="Arial" w:hAnsi="Arial" w:cs="Arial"/>
          <w:sz w:val="24"/>
          <w:szCs w:val="24"/>
        </w:rPr>
        <w:t xml:space="preserve">Podnoszenie wiedzy społeczności lokalnej na temat przemocy domowej </w:t>
      </w:r>
      <w:proofErr w:type="spellStart"/>
      <w:r w:rsidRPr="0018337C">
        <w:rPr>
          <w:rFonts w:ascii="Arial" w:hAnsi="Arial" w:cs="Arial"/>
          <w:sz w:val="24"/>
          <w:szCs w:val="24"/>
        </w:rPr>
        <w:t>m.in.poprzez</w:t>
      </w:r>
      <w:proofErr w:type="spellEnd"/>
      <w:r w:rsidRPr="0018337C">
        <w:rPr>
          <w:rFonts w:ascii="Arial" w:hAnsi="Arial" w:cs="Arial"/>
          <w:sz w:val="24"/>
          <w:szCs w:val="24"/>
        </w:rPr>
        <w:t xml:space="preserve"> organizowanie prelekcji, spotkań rodzinnych</w:t>
      </w:r>
      <w:r w:rsidR="001E6530" w:rsidRPr="0018337C">
        <w:rPr>
          <w:rFonts w:ascii="Arial" w:hAnsi="Arial" w:cs="Arial"/>
          <w:sz w:val="24"/>
          <w:szCs w:val="24"/>
        </w:rPr>
        <w:t>,</w:t>
      </w:r>
      <w:r w:rsidRPr="0018337C">
        <w:rPr>
          <w:rFonts w:ascii="Arial" w:hAnsi="Arial" w:cs="Arial"/>
          <w:sz w:val="24"/>
          <w:szCs w:val="24"/>
        </w:rPr>
        <w:t xml:space="preserve"> itp.</w:t>
      </w:r>
    </w:p>
    <w:p w14:paraId="742E466A" w14:textId="3BEA92F6" w:rsidR="00BB4020" w:rsidRDefault="007A45A7" w:rsidP="00E5721A">
      <w:pPr>
        <w:numPr>
          <w:ilvl w:val="0"/>
          <w:numId w:val="13"/>
        </w:numPr>
        <w:autoSpaceDE w:val="0"/>
        <w:autoSpaceDN w:val="0"/>
        <w:adjustRightInd w:val="0"/>
        <w:spacing w:line="360" w:lineRule="auto"/>
        <w:ind w:left="284" w:hanging="426"/>
        <w:rPr>
          <w:rFonts w:ascii="Arial" w:hAnsi="Arial" w:cs="Arial"/>
          <w:color w:val="000000"/>
          <w:sz w:val="24"/>
          <w:szCs w:val="24"/>
          <w:lang w:eastAsia="pl-PL"/>
        </w:rPr>
      </w:pPr>
      <w:r w:rsidRPr="00407914">
        <w:rPr>
          <w:rFonts w:ascii="Arial" w:hAnsi="Arial" w:cs="Arial"/>
          <w:color w:val="000000"/>
          <w:sz w:val="24"/>
          <w:szCs w:val="24"/>
          <w:lang w:eastAsia="pl-PL"/>
        </w:rPr>
        <w:t>R</w:t>
      </w:r>
      <w:r w:rsidR="00BB4020" w:rsidRPr="00407914">
        <w:rPr>
          <w:rFonts w:ascii="Arial" w:hAnsi="Arial" w:cs="Arial"/>
          <w:color w:val="000000"/>
          <w:sz w:val="24"/>
          <w:szCs w:val="24"/>
          <w:lang w:eastAsia="pl-PL"/>
        </w:rPr>
        <w:t>ozpowszechnianie i aktualizacja kompleksowej bazy danych z</w:t>
      </w:r>
      <w:r w:rsidR="0056313E" w:rsidRPr="00407914">
        <w:rPr>
          <w:rFonts w:ascii="Arial" w:hAnsi="Arial" w:cs="Arial"/>
          <w:color w:val="000000"/>
          <w:sz w:val="24"/>
          <w:szCs w:val="24"/>
          <w:lang w:eastAsia="pl-PL"/>
        </w:rPr>
        <w:t> </w:t>
      </w:r>
      <w:r w:rsidR="00BB4020" w:rsidRPr="00407914">
        <w:rPr>
          <w:rFonts w:ascii="Arial" w:hAnsi="Arial" w:cs="Arial"/>
          <w:color w:val="000000"/>
          <w:sz w:val="24"/>
          <w:szCs w:val="24"/>
          <w:lang w:eastAsia="pl-PL"/>
        </w:rPr>
        <w:t xml:space="preserve">informacjami </w:t>
      </w:r>
      <w:proofErr w:type="spellStart"/>
      <w:r w:rsidR="00BB4020" w:rsidRPr="00407914">
        <w:rPr>
          <w:rFonts w:ascii="Arial" w:hAnsi="Arial" w:cs="Arial"/>
          <w:color w:val="000000"/>
          <w:sz w:val="24"/>
          <w:szCs w:val="24"/>
          <w:lang w:eastAsia="pl-PL"/>
        </w:rPr>
        <w:t>nt.instytucji</w:t>
      </w:r>
      <w:proofErr w:type="spellEnd"/>
      <w:r w:rsidR="00BB4020" w:rsidRPr="00407914">
        <w:rPr>
          <w:rFonts w:ascii="Arial" w:hAnsi="Arial" w:cs="Arial"/>
          <w:color w:val="000000"/>
          <w:sz w:val="24"/>
          <w:szCs w:val="24"/>
          <w:lang w:eastAsia="pl-PL"/>
        </w:rPr>
        <w:t>/ organizacji świadczących pomoc rodzinom</w:t>
      </w:r>
      <w:r w:rsidRPr="00407914">
        <w:rPr>
          <w:rFonts w:ascii="Arial" w:hAnsi="Arial" w:cs="Arial"/>
          <w:color w:val="000000"/>
          <w:sz w:val="24"/>
          <w:szCs w:val="24"/>
          <w:lang w:eastAsia="pl-PL"/>
        </w:rPr>
        <w:t xml:space="preserve"> z</w:t>
      </w:r>
      <w:r w:rsidR="00BB4020" w:rsidRPr="00407914">
        <w:rPr>
          <w:rFonts w:ascii="Arial" w:hAnsi="Arial" w:cs="Arial"/>
          <w:color w:val="000000"/>
          <w:sz w:val="24"/>
          <w:szCs w:val="24"/>
          <w:lang w:eastAsia="pl-PL"/>
        </w:rPr>
        <w:t xml:space="preserve"> problemem przemocy.</w:t>
      </w:r>
    </w:p>
    <w:p w14:paraId="2E505163" w14:textId="3991FFAF" w:rsidR="00BB4020" w:rsidRPr="00407914" w:rsidRDefault="00BB4020" w:rsidP="00E5721A">
      <w:pPr>
        <w:numPr>
          <w:ilvl w:val="0"/>
          <w:numId w:val="13"/>
        </w:numPr>
        <w:autoSpaceDE w:val="0"/>
        <w:autoSpaceDN w:val="0"/>
        <w:adjustRightInd w:val="0"/>
        <w:spacing w:line="360" w:lineRule="auto"/>
        <w:ind w:left="284" w:hanging="426"/>
        <w:rPr>
          <w:rFonts w:ascii="Arial" w:hAnsi="Arial" w:cs="Arial"/>
          <w:color w:val="000000"/>
          <w:sz w:val="24"/>
          <w:szCs w:val="24"/>
          <w:lang w:eastAsia="pl-PL"/>
        </w:rPr>
      </w:pPr>
      <w:r w:rsidRPr="00407914">
        <w:rPr>
          <w:rFonts w:ascii="Arial" w:hAnsi="Arial" w:cs="Arial"/>
          <w:color w:val="000000"/>
          <w:sz w:val="24"/>
          <w:szCs w:val="24"/>
          <w:lang w:eastAsia="pl-PL"/>
        </w:rPr>
        <w:t xml:space="preserve">Prowadzenie i bieżąca aktualizacja zakładki na stronie internetowej GOPS Klembów dotyczącej przeciwdziałania przemocy </w:t>
      </w:r>
      <w:r w:rsidR="005324F2" w:rsidRPr="00407914">
        <w:rPr>
          <w:rFonts w:ascii="Arial" w:hAnsi="Arial" w:cs="Arial"/>
          <w:color w:val="000000"/>
          <w:sz w:val="24"/>
          <w:szCs w:val="24"/>
          <w:lang w:eastAsia="pl-PL"/>
        </w:rPr>
        <w:t>domowej</w:t>
      </w:r>
      <w:r w:rsidRPr="00407914">
        <w:rPr>
          <w:rFonts w:ascii="Arial" w:hAnsi="Arial" w:cs="Arial"/>
          <w:color w:val="000000"/>
          <w:sz w:val="24"/>
          <w:szCs w:val="24"/>
          <w:lang w:eastAsia="pl-PL"/>
        </w:rPr>
        <w:t xml:space="preserve"> oraz działalności Zespołu Interdyscyplinarnego </w:t>
      </w:r>
      <w:r w:rsidR="005324F2" w:rsidRPr="00407914">
        <w:rPr>
          <w:rFonts w:ascii="Arial" w:hAnsi="Arial" w:cs="Arial"/>
          <w:color w:val="000000"/>
          <w:sz w:val="24"/>
          <w:szCs w:val="24"/>
          <w:lang w:eastAsia="pl-PL"/>
        </w:rPr>
        <w:t>w Gminie Klembów.</w:t>
      </w:r>
    </w:p>
    <w:p w14:paraId="7E2C0842" w14:textId="77777777" w:rsidR="006C3A89" w:rsidRPr="0018337C" w:rsidRDefault="006C3A89" w:rsidP="00E5721A">
      <w:pPr>
        <w:autoSpaceDE w:val="0"/>
        <w:autoSpaceDN w:val="0"/>
        <w:adjustRightInd w:val="0"/>
        <w:spacing w:line="360" w:lineRule="auto"/>
        <w:ind w:left="284"/>
        <w:rPr>
          <w:rFonts w:ascii="Arial" w:hAnsi="Arial" w:cs="Arial"/>
          <w:color w:val="000000"/>
          <w:sz w:val="24"/>
          <w:szCs w:val="24"/>
          <w:lang w:eastAsia="pl-PL"/>
        </w:rPr>
      </w:pPr>
    </w:p>
    <w:p w14:paraId="5A4F06A0" w14:textId="77777777" w:rsidR="00BB4020" w:rsidRPr="0018337C" w:rsidRDefault="00BB4020" w:rsidP="00E5721A">
      <w:pPr>
        <w:spacing w:line="360" w:lineRule="auto"/>
        <w:rPr>
          <w:rFonts w:ascii="Arial" w:hAnsi="Arial" w:cs="Arial"/>
          <w:b/>
          <w:sz w:val="24"/>
          <w:szCs w:val="24"/>
        </w:rPr>
      </w:pPr>
      <w:r w:rsidRPr="0018337C">
        <w:rPr>
          <w:rFonts w:ascii="Arial" w:hAnsi="Arial" w:cs="Arial"/>
          <w:b/>
          <w:sz w:val="24"/>
          <w:szCs w:val="24"/>
        </w:rPr>
        <w:t>Wskaźniki realizacji działań</w:t>
      </w:r>
    </w:p>
    <w:p w14:paraId="0754650C" w14:textId="39A6C1E5" w:rsidR="006C3A89" w:rsidRPr="0018337C" w:rsidRDefault="006C3A89" w:rsidP="00E5721A">
      <w:pPr>
        <w:numPr>
          <w:ilvl w:val="0"/>
          <w:numId w:val="14"/>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Liczba opracowanych raportów dotyczących zjawiska przemocy domowej</w:t>
      </w:r>
      <w:r w:rsidR="004A35BC" w:rsidRPr="0018337C">
        <w:rPr>
          <w:rFonts w:ascii="Arial" w:hAnsi="Arial" w:cs="Arial"/>
          <w:color w:val="000000"/>
          <w:sz w:val="24"/>
          <w:szCs w:val="24"/>
          <w:lang w:eastAsia="pl-PL"/>
        </w:rPr>
        <w:t>.</w:t>
      </w:r>
    </w:p>
    <w:p w14:paraId="40388F04" w14:textId="4D6944CF" w:rsidR="006C3A89" w:rsidRPr="0018337C" w:rsidRDefault="006C3A89" w:rsidP="00E5721A">
      <w:pPr>
        <w:numPr>
          <w:ilvl w:val="0"/>
          <w:numId w:val="14"/>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Liczba lokalnych i ogólnokrajowych kampanii społecznych, w których uczestniczył gmina Klembów</w:t>
      </w:r>
      <w:r w:rsidR="004A35BC" w:rsidRPr="0018337C">
        <w:rPr>
          <w:rFonts w:ascii="Arial" w:hAnsi="Arial" w:cs="Arial"/>
          <w:color w:val="000000"/>
          <w:sz w:val="24"/>
          <w:szCs w:val="24"/>
          <w:lang w:eastAsia="pl-PL"/>
        </w:rPr>
        <w:t>.</w:t>
      </w:r>
    </w:p>
    <w:p w14:paraId="5648AFA7" w14:textId="5A819223" w:rsidR="00BB4020" w:rsidRPr="0018337C" w:rsidRDefault="00BB4020" w:rsidP="00E5721A">
      <w:pPr>
        <w:numPr>
          <w:ilvl w:val="0"/>
          <w:numId w:val="14"/>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Liczba spotkań informacyjno-edukacyjnych dla mieszkańców</w:t>
      </w:r>
      <w:r w:rsidR="004A35BC" w:rsidRPr="0018337C">
        <w:rPr>
          <w:rFonts w:ascii="Arial" w:hAnsi="Arial" w:cs="Arial"/>
          <w:color w:val="000000"/>
          <w:sz w:val="24"/>
          <w:szCs w:val="24"/>
          <w:lang w:eastAsia="pl-PL"/>
        </w:rPr>
        <w:t>.</w:t>
      </w:r>
    </w:p>
    <w:p w14:paraId="2E7F99E8" w14:textId="2CFC476F" w:rsidR="000F2073" w:rsidRPr="0018337C" w:rsidRDefault="000F2073" w:rsidP="00E5721A">
      <w:pPr>
        <w:numPr>
          <w:ilvl w:val="0"/>
          <w:numId w:val="14"/>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Liczba osób uczestniczących w spotkaniach informacyjnych</w:t>
      </w:r>
      <w:r w:rsidR="004A35BC" w:rsidRPr="0018337C">
        <w:rPr>
          <w:rFonts w:ascii="Arial" w:hAnsi="Arial" w:cs="Arial"/>
          <w:color w:val="000000"/>
          <w:sz w:val="24"/>
          <w:szCs w:val="24"/>
          <w:lang w:eastAsia="pl-PL"/>
        </w:rPr>
        <w:t>.</w:t>
      </w:r>
    </w:p>
    <w:p w14:paraId="3D878B7C" w14:textId="654D4A62" w:rsidR="00BB4020" w:rsidRPr="0018337C" w:rsidRDefault="00BB4020" w:rsidP="00E5721A">
      <w:pPr>
        <w:numPr>
          <w:ilvl w:val="0"/>
          <w:numId w:val="14"/>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Liczba działań edukacyjnych skierowanych do rodziców (np. spotkań, prelekcji)</w:t>
      </w:r>
      <w:r w:rsidR="004A35BC" w:rsidRPr="0018337C">
        <w:rPr>
          <w:rFonts w:ascii="Arial" w:hAnsi="Arial" w:cs="Arial"/>
          <w:color w:val="000000"/>
          <w:sz w:val="24"/>
          <w:szCs w:val="24"/>
          <w:lang w:eastAsia="pl-PL"/>
        </w:rPr>
        <w:t>.</w:t>
      </w:r>
      <w:r w:rsidRPr="0018337C">
        <w:rPr>
          <w:rFonts w:ascii="Arial" w:hAnsi="Arial" w:cs="Arial"/>
          <w:color w:val="000000"/>
          <w:sz w:val="24"/>
          <w:szCs w:val="24"/>
          <w:lang w:eastAsia="pl-PL"/>
        </w:rPr>
        <w:t xml:space="preserve"> </w:t>
      </w:r>
    </w:p>
    <w:p w14:paraId="13FEEA84" w14:textId="73517ADA" w:rsidR="00BB4020" w:rsidRPr="0018337C" w:rsidRDefault="00BB4020" w:rsidP="00E5721A">
      <w:pPr>
        <w:numPr>
          <w:ilvl w:val="0"/>
          <w:numId w:val="14"/>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Liczba konsultacji psychologicznych, terapeutycznych i prawnych</w:t>
      </w:r>
      <w:r w:rsidR="004A35BC" w:rsidRPr="0018337C">
        <w:rPr>
          <w:rFonts w:ascii="Arial" w:hAnsi="Arial" w:cs="Arial"/>
          <w:color w:val="000000"/>
          <w:sz w:val="24"/>
          <w:szCs w:val="24"/>
          <w:lang w:eastAsia="pl-PL"/>
        </w:rPr>
        <w:t>.</w:t>
      </w:r>
    </w:p>
    <w:p w14:paraId="357794F5" w14:textId="17E2EBDE" w:rsidR="00BB4020" w:rsidRPr="0018337C" w:rsidRDefault="00BB4020" w:rsidP="00E5721A">
      <w:pPr>
        <w:numPr>
          <w:ilvl w:val="0"/>
          <w:numId w:val="14"/>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lastRenderedPageBreak/>
        <w:t>Liczba osób uczestniczących w konsultacjach psychologicznych, terapeutycznych i prawnych</w:t>
      </w:r>
      <w:r w:rsidR="004A35BC" w:rsidRPr="0018337C">
        <w:rPr>
          <w:rFonts w:ascii="Arial" w:hAnsi="Arial" w:cs="Arial"/>
          <w:color w:val="000000"/>
          <w:sz w:val="24"/>
          <w:szCs w:val="24"/>
          <w:lang w:eastAsia="pl-PL"/>
        </w:rPr>
        <w:t>.</w:t>
      </w:r>
      <w:r w:rsidRPr="0018337C">
        <w:rPr>
          <w:rFonts w:ascii="Arial" w:hAnsi="Arial" w:cs="Arial"/>
          <w:color w:val="000000"/>
          <w:sz w:val="24"/>
          <w:szCs w:val="24"/>
          <w:lang w:eastAsia="pl-PL"/>
        </w:rPr>
        <w:t xml:space="preserve"> </w:t>
      </w:r>
    </w:p>
    <w:p w14:paraId="479A4E06" w14:textId="777F6210" w:rsidR="00BB4020" w:rsidRPr="0018337C" w:rsidRDefault="00BB4020" w:rsidP="00E5721A">
      <w:pPr>
        <w:numPr>
          <w:ilvl w:val="0"/>
          <w:numId w:val="14"/>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Liczba grup wsparcia</w:t>
      </w:r>
      <w:r w:rsidR="004A35BC" w:rsidRPr="0018337C">
        <w:rPr>
          <w:rFonts w:ascii="Arial" w:hAnsi="Arial" w:cs="Arial"/>
          <w:color w:val="000000"/>
          <w:sz w:val="24"/>
          <w:szCs w:val="24"/>
          <w:lang w:eastAsia="pl-PL"/>
        </w:rPr>
        <w:t>.</w:t>
      </w:r>
      <w:r w:rsidRPr="0018337C">
        <w:rPr>
          <w:rFonts w:ascii="Arial" w:hAnsi="Arial" w:cs="Arial"/>
          <w:color w:val="000000"/>
          <w:sz w:val="24"/>
          <w:szCs w:val="24"/>
          <w:lang w:eastAsia="pl-PL"/>
        </w:rPr>
        <w:t xml:space="preserve"> </w:t>
      </w:r>
    </w:p>
    <w:p w14:paraId="05B01FEA" w14:textId="6CE1E56A" w:rsidR="00BB4020" w:rsidRPr="0018337C" w:rsidRDefault="00BB4020" w:rsidP="00E5721A">
      <w:pPr>
        <w:numPr>
          <w:ilvl w:val="0"/>
          <w:numId w:val="14"/>
        </w:numPr>
        <w:autoSpaceDE w:val="0"/>
        <w:autoSpaceDN w:val="0"/>
        <w:adjustRightInd w:val="0"/>
        <w:spacing w:line="360" w:lineRule="auto"/>
        <w:ind w:left="284" w:hanging="426"/>
        <w:rPr>
          <w:rFonts w:ascii="Arial" w:hAnsi="Arial" w:cs="Arial"/>
          <w:color w:val="000000"/>
          <w:sz w:val="24"/>
          <w:szCs w:val="24"/>
          <w:lang w:eastAsia="pl-PL"/>
        </w:rPr>
      </w:pPr>
      <w:r w:rsidRPr="0018337C">
        <w:rPr>
          <w:rFonts w:ascii="Arial" w:hAnsi="Arial" w:cs="Arial"/>
          <w:color w:val="000000"/>
          <w:sz w:val="24"/>
          <w:szCs w:val="24"/>
          <w:lang w:eastAsia="pl-PL"/>
        </w:rPr>
        <w:t>Liczba osób uczestniczących w grupach wsparcia</w:t>
      </w:r>
      <w:r w:rsidR="004A35BC" w:rsidRPr="0018337C">
        <w:rPr>
          <w:rFonts w:ascii="Arial" w:hAnsi="Arial" w:cs="Arial"/>
          <w:color w:val="000000"/>
          <w:sz w:val="24"/>
          <w:szCs w:val="24"/>
          <w:lang w:eastAsia="pl-PL"/>
        </w:rPr>
        <w:t>.</w:t>
      </w:r>
      <w:r w:rsidRPr="0018337C">
        <w:rPr>
          <w:rFonts w:ascii="Arial" w:hAnsi="Arial" w:cs="Arial"/>
          <w:color w:val="000000"/>
          <w:sz w:val="24"/>
          <w:szCs w:val="24"/>
          <w:lang w:eastAsia="pl-PL"/>
        </w:rPr>
        <w:t xml:space="preserve"> </w:t>
      </w:r>
    </w:p>
    <w:p w14:paraId="50C4FE6B" w14:textId="312AF909" w:rsidR="00BB4020" w:rsidRPr="0018337C" w:rsidRDefault="00BB4020" w:rsidP="00E5721A">
      <w:pPr>
        <w:numPr>
          <w:ilvl w:val="0"/>
          <w:numId w:val="14"/>
        </w:numPr>
        <w:autoSpaceDE w:val="0"/>
        <w:autoSpaceDN w:val="0"/>
        <w:adjustRightInd w:val="0"/>
        <w:spacing w:line="360" w:lineRule="auto"/>
        <w:ind w:left="284" w:hanging="426"/>
        <w:rPr>
          <w:rFonts w:ascii="Arial" w:hAnsi="Arial" w:cs="Arial"/>
          <w:color w:val="000000"/>
          <w:sz w:val="24"/>
          <w:szCs w:val="24"/>
          <w:lang w:eastAsia="pl-PL"/>
        </w:rPr>
      </w:pPr>
      <w:r w:rsidRPr="0018337C">
        <w:rPr>
          <w:rFonts w:ascii="Arial" w:hAnsi="Arial" w:cs="Arial"/>
          <w:color w:val="000000"/>
          <w:sz w:val="24"/>
          <w:szCs w:val="24"/>
          <w:lang w:eastAsia="pl-PL"/>
        </w:rPr>
        <w:t>Liczba informacji w mediach lokalnych</w:t>
      </w:r>
      <w:r w:rsidR="004A35BC" w:rsidRPr="0018337C">
        <w:rPr>
          <w:rFonts w:ascii="Arial" w:hAnsi="Arial" w:cs="Arial"/>
          <w:color w:val="000000"/>
          <w:sz w:val="24"/>
          <w:szCs w:val="24"/>
          <w:lang w:eastAsia="pl-PL"/>
        </w:rPr>
        <w:t>.</w:t>
      </w:r>
      <w:r w:rsidRPr="0018337C">
        <w:rPr>
          <w:rFonts w:ascii="Arial" w:hAnsi="Arial" w:cs="Arial"/>
          <w:color w:val="000000"/>
          <w:sz w:val="24"/>
          <w:szCs w:val="24"/>
          <w:lang w:eastAsia="pl-PL"/>
        </w:rPr>
        <w:t xml:space="preserve"> </w:t>
      </w:r>
    </w:p>
    <w:p w14:paraId="3061215E" w14:textId="58A0ACE7" w:rsidR="00BB4020" w:rsidRPr="0018337C" w:rsidRDefault="00BB4020" w:rsidP="00E5721A">
      <w:pPr>
        <w:numPr>
          <w:ilvl w:val="0"/>
          <w:numId w:val="14"/>
        </w:numPr>
        <w:autoSpaceDE w:val="0"/>
        <w:autoSpaceDN w:val="0"/>
        <w:adjustRightInd w:val="0"/>
        <w:spacing w:line="360" w:lineRule="auto"/>
        <w:ind w:left="284" w:hanging="426"/>
        <w:rPr>
          <w:rFonts w:ascii="Arial" w:hAnsi="Arial" w:cs="Arial"/>
          <w:color w:val="000000"/>
          <w:sz w:val="24"/>
          <w:szCs w:val="24"/>
          <w:lang w:eastAsia="pl-PL"/>
        </w:rPr>
      </w:pPr>
      <w:r w:rsidRPr="0018337C">
        <w:rPr>
          <w:rFonts w:ascii="Arial" w:hAnsi="Arial" w:cs="Arial"/>
          <w:color w:val="000000"/>
          <w:sz w:val="24"/>
          <w:szCs w:val="24"/>
          <w:lang w:eastAsia="pl-PL"/>
        </w:rPr>
        <w:t>Liczba przeprowadzonych programów profilaktycznych</w:t>
      </w:r>
      <w:r w:rsidR="004A35BC" w:rsidRPr="0018337C">
        <w:rPr>
          <w:rFonts w:ascii="Arial" w:hAnsi="Arial" w:cs="Arial"/>
          <w:color w:val="000000"/>
          <w:sz w:val="24"/>
          <w:szCs w:val="24"/>
          <w:lang w:eastAsia="pl-PL"/>
        </w:rPr>
        <w:t>.</w:t>
      </w:r>
      <w:r w:rsidRPr="0018337C">
        <w:rPr>
          <w:rFonts w:ascii="Arial" w:hAnsi="Arial" w:cs="Arial"/>
          <w:color w:val="000000"/>
          <w:sz w:val="24"/>
          <w:szCs w:val="24"/>
          <w:lang w:eastAsia="pl-PL"/>
        </w:rPr>
        <w:t xml:space="preserve"> </w:t>
      </w:r>
    </w:p>
    <w:p w14:paraId="1949EC77" w14:textId="27160392" w:rsidR="00BB4020" w:rsidRPr="0018337C" w:rsidRDefault="00BB4020" w:rsidP="00E5721A">
      <w:pPr>
        <w:numPr>
          <w:ilvl w:val="0"/>
          <w:numId w:val="14"/>
        </w:numPr>
        <w:autoSpaceDE w:val="0"/>
        <w:autoSpaceDN w:val="0"/>
        <w:adjustRightInd w:val="0"/>
        <w:spacing w:line="360" w:lineRule="auto"/>
        <w:ind w:left="284" w:hanging="426"/>
        <w:rPr>
          <w:rFonts w:ascii="Arial" w:hAnsi="Arial" w:cs="Arial"/>
          <w:color w:val="000000"/>
          <w:sz w:val="24"/>
          <w:szCs w:val="24"/>
          <w:lang w:eastAsia="pl-PL"/>
        </w:rPr>
      </w:pPr>
      <w:r w:rsidRPr="0018337C">
        <w:rPr>
          <w:rFonts w:ascii="Arial" w:hAnsi="Arial" w:cs="Arial"/>
          <w:color w:val="000000"/>
          <w:sz w:val="24"/>
          <w:szCs w:val="24"/>
          <w:lang w:eastAsia="pl-PL"/>
        </w:rPr>
        <w:t xml:space="preserve">Liczba uczestników </w:t>
      </w:r>
      <w:r w:rsidR="000F2073" w:rsidRPr="0018337C">
        <w:rPr>
          <w:rFonts w:ascii="Arial" w:hAnsi="Arial" w:cs="Arial"/>
          <w:color w:val="000000"/>
          <w:sz w:val="24"/>
          <w:szCs w:val="24"/>
          <w:lang w:eastAsia="pl-PL"/>
        </w:rPr>
        <w:t xml:space="preserve">w </w:t>
      </w:r>
      <w:r w:rsidRPr="0018337C">
        <w:rPr>
          <w:rFonts w:ascii="Arial" w:hAnsi="Arial" w:cs="Arial"/>
          <w:color w:val="000000"/>
          <w:sz w:val="24"/>
          <w:szCs w:val="24"/>
          <w:lang w:eastAsia="pl-PL"/>
        </w:rPr>
        <w:t xml:space="preserve">programach </w:t>
      </w:r>
      <w:r w:rsidR="000F2073" w:rsidRPr="0018337C">
        <w:rPr>
          <w:rFonts w:ascii="Arial" w:hAnsi="Arial" w:cs="Arial"/>
          <w:color w:val="000000"/>
          <w:sz w:val="24"/>
          <w:szCs w:val="24"/>
          <w:lang w:eastAsia="pl-PL"/>
        </w:rPr>
        <w:t>profilaktycznych</w:t>
      </w:r>
      <w:r w:rsidR="004A35BC" w:rsidRPr="0018337C">
        <w:rPr>
          <w:rFonts w:ascii="Arial" w:hAnsi="Arial" w:cs="Arial"/>
          <w:color w:val="000000"/>
          <w:sz w:val="24"/>
          <w:szCs w:val="24"/>
          <w:lang w:eastAsia="pl-PL"/>
        </w:rPr>
        <w:t>.</w:t>
      </w:r>
    </w:p>
    <w:p w14:paraId="4401587D" w14:textId="77777777" w:rsidR="00BB4020" w:rsidRPr="0018337C" w:rsidRDefault="00BB4020" w:rsidP="00E5721A">
      <w:pPr>
        <w:spacing w:line="360" w:lineRule="auto"/>
        <w:rPr>
          <w:rFonts w:ascii="Arial" w:hAnsi="Arial" w:cs="Arial"/>
          <w:sz w:val="24"/>
          <w:szCs w:val="24"/>
        </w:rPr>
      </w:pPr>
    </w:p>
    <w:p w14:paraId="02AC834A" w14:textId="77777777" w:rsidR="00BB4020" w:rsidRPr="0018337C" w:rsidRDefault="00BB4020" w:rsidP="00E5721A">
      <w:pPr>
        <w:spacing w:line="360" w:lineRule="auto"/>
        <w:rPr>
          <w:rFonts w:ascii="Arial" w:hAnsi="Arial" w:cs="Arial"/>
          <w:b/>
          <w:sz w:val="24"/>
          <w:szCs w:val="24"/>
        </w:rPr>
      </w:pPr>
      <w:r w:rsidRPr="0018337C">
        <w:rPr>
          <w:rFonts w:ascii="Arial" w:hAnsi="Arial" w:cs="Arial"/>
          <w:b/>
          <w:sz w:val="24"/>
          <w:szCs w:val="24"/>
        </w:rPr>
        <w:t>Odpowiedzialni za realizację działań</w:t>
      </w:r>
    </w:p>
    <w:p w14:paraId="2BC2B0AB" w14:textId="3982B687" w:rsidR="00BB4020" w:rsidRDefault="00BB4020" w:rsidP="00732439">
      <w:pPr>
        <w:autoSpaceDE w:val="0"/>
        <w:autoSpaceDN w:val="0"/>
        <w:adjustRightInd w:val="0"/>
        <w:spacing w:line="360" w:lineRule="auto"/>
        <w:rPr>
          <w:rFonts w:ascii="Arial" w:hAnsi="Arial" w:cs="Arial"/>
          <w:color w:val="000000"/>
          <w:sz w:val="24"/>
          <w:szCs w:val="24"/>
          <w:lang w:eastAsia="pl-PL"/>
        </w:rPr>
      </w:pPr>
      <w:r w:rsidRPr="0018337C">
        <w:rPr>
          <w:rFonts w:ascii="Arial" w:hAnsi="Arial" w:cs="Arial"/>
          <w:color w:val="000000"/>
          <w:sz w:val="24"/>
          <w:szCs w:val="24"/>
          <w:lang w:eastAsia="pl-PL"/>
        </w:rPr>
        <w:t>Wójt Gminy, Rada Gminy, Gminny Ośrodek Pomocy Społecznej i inne jednostki organizacyjne samorządu gminnego, Policja, Gminna Komisja Rozwiązywania Problemów Alkoholowych, Zespół Interdyscyplinarny</w:t>
      </w:r>
      <w:r w:rsidR="00C33B8B" w:rsidRPr="0018337C">
        <w:rPr>
          <w:rFonts w:ascii="Arial" w:hAnsi="Arial" w:cs="Arial"/>
          <w:color w:val="000000"/>
          <w:sz w:val="24"/>
          <w:szCs w:val="24"/>
          <w:lang w:eastAsia="pl-PL"/>
        </w:rPr>
        <w:t xml:space="preserve"> w Gminie Klembów</w:t>
      </w:r>
      <w:r w:rsidRPr="0018337C">
        <w:rPr>
          <w:rFonts w:ascii="Arial" w:hAnsi="Arial" w:cs="Arial"/>
          <w:color w:val="000000"/>
          <w:sz w:val="24"/>
          <w:szCs w:val="24"/>
          <w:lang w:eastAsia="pl-PL"/>
        </w:rPr>
        <w:t xml:space="preserve">, placówki oświatowe i kulturalne. </w:t>
      </w:r>
    </w:p>
    <w:p w14:paraId="4D31DC9A" w14:textId="77777777" w:rsidR="00EB726B" w:rsidRPr="00732439" w:rsidRDefault="00EB726B" w:rsidP="00732439">
      <w:pPr>
        <w:autoSpaceDE w:val="0"/>
        <w:autoSpaceDN w:val="0"/>
        <w:adjustRightInd w:val="0"/>
        <w:spacing w:line="360" w:lineRule="auto"/>
        <w:rPr>
          <w:rFonts w:ascii="Arial" w:hAnsi="Arial" w:cs="Arial"/>
          <w:color w:val="000000"/>
          <w:sz w:val="24"/>
          <w:szCs w:val="24"/>
          <w:lang w:eastAsia="pl-PL"/>
        </w:rPr>
      </w:pPr>
    </w:p>
    <w:p w14:paraId="670069E2" w14:textId="77777777" w:rsidR="00BB4020" w:rsidRPr="0018337C" w:rsidRDefault="00BB4020" w:rsidP="00E5721A">
      <w:pPr>
        <w:spacing w:line="360" w:lineRule="auto"/>
        <w:rPr>
          <w:rFonts w:ascii="Arial" w:hAnsi="Arial" w:cs="Arial"/>
          <w:b/>
          <w:sz w:val="24"/>
          <w:szCs w:val="24"/>
        </w:rPr>
      </w:pPr>
      <w:r w:rsidRPr="0018337C">
        <w:rPr>
          <w:rFonts w:ascii="Arial" w:hAnsi="Arial" w:cs="Arial"/>
          <w:b/>
          <w:sz w:val="24"/>
          <w:szCs w:val="24"/>
        </w:rPr>
        <w:t>Źródła finansowania</w:t>
      </w:r>
    </w:p>
    <w:p w14:paraId="066D2D35" w14:textId="68D7CA8F" w:rsidR="00BB4020" w:rsidRDefault="00BB4020" w:rsidP="00E5721A">
      <w:pPr>
        <w:spacing w:line="360" w:lineRule="auto"/>
        <w:rPr>
          <w:rFonts w:ascii="Arial" w:hAnsi="Arial" w:cs="Arial"/>
          <w:bCs/>
          <w:sz w:val="24"/>
          <w:szCs w:val="24"/>
        </w:rPr>
      </w:pPr>
      <w:r w:rsidRPr="0018337C">
        <w:rPr>
          <w:rFonts w:ascii="Arial" w:hAnsi="Arial" w:cs="Arial"/>
          <w:bCs/>
          <w:sz w:val="24"/>
          <w:szCs w:val="24"/>
        </w:rPr>
        <w:t>Budżet samorządu lokalnego, środki pozyskane z funduszy zewnętrznych: rządowych, pozarządowych, programów celowych.</w:t>
      </w:r>
    </w:p>
    <w:p w14:paraId="5EA9A6A7" w14:textId="77777777" w:rsidR="00EB726B" w:rsidRPr="00732439" w:rsidRDefault="00EB726B" w:rsidP="00E5721A">
      <w:pPr>
        <w:spacing w:line="360" w:lineRule="auto"/>
        <w:rPr>
          <w:rFonts w:ascii="Arial" w:hAnsi="Arial" w:cs="Arial"/>
          <w:bCs/>
          <w:sz w:val="24"/>
          <w:szCs w:val="24"/>
        </w:rPr>
      </w:pPr>
    </w:p>
    <w:p w14:paraId="256BF33E" w14:textId="77777777" w:rsidR="00BB4020" w:rsidRPr="0018337C" w:rsidRDefault="00BB4020" w:rsidP="00E5721A">
      <w:pPr>
        <w:spacing w:line="360" w:lineRule="auto"/>
        <w:rPr>
          <w:rFonts w:ascii="Arial" w:hAnsi="Arial" w:cs="Arial"/>
          <w:b/>
          <w:sz w:val="24"/>
          <w:szCs w:val="24"/>
        </w:rPr>
      </w:pPr>
      <w:r w:rsidRPr="0018337C">
        <w:rPr>
          <w:rFonts w:ascii="Arial" w:hAnsi="Arial" w:cs="Arial"/>
          <w:b/>
          <w:sz w:val="24"/>
          <w:szCs w:val="24"/>
        </w:rPr>
        <w:t>Partnerzy</w:t>
      </w:r>
    </w:p>
    <w:p w14:paraId="78D6A92B" w14:textId="3174CC8B" w:rsidR="004A35BC" w:rsidRDefault="00BB4020" w:rsidP="00E5721A">
      <w:pPr>
        <w:autoSpaceDE w:val="0"/>
        <w:autoSpaceDN w:val="0"/>
        <w:adjustRightInd w:val="0"/>
        <w:spacing w:line="360" w:lineRule="auto"/>
        <w:rPr>
          <w:rFonts w:ascii="Arial" w:hAnsi="Arial" w:cs="Arial"/>
          <w:color w:val="000000"/>
          <w:sz w:val="24"/>
          <w:szCs w:val="24"/>
          <w:lang w:eastAsia="pl-PL"/>
        </w:rPr>
      </w:pPr>
      <w:r w:rsidRPr="0018337C">
        <w:rPr>
          <w:rFonts w:ascii="Arial" w:hAnsi="Arial" w:cs="Arial"/>
          <w:color w:val="000000"/>
          <w:sz w:val="24"/>
          <w:szCs w:val="24"/>
          <w:lang w:eastAsia="pl-PL"/>
        </w:rPr>
        <w:t xml:space="preserve">Organizacje pozarządowe, Powiatowe Centrum Pomocy Rodzinie, służba zdrowia, Sąd Rejonowy, lokalne media, placówki leczenia uzależnień, Poradnia Psychologiczno-Pedagogiczna. </w:t>
      </w:r>
    </w:p>
    <w:p w14:paraId="0514B532" w14:textId="77777777" w:rsidR="00EB726B" w:rsidRPr="0018337C" w:rsidRDefault="00EB726B" w:rsidP="00E5721A">
      <w:pPr>
        <w:autoSpaceDE w:val="0"/>
        <w:autoSpaceDN w:val="0"/>
        <w:adjustRightInd w:val="0"/>
        <w:spacing w:line="360" w:lineRule="auto"/>
        <w:rPr>
          <w:rFonts w:ascii="Arial" w:hAnsi="Arial" w:cs="Arial"/>
          <w:color w:val="000000"/>
          <w:sz w:val="24"/>
          <w:szCs w:val="24"/>
          <w:lang w:eastAsia="pl-PL"/>
        </w:rPr>
      </w:pPr>
    </w:p>
    <w:p w14:paraId="06E86BDE" w14:textId="77777777" w:rsidR="00BB4020" w:rsidRPr="0018337C" w:rsidRDefault="00BB4020" w:rsidP="00E5721A">
      <w:pPr>
        <w:spacing w:line="360" w:lineRule="auto"/>
        <w:rPr>
          <w:rFonts w:ascii="Arial" w:hAnsi="Arial" w:cs="Arial"/>
          <w:b/>
          <w:sz w:val="24"/>
          <w:szCs w:val="24"/>
        </w:rPr>
      </w:pPr>
      <w:r w:rsidRPr="0018337C">
        <w:rPr>
          <w:rFonts w:ascii="Arial" w:hAnsi="Arial" w:cs="Arial"/>
          <w:b/>
          <w:sz w:val="24"/>
          <w:szCs w:val="24"/>
        </w:rPr>
        <w:t>Okres realizacji</w:t>
      </w:r>
    </w:p>
    <w:p w14:paraId="28D8983A" w14:textId="6A83BDE4" w:rsidR="00BB4020" w:rsidRPr="0018337C" w:rsidRDefault="00BB4020" w:rsidP="00E5721A">
      <w:pPr>
        <w:spacing w:line="360" w:lineRule="auto"/>
        <w:rPr>
          <w:rFonts w:ascii="Arial" w:hAnsi="Arial" w:cs="Arial"/>
          <w:sz w:val="24"/>
          <w:szCs w:val="24"/>
        </w:rPr>
      </w:pPr>
      <w:r w:rsidRPr="0018337C">
        <w:rPr>
          <w:rFonts w:ascii="Arial" w:hAnsi="Arial" w:cs="Arial"/>
          <w:sz w:val="24"/>
          <w:szCs w:val="24"/>
        </w:rPr>
        <w:t>202</w:t>
      </w:r>
      <w:r w:rsidR="003F06B7" w:rsidRPr="0018337C">
        <w:rPr>
          <w:rFonts w:ascii="Arial" w:hAnsi="Arial" w:cs="Arial"/>
          <w:sz w:val="24"/>
          <w:szCs w:val="24"/>
        </w:rPr>
        <w:t>4</w:t>
      </w:r>
      <w:r w:rsidRPr="0018337C">
        <w:rPr>
          <w:rFonts w:ascii="Arial" w:hAnsi="Arial" w:cs="Arial"/>
          <w:sz w:val="24"/>
          <w:szCs w:val="24"/>
        </w:rPr>
        <w:t>-20</w:t>
      </w:r>
      <w:r w:rsidR="003F06B7" w:rsidRPr="0018337C">
        <w:rPr>
          <w:rFonts w:ascii="Arial" w:hAnsi="Arial" w:cs="Arial"/>
          <w:sz w:val="24"/>
          <w:szCs w:val="24"/>
        </w:rPr>
        <w:t>30</w:t>
      </w:r>
    </w:p>
    <w:p w14:paraId="26B71837" w14:textId="77777777" w:rsidR="00633863" w:rsidRDefault="00633863" w:rsidP="00E5721A">
      <w:pPr>
        <w:spacing w:line="360" w:lineRule="auto"/>
        <w:rPr>
          <w:rFonts w:ascii="Arial" w:hAnsi="Arial" w:cs="Arial"/>
          <w:sz w:val="24"/>
          <w:szCs w:val="24"/>
        </w:rPr>
      </w:pPr>
    </w:p>
    <w:p w14:paraId="063E36B9" w14:textId="77777777" w:rsidR="006569CF" w:rsidRDefault="006569CF" w:rsidP="00E5721A">
      <w:pPr>
        <w:spacing w:line="360" w:lineRule="auto"/>
        <w:rPr>
          <w:rFonts w:ascii="Arial" w:hAnsi="Arial" w:cs="Arial"/>
          <w:sz w:val="24"/>
          <w:szCs w:val="24"/>
        </w:rPr>
      </w:pPr>
    </w:p>
    <w:p w14:paraId="181EA70B" w14:textId="77777777" w:rsidR="006569CF" w:rsidRDefault="006569CF" w:rsidP="00E5721A">
      <w:pPr>
        <w:spacing w:line="360" w:lineRule="auto"/>
        <w:rPr>
          <w:rFonts w:ascii="Arial" w:hAnsi="Arial" w:cs="Arial"/>
          <w:sz w:val="24"/>
          <w:szCs w:val="24"/>
        </w:rPr>
      </w:pPr>
    </w:p>
    <w:p w14:paraId="39F032C0" w14:textId="77777777" w:rsidR="006569CF" w:rsidRDefault="006569CF" w:rsidP="00E5721A">
      <w:pPr>
        <w:spacing w:line="360" w:lineRule="auto"/>
        <w:rPr>
          <w:rFonts w:ascii="Arial" w:hAnsi="Arial" w:cs="Arial"/>
          <w:sz w:val="24"/>
          <w:szCs w:val="24"/>
        </w:rPr>
      </w:pPr>
    </w:p>
    <w:p w14:paraId="48AAE886" w14:textId="77777777" w:rsidR="006569CF" w:rsidRDefault="006569CF" w:rsidP="00E5721A">
      <w:pPr>
        <w:spacing w:line="360" w:lineRule="auto"/>
        <w:rPr>
          <w:rFonts w:ascii="Arial" w:hAnsi="Arial" w:cs="Arial"/>
          <w:sz w:val="24"/>
          <w:szCs w:val="24"/>
        </w:rPr>
      </w:pPr>
    </w:p>
    <w:p w14:paraId="2FEB7B12" w14:textId="77777777" w:rsidR="006569CF" w:rsidRDefault="006569CF" w:rsidP="00E5721A">
      <w:pPr>
        <w:spacing w:line="360" w:lineRule="auto"/>
        <w:rPr>
          <w:rFonts w:ascii="Arial" w:hAnsi="Arial" w:cs="Arial"/>
          <w:sz w:val="24"/>
          <w:szCs w:val="24"/>
        </w:rPr>
      </w:pPr>
    </w:p>
    <w:p w14:paraId="7D24CAF1" w14:textId="77777777" w:rsidR="006569CF" w:rsidRDefault="006569CF" w:rsidP="00E5721A">
      <w:pPr>
        <w:spacing w:line="360" w:lineRule="auto"/>
        <w:rPr>
          <w:rFonts w:ascii="Arial" w:hAnsi="Arial" w:cs="Arial"/>
          <w:sz w:val="24"/>
          <w:szCs w:val="24"/>
        </w:rPr>
      </w:pPr>
    </w:p>
    <w:p w14:paraId="66796AB0" w14:textId="77777777" w:rsidR="006569CF" w:rsidRDefault="006569CF" w:rsidP="00E5721A">
      <w:pPr>
        <w:spacing w:line="360" w:lineRule="auto"/>
        <w:rPr>
          <w:rFonts w:ascii="Arial" w:hAnsi="Arial" w:cs="Arial"/>
          <w:sz w:val="24"/>
          <w:szCs w:val="24"/>
        </w:rPr>
      </w:pPr>
    </w:p>
    <w:p w14:paraId="7B621CD9" w14:textId="77777777" w:rsidR="006569CF" w:rsidRPr="0018337C" w:rsidRDefault="006569CF" w:rsidP="00E5721A">
      <w:pPr>
        <w:spacing w:line="360" w:lineRule="auto"/>
        <w:rPr>
          <w:rFonts w:ascii="Arial" w:hAnsi="Arial" w:cs="Arial"/>
          <w:sz w:val="24"/>
          <w:szCs w:val="24"/>
        </w:rPr>
      </w:pPr>
    </w:p>
    <w:p w14:paraId="27784868" w14:textId="77777777" w:rsidR="00702F4E" w:rsidRPr="0018337C" w:rsidRDefault="00BB4020" w:rsidP="00E5721A">
      <w:pPr>
        <w:shd w:val="clear" w:color="auto" w:fill="FABF8F"/>
        <w:spacing w:line="360" w:lineRule="auto"/>
        <w:ind w:left="1985" w:hanging="1985"/>
        <w:rPr>
          <w:rFonts w:ascii="Arial" w:hAnsi="Arial" w:cs="Arial"/>
          <w:sz w:val="24"/>
          <w:szCs w:val="24"/>
        </w:rPr>
      </w:pPr>
      <w:r w:rsidRPr="0018337C">
        <w:rPr>
          <w:rFonts w:ascii="Arial" w:hAnsi="Arial" w:cs="Arial"/>
          <w:b/>
          <w:sz w:val="24"/>
          <w:szCs w:val="24"/>
        </w:rPr>
        <w:lastRenderedPageBreak/>
        <w:t xml:space="preserve">Cel </w:t>
      </w:r>
      <w:r w:rsidR="003F06B7" w:rsidRPr="0018337C">
        <w:rPr>
          <w:rFonts w:ascii="Arial" w:hAnsi="Arial" w:cs="Arial"/>
          <w:b/>
          <w:sz w:val="24"/>
          <w:szCs w:val="24"/>
        </w:rPr>
        <w:t xml:space="preserve">szczegółowy </w:t>
      </w:r>
      <w:r w:rsidRPr="0018337C">
        <w:rPr>
          <w:rFonts w:ascii="Arial" w:hAnsi="Arial" w:cs="Arial"/>
          <w:b/>
          <w:sz w:val="24"/>
          <w:szCs w:val="24"/>
        </w:rPr>
        <w:t>2</w:t>
      </w:r>
      <w:r w:rsidRPr="0018337C">
        <w:rPr>
          <w:rFonts w:ascii="Arial" w:hAnsi="Arial" w:cs="Arial"/>
          <w:sz w:val="24"/>
          <w:szCs w:val="24"/>
        </w:rPr>
        <w:t xml:space="preserve"> </w:t>
      </w:r>
    </w:p>
    <w:p w14:paraId="4C956E6E" w14:textId="63B6298E" w:rsidR="00BB4020" w:rsidRPr="0018337C" w:rsidRDefault="00702F4E" w:rsidP="00E5721A">
      <w:pPr>
        <w:shd w:val="clear" w:color="auto" w:fill="FABF8F"/>
        <w:spacing w:line="360" w:lineRule="auto"/>
        <w:rPr>
          <w:rFonts w:ascii="Arial" w:hAnsi="Arial" w:cs="Arial"/>
          <w:b/>
          <w:bCs/>
          <w:sz w:val="24"/>
          <w:szCs w:val="24"/>
        </w:rPr>
      </w:pPr>
      <w:r w:rsidRPr="0018337C">
        <w:rPr>
          <w:rFonts w:ascii="Arial" w:eastAsia="Times New Roman" w:hAnsi="Arial" w:cs="Arial"/>
          <w:b/>
          <w:bCs/>
          <w:sz w:val="24"/>
          <w:szCs w:val="24"/>
        </w:rPr>
        <w:t xml:space="preserve">Zwiększenie dostępności i skuteczności ochrony oraz wsparcia osób doznających przemocy domowej  </w:t>
      </w:r>
    </w:p>
    <w:p w14:paraId="7A92047D" w14:textId="77777777" w:rsidR="00702F4E" w:rsidRPr="0018337C" w:rsidRDefault="00702F4E" w:rsidP="00E5721A">
      <w:pPr>
        <w:spacing w:line="360" w:lineRule="auto"/>
        <w:rPr>
          <w:rFonts w:ascii="Arial" w:hAnsi="Arial" w:cs="Arial"/>
          <w:b/>
          <w:sz w:val="24"/>
          <w:szCs w:val="24"/>
        </w:rPr>
      </w:pPr>
    </w:p>
    <w:p w14:paraId="1BBA47AE" w14:textId="04C7E3BD" w:rsidR="00BB4020" w:rsidRPr="0018337C" w:rsidRDefault="0045402A" w:rsidP="00E5721A">
      <w:pPr>
        <w:spacing w:line="360" w:lineRule="auto"/>
        <w:rPr>
          <w:rFonts w:ascii="Arial" w:hAnsi="Arial" w:cs="Arial"/>
          <w:b/>
          <w:sz w:val="24"/>
          <w:szCs w:val="24"/>
        </w:rPr>
      </w:pPr>
      <w:r w:rsidRPr="0018337C">
        <w:rPr>
          <w:rFonts w:ascii="Arial" w:hAnsi="Arial" w:cs="Arial"/>
          <w:b/>
          <w:sz w:val="24"/>
          <w:szCs w:val="24"/>
        </w:rPr>
        <w:t>Kierunki działań</w:t>
      </w:r>
    </w:p>
    <w:p w14:paraId="081A18AB" w14:textId="5E650E71" w:rsidR="0045402A" w:rsidRPr="0018337C" w:rsidRDefault="0045402A" w:rsidP="00E5721A">
      <w:pPr>
        <w:numPr>
          <w:ilvl w:val="0"/>
          <w:numId w:val="15"/>
        </w:numPr>
        <w:spacing w:line="360" w:lineRule="auto"/>
        <w:ind w:left="284" w:hanging="284"/>
        <w:rPr>
          <w:rFonts w:ascii="Arial" w:hAnsi="Arial" w:cs="Arial"/>
          <w:sz w:val="24"/>
          <w:szCs w:val="24"/>
        </w:rPr>
      </w:pPr>
      <w:r w:rsidRPr="0018337C">
        <w:rPr>
          <w:rFonts w:ascii="Arial" w:hAnsi="Arial" w:cs="Arial"/>
          <w:sz w:val="24"/>
          <w:szCs w:val="24"/>
        </w:rPr>
        <w:t>Upowszechnianie informacji w zakresie możliwości i form udzielania pomocy osobom doznającym przemocy domowej</w:t>
      </w:r>
      <w:r w:rsidR="001E6530" w:rsidRPr="0018337C">
        <w:rPr>
          <w:rFonts w:ascii="Arial" w:hAnsi="Arial" w:cs="Arial"/>
          <w:sz w:val="24"/>
          <w:szCs w:val="24"/>
        </w:rPr>
        <w:t>.</w:t>
      </w:r>
    </w:p>
    <w:p w14:paraId="0CC691B0" w14:textId="65E7E76E" w:rsidR="0045402A" w:rsidRPr="0018337C" w:rsidRDefault="0045402A" w:rsidP="00E5721A">
      <w:pPr>
        <w:numPr>
          <w:ilvl w:val="0"/>
          <w:numId w:val="15"/>
        </w:numPr>
        <w:spacing w:line="360" w:lineRule="auto"/>
        <w:ind w:left="284" w:hanging="284"/>
        <w:rPr>
          <w:rFonts w:ascii="Arial" w:hAnsi="Arial" w:cs="Arial"/>
          <w:sz w:val="24"/>
          <w:szCs w:val="24"/>
        </w:rPr>
      </w:pPr>
      <w:r w:rsidRPr="0018337C">
        <w:rPr>
          <w:rFonts w:ascii="Arial" w:hAnsi="Arial" w:cs="Arial"/>
          <w:sz w:val="24"/>
          <w:szCs w:val="24"/>
        </w:rPr>
        <w:t>Profesjonalna realizacja procedury Niebieskie Karty</w:t>
      </w:r>
      <w:r w:rsidR="001E6530" w:rsidRPr="0018337C">
        <w:rPr>
          <w:rFonts w:ascii="Arial" w:hAnsi="Arial" w:cs="Arial"/>
          <w:sz w:val="24"/>
          <w:szCs w:val="24"/>
        </w:rPr>
        <w:t>.</w:t>
      </w:r>
    </w:p>
    <w:p w14:paraId="02E2A9D9" w14:textId="0CA653C3" w:rsidR="00BB4020" w:rsidRPr="0018337C" w:rsidRDefault="00BB4020" w:rsidP="00E5721A">
      <w:pPr>
        <w:numPr>
          <w:ilvl w:val="0"/>
          <w:numId w:val="15"/>
        </w:numPr>
        <w:spacing w:line="360" w:lineRule="auto"/>
        <w:ind w:left="284" w:hanging="284"/>
        <w:rPr>
          <w:rFonts w:ascii="Arial" w:hAnsi="Arial" w:cs="Arial"/>
          <w:sz w:val="24"/>
          <w:szCs w:val="24"/>
        </w:rPr>
      </w:pPr>
      <w:r w:rsidRPr="0018337C">
        <w:rPr>
          <w:rFonts w:ascii="Arial" w:hAnsi="Arial" w:cs="Arial"/>
          <w:sz w:val="24"/>
          <w:szCs w:val="24"/>
        </w:rPr>
        <w:t xml:space="preserve">Rozwój specjalistycznego wsparcia z zakresu przeciwdziałania przemocy </w:t>
      </w:r>
      <w:r w:rsidR="0045402A" w:rsidRPr="0018337C">
        <w:rPr>
          <w:rFonts w:ascii="Arial" w:hAnsi="Arial" w:cs="Arial"/>
          <w:sz w:val="24"/>
          <w:szCs w:val="24"/>
        </w:rPr>
        <w:t>domowej</w:t>
      </w:r>
      <w:r w:rsidR="001E6530" w:rsidRPr="0018337C">
        <w:rPr>
          <w:rFonts w:ascii="Arial" w:hAnsi="Arial" w:cs="Arial"/>
          <w:sz w:val="24"/>
          <w:szCs w:val="24"/>
        </w:rPr>
        <w:t>.</w:t>
      </w:r>
    </w:p>
    <w:p w14:paraId="4C9AA374" w14:textId="77777777" w:rsidR="00BB4020" w:rsidRPr="0018337C" w:rsidRDefault="00BB4020" w:rsidP="00E5721A">
      <w:pPr>
        <w:spacing w:line="360" w:lineRule="auto"/>
        <w:rPr>
          <w:rFonts w:ascii="Arial" w:hAnsi="Arial" w:cs="Arial"/>
          <w:sz w:val="24"/>
          <w:szCs w:val="24"/>
        </w:rPr>
      </w:pPr>
    </w:p>
    <w:p w14:paraId="637D66C4" w14:textId="52ACAC34" w:rsidR="00BB4020" w:rsidRPr="0018337C" w:rsidRDefault="00180CA3" w:rsidP="00E5721A">
      <w:pPr>
        <w:spacing w:line="360" w:lineRule="auto"/>
        <w:rPr>
          <w:rFonts w:ascii="Arial" w:hAnsi="Arial" w:cs="Arial"/>
          <w:b/>
          <w:sz w:val="24"/>
          <w:szCs w:val="24"/>
        </w:rPr>
      </w:pPr>
      <w:r w:rsidRPr="0018337C">
        <w:rPr>
          <w:rFonts w:ascii="Arial" w:hAnsi="Arial" w:cs="Arial"/>
          <w:b/>
          <w:sz w:val="24"/>
          <w:szCs w:val="24"/>
        </w:rPr>
        <w:t>Rodzaje działań</w:t>
      </w:r>
    </w:p>
    <w:p w14:paraId="772F7DE2" w14:textId="2B78864D" w:rsidR="00BB4020" w:rsidRPr="0018337C" w:rsidRDefault="00BB4020" w:rsidP="00E5721A">
      <w:pPr>
        <w:numPr>
          <w:ilvl w:val="0"/>
          <w:numId w:val="16"/>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Informowanie osób doznających przemocy</w:t>
      </w:r>
      <w:r w:rsidR="00B909AA" w:rsidRPr="0018337C">
        <w:rPr>
          <w:rFonts w:ascii="Arial" w:hAnsi="Arial" w:cs="Arial"/>
          <w:color w:val="000000"/>
          <w:sz w:val="24"/>
          <w:szCs w:val="24"/>
          <w:lang w:eastAsia="pl-PL"/>
        </w:rPr>
        <w:t xml:space="preserve"> domowej</w:t>
      </w:r>
      <w:r w:rsidRPr="0018337C">
        <w:rPr>
          <w:rFonts w:ascii="Arial" w:hAnsi="Arial" w:cs="Arial"/>
          <w:color w:val="000000"/>
          <w:sz w:val="24"/>
          <w:szCs w:val="24"/>
          <w:lang w:eastAsia="pl-PL"/>
        </w:rPr>
        <w:t xml:space="preserve"> o </w:t>
      </w:r>
      <w:r w:rsidR="002107F1" w:rsidRPr="0018337C">
        <w:rPr>
          <w:rFonts w:ascii="Arial" w:hAnsi="Arial" w:cs="Arial"/>
          <w:color w:val="000000"/>
          <w:sz w:val="24"/>
          <w:szCs w:val="24"/>
          <w:lang w:eastAsia="pl-PL"/>
        </w:rPr>
        <w:t>podmiotach</w:t>
      </w:r>
      <w:r w:rsidRPr="0018337C">
        <w:rPr>
          <w:rFonts w:ascii="Arial" w:hAnsi="Arial" w:cs="Arial"/>
          <w:color w:val="000000"/>
          <w:sz w:val="24"/>
          <w:szCs w:val="24"/>
          <w:lang w:eastAsia="pl-PL"/>
        </w:rPr>
        <w:t xml:space="preserve"> oferujących specjalistyczne wsparcie. </w:t>
      </w:r>
    </w:p>
    <w:p w14:paraId="25C300C8" w14:textId="2921E860" w:rsidR="002107F1" w:rsidRPr="0018337C" w:rsidRDefault="002107F1" w:rsidP="00E5721A">
      <w:pPr>
        <w:numPr>
          <w:ilvl w:val="0"/>
          <w:numId w:val="16"/>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Udzielanie pomocy prawnej, psychologicznej, terapeutycznej, pedagogicznej, socjalnej dla osób doznających przemocy domowej oraz zagrożonych przemocą</w:t>
      </w:r>
      <w:r w:rsidR="006448FB" w:rsidRPr="0018337C">
        <w:rPr>
          <w:rFonts w:ascii="Arial" w:hAnsi="Arial" w:cs="Arial"/>
          <w:color w:val="000000"/>
          <w:sz w:val="24"/>
          <w:szCs w:val="24"/>
          <w:lang w:eastAsia="pl-PL"/>
        </w:rPr>
        <w:t>, w tym w gminnym punkcie konsultacyjnym</w:t>
      </w:r>
      <w:r w:rsidR="00BF05BB" w:rsidRPr="0018337C">
        <w:rPr>
          <w:rFonts w:ascii="Arial" w:hAnsi="Arial" w:cs="Arial"/>
          <w:color w:val="000000"/>
          <w:sz w:val="24"/>
          <w:szCs w:val="24"/>
          <w:lang w:eastAsia="pl-PL"/>
        </w:rPr>
        <w:t xml:space="preserve"> oraz powiatowym ośrodku interwencji kryzysowej</w:t>
      </w:r>
      <w:r w:rsidRPr="0018337C">
        <w:rPr>
          <w:rFonts w:ascii="Arial" w:hAnsi="Arial" w:cs="Arial"/>
          <w:color w:val="000000"/>
          <w:sz w:val="24"/>
          <w:szCs w:val="24"/>
          <w:lang w:eastAsia="pl-PL"/>
        </w:rPr>
        <w:t>.</w:t>
      </w:r>
    </w:p>
    <w:p w14:paraId="73FD37B7" w14:textId="77777777" w:rsidR="00BB4020" w:rsidRPr="0018337C" w:rsidRDefault="00BB4020" w:rsidP="00E5721A">
      <w:pPr>
        <w:numPr>
          <w:ilvl w:val="0"/>
          <w:numId w:val="16"/>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Udzielenie wsparcia dzieciom i młodzieży z rodzin zagrożonych przemocą domową w ramach zajęć pozalekcyjnych.</w:t>
      </w:r>
    </w:p>
    <w:p w14:paraId="662C48AC" w14:textId="4A9957A3" w:rsidR="00B909AA" w:rsidRPr="0018337C" w:rsidRDefault="00B909AA" w:rsidP="00E5721A">
      <w:pPr>
        <w:numPr>
          <w:ilvl w:val="0"/>
          <w:numId w:val="16"/>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Identyfikowanie problemu przemocy domowej poprzez realizację procedury „Niebieskie Karty”.</w:t>
      </w:r>
    </w:p>
    <w:p w14:paraId="492FF371" w14:textId="0904A0A0" w:rsidR="00764A3B" w:rsidRPr="0018337C" w:rsidRDefault="00764A3B" w:rsidP="00E5721A">
      <w:pPr>
        <w:numPr>
          <w:ilvl w:val="0"/>
          <w:numId w:val="16"/>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Aktywna działalność Zespołu Interdyscyplinarnego w Gminie Klembów oraz grup diagnostyczno-pomocowych.</w:t>
      </w:r>
    </w:p>
    <w:p w14:paraId="25B5B470" w14:textId="29327839" w:rsidR="00B909AA" w:rsidRPr="0018337C" w:rsidRDefault="00B909AA" w:rsidP="00E5721A">
      <w:pPr>
        <w:numPr>
          <w:ilvl w:val="0"/>
          <w:numId w:val="16"/>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sz w:val="24"/>
          <w:szCs w:val="24"/>
        </w:rPr>
        <w:t>Zapewnienie bezpieczeństwa osobom doświadczającym przemocy domowej m.in. poprzez zapewnienie schronienia, udzielenie pomocy finansowej i rzeczowej</w:t>
      </w:r>
      <w:r w:rsidR="00E2648B" w:rsidRPr="0018337C">
        <w:rPr>
          <w:rFonts w:ascii="Arial" w:hAnsi="Arial" w:cs="Arial"/>
          <w:sz w:val="24"/>
          <w:szCs w:val="24"/>
        </w:rPr>
        <w:t>.</w:t>
      </w:r>
    </w:p>
    <w:p w14:paraId="63494C09" w14:textId="3F0BFA28" w:rsidR="00B909AA" w:rsidRPr="0018337C" w:rsidRDefault="00B909AA" w:rsidP="00E5721A">
      <w:pPr>
        <w:numPr>
          <w:ilvl w:val="0"/>
          <w:numId w:val="16"/>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sz w:val="24"/>
          <w:szCs w:val="24"/>
        </w:rPr>
        <w:t>Upowszechnianie informacji w zakresie możliwości i form uzyskania pomocy w szczególności: medycznej, psychologicznej, pedagogicznej, prawnej, socjalnej, zawodowej i rodzinnej</w:t>
      </w:r>
      <w:r w:rsidR="00E2648B" w:rsidRPr="0018337C">
        <w:rPr>
          <w:rFonts w:ascii="Arial" w:hAnsi="Arial" w:cs="Arial"/>
          <w:sz w:val="24"/>
          <w:szCs w:val="24"/>
        </w:rPr>
        <w:t>.</w:t>
      </w:r>
    </w:p>
    <w:p w14:paraId="6CF28C82" w14:textId="1A84159E" w:rsidR="00BD3E32" w:rsidRPr="0018337C" w:rsidRDefault="00BD3E32" w:rsidP="00E5721A">
      <w:pPr>
        <w:numPr>
          <w:ilvl w:val="0"/>
          <w:numId w:val="16"/>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sz w:val="24"/>
          <w:szCs w:val="24"/>
        </w:rPr>
        <w:t>Realizowanie programów terapeutycznych dla osób doznających przemocy domowej</w:t>
      </w:r>
      <w:r w:rsidR="00E2648B" w:rsidRPr="0018337C">
        <w:rPr>
          <w:rFonts w:ascii="Arial" w:hAnsi="Arial" w:cs="Arial"/>
          <w:sz w:val="24"/>
          <w:szCs w:val="24"/>
        </w:rPr>
        <w:t>.</w:t>
      </w:r>
    </w:p>
    <w:p w14:paraId="30055196" w14:textId="60BA9EF0" w:rsidR="00BD3E32" w:rsidRPr="0018337C" w:rsidRDefault="00BD3E32" w:rsidP="00E5721A">
      <w:pPr>
        <w:numPr>
          <w:ilvl w:val="0"/>
          <w:numId w:val="16"/>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sz w:val="24"/>
          <w:szCs w:val="24"/>
        </w:rPr>
        <w:t>Opracowywanie i realizowanie indywidualnych oraz grupowych działań edukacyjnych, które są kierowane do osób doznających przemocy domowej</w:t>
      </w:r>
      <w:r w:rsidR="00E2648B" w:rsidRPr="0018337C">
        <w:rPr>
          <w:rFonts w:ascii="Arial" w:hAnsi="Arial" w:cs="Arial"/>
          <w:sz w:val="24"/>
          <w:szCs w:val="24"/>
        </w:rPr>
        <w:t>.</w:t>
      </w:r>
    </w:p>
    <w:p w14:paraId="0DF6E7EA" w14:textId="77777777" w:rsidR="00B909AA" w:rsidRPr="0018337C" w:rsidRDefault="00B909AA" w:rsidP="00E5721A">
      <w:pPr>
        <w:numPr>
          <w:ilvl w:val="0"/>
          <w:numId w:val="16"/>
        </w:numPr>
        <w:autoSpaceDE w:val="0"/>
        <w:autoSpaceDN w:val="0"/>
        <w:adjustRightInd w:val="0"/>
        <w:spacing w:line="360" w:lineRule="auto"/>
        <w:ind w:left="284" w:hanging="426"/>
        <w:rPr>
          <w:rFonts w:ascii="Arial" w:hAnsi="Arial" w:cs="Arial"/>
          <w:color w:val="000000"/>
          <w:sz w:val="24"/>
          <w:szCs w:val="24"/>
          <w:lang w:eastAsia="pl-PL"/>
        </w:rPr>
      </w:pPr>
      <w:r w:rsidRPr="0018337C">
        <w:rPr>
          <w:rFonts w:ascii="Arial" w:hAnsi="Arial" w:cs="Arial"/>
          <w:sz w:val="24"/>
          <w:szCs w:val="24"/>
        </w:rPr>
        <w:lastRenderedPageBreak/>
        <w:t>Zapewnienie sprawnego systemu współpracy służb we wdrażaniu procedury z art. 12a ustawy z dnia 29 lipca 2005 r. o przeciwdziałaniu przemocy domowej,</w:t>
      </w:r>
    </w:p>
    <w:p w14:paraId="542BAC09" w14:textId="05D8CD39" w:rsidR="00B909AA" w:rsidRPr="0018337C" w:rsidRDefault="00B909AA" w:rsidP="00E5721A">
      <w:pPr>
        <w:numPr>
          <w:ilvl w:val="0"/>
          <w:numId w:val="16"/>
        </w:numPr>
        <w:autoSpaceDE w:val="0"/>
        <w:autoSpaceDN w:val="0"/>
        <w:adjustRightInd w:val="0"/>
        <w:spacing w:line="360" w:lineRule="auto"/>
        <w:ind w:left="284" w:hanging="426"/>
        <w:rPr>
          <w:rFonts w:ascii="Arial" w:hAnsi="Arial" w:cs="Arial"/>
          <w:color w:val="000000"/>
          <w:sz w:val="24"/>
          <w:szCs w:val="24"/>
          <w:lang w:eastAsia="pl-PL"/>
        </w:rPr>
      </w:pPr>
      <w:r w:rsidRPr="0018337C">
        <w:rPr>
          <w:rFonts w:ascii="Arial" w:hAnsi="Arial" w:cs="Arial"/>
          <w:sz w:val="24"/>
          <w:szCs w:val="24"/>
        </w:rPr>
        <w:t>Publikowanie na stronie internetowej Gminnego Ośrodka Pomocy Społecznej w </w:t>
      </w:r>
      <w:r w:rsidRPr="0018337C">
        <w:rPr>
          <w:rFonts w:ascii="Arial" w:hAnsi="Arial" w:cs="Arial"/>
          <w:color w:val="000000"/>
          <w:sz w:val="24"/>
          <w:szCs w:val="24"/>
        </w:rPr>
        <w:t xml:space="preserve">Klembowie </w:t>
      </w:r>
      <w:r w:rsidRPr="0018337C">
        <w:rPr>
          <w:rFonts w:ascii="Arial" w:hAnsi="Arial" w:cs="Arial"/>
          <w:sz w:val="24"/>
          <w:szCs w:val="24"/>
        </w:rPr>
        <w:t>informacji o lokalnym systemie pomocy i wsparcia osób doświadczających oraz zagrożonych przemocą domową.</w:t>
      </w:r>
    </w:p>
    <w:p w14:paraId="7B37A55E" w14:textId="6D59DAC0" w:rsidR="00732439" w:rsidRDefault="00BB4020" w:rsidP="00E5721A">
      <w:pPr>
        <w:numPr>
          <w:ilvl w:val="0"/>
          <w:numId w:val="16"/>
        </w:numPr>
        <w:autoSpaceDE w:val="0"/>
        <w:autoSpaceDN w:val="0"/>
        <w:adjustRightInd w:val="0"/>
        <w:spacing w:line="360" w:lineRule="auto"/>
        <w:ind w:left="284" w:hanging="426"/>
        <w:rPr>
          <w:rFonts w:ascii="Arial" w:hAnsi="Arial" w:cs="Arial"/>
          <w:color w:val="000000"/>
          <w:sz w:val="24"/>
          <w:szCs w:val="24"/>
          <w:lang w:eastAsia="pl-PL"/>
        </w:rPr>
      </w:pPr>
      <w:r w:rsidRPr="0018337C">
        <w:rPr>
          <w:rFonts w:ascii="Arial" w:hAnsi="Arial" w:cs="Arial"/>
          <w:color w:val="000000"/>
          <w:sz w:val="24"/>
          <w:szCs w:val="24"/>
          <w:lang w:eastAsia="pl-PL"/>
        </w:rPr>
        <w:t xml:space="preserve">Ograniczanie skutków przemocy </w:t>
      </w:r>
      <w:r w:rsidR="001E6530" w:rsidRPr="0018337C">
        <w:rPr>
          <w:rFonts w:ascii="Arial" w:hAnsi="Arial" w:cs="Arial"/>
          <w:color w:val="000000"/>
          <w:sz w:val="24"/>
          <w:szCs w:val="24"/>
          <w:lang w:eastAsia="pl-PL"/>
        </w:rPr>
        <w:t>domowej</w:t>
      </w:r>
      <w:r w:rsidR="001C6CC0" w:rsidRPr="0018337C">
        <w:rPr>
          <w:rFonts w:ascii="Arial" w:hAnsi="Arial" w:cs="Arial"/>
          <w:color w:val="000000"/>
          <w:sz w:val="24"/>
          <w:szCs w:val="24"/>
          <w:lang w:eastAsia="pl-PL"/>
        </w:rPr>
        <w:t xml:space="preserve"> m.in.</w:t>
      </w:r>
      <w:r w:rsidRPr="0018337C">
        <w:rPr>
          <w:rFonts w:ascii="Arial" w:hAnsi="Arial" w:cs="Arial"/>
          <w:color w:val="000000"/>
          <w:sz w:val="24"/>
          <w:szCs w:val="24"/>
          <w:lang w:eastAsia="pl-PL"/>
        </w:rPr>
        <w:t xml:space="preserve"> poprzez prowadzenie grup wsparcia, grup samopomocowych dla </w:t>
      </w:r>
      <w:r w:rsidR="001C6CC0" w:rsidRPr="0018337C">
        <w:rPr>
          <w:rFonts w:ascii="Arial" w:hAnsi="Arial" w:cs="Arial"/>
          <w:color w:val="000000"/>
          <w:sz w:val="24"/>
          <w:szCs w:val="24"/>
          <w:lang w:eastAsia="pl-PL"/>
        </w:rPr>
        <w:t>osób doświadczających przemocy domowej.</w:t>
      </w:r>
      <w:r w:rsidRPr="0018337C">
        <w:rPr>
          <w:rFonts w:ascii="Arial" w:hAnsi="Arial" w:cs="Arial"/>
          <w:color w:val="000000"/>
          <w:sz w:val="24"/>
          <w:szCs w:val="24"/>
          <w:lang w:eastAsia="pl-PL"/>
        </w:rPr>
        <w:t xml:space="preserve"> </w:t>
      </w:r>
    </w:p>
    <w:p w14:paraId="01319ED0" w14:textId="77777777" w:rsidR="00EB726B" w:rsidRPr="00EB726B" w:rsidRDefault="00EB726B" w:rsidP="00EB726B">
      <w:pPr>
        <w:autoSpaceDE w:val="0"/>
        <w:autoSpaceDN w:val="0"/>
        <w:adjustRightInd w:val="0"/>
        <w:spacing w:line="360" w:lineRule="auto"/>
        <w:ind w:left="-142"/>
        <w:rPr>
          <w:rFonts w:ascii="Arial" w:hAnsi="Arial" w:cs="Arial"/>
          <w:color w:val="000000"/>
          <w:sz w:val="24"/>
          <w:szCs w:val="24"/>
          <w:lang w:eastAsia="pl-PL"/>
        </w:rPr>
      </w:pPr>
    </w:p>
    <w:p w14:paraId="72769BDB" w14:textId="77777777" w:rsidR="00BB4020" w:rsidRPr="0018337C" w:rsidRDefault="00BB4020" w:rsidP="00E5721A">
      <w:pPr>
        <w:spacing w:line="360" w:lineRule="auto"/>
        <w:rPr>
          <w:rFonts w:ascii="Arial" w:hAnsi="Arial" w:cs="Arial"/>
          <w:b/>
          <w:sz w:val="24"/>
          <w:szCs w:val="24"/>
        </w:rPr>
      </w:pPr>
      <w:r w:rsidRPr="0018337C">
        <w:rPr>
          <w:rFonts w:ascii="Arial" w:hAnsi="Arial" w:cs="Arial"/>
          <w:b/>
          <w:sz w:val="24"/>
          <w:szCs w:val="24"/>
        </w:rPr>
        <w:t>Wskaźniki realizacji działań</w:t>
      </w:r>
    </w:p>
    <w:p w14:paraId="4B46239C" w14:textId="7B2ADD5D" w:rsidR="00BB4020" w:rsidRPr="0018337C" w:rsidRDefault="00BB4020" w:rsidP="00E5721A">
      <w:pPr>
        <w:numPr>
          <w:ilvl w:val="0"/>
          <w:numId w:val="17"/>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Liczba prowadzonych procedur Niebieskie Karty</w:t>
      </w:r>
      <w:r w:rsidR="00F5729B" w:rsidRPr="0018337C">
        <w:rPr>
          <w:rFonts w:ascii="Arial" w:hAnsi="Arial" w:cs="Arial"/>
          <w:color w:val="000000"/>
          <w:sz w:val="24"/>
          <w:szCs w:val="24"/>
          <w:lang w:eastAsia="pl-PL"/>
        </w:rPr>
        <w:t>.</w:t>
      </w:r>
    </w:p>
    <w:p w14:paraId="58CA78E2" w14:textId="367B41FB" w:rsidR="00E2648B" w:rsidRPr="0018337C" w:rsidRDefault="00E2648B" w:rsidP="00E5721A">
      <w:pPr>
        <w:numPr>
          <w:ilvl w:val="0"/>
          <w:numId w:val="17"/>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Liczba spotkań Zespołu Interdyscyplinarnego oraz grup diagnostyczno-pomocowych</w:t>
      </w:r>
      <w:r w:rsidR="00F5729B" w:rsidRPr="0018337C">
        <w:rPr>
          <w:rFonts w:ascii="Arial" w:hAnsi="Arial" w:cs="Arial"/>
          <w:color w:val="000000"/>
          <w:sz w:val="24"/>
          <w:szCs w:val="24"/>
          <w:lang w:eastAsia="pl-PL"/>
        </w:rPr>
        <w:t>.</w:t>
      </w:r>
    </w:p>
    <w:p w14:paraId="5CD0E5AC" w14:textId="319F0424" w:rsidR="00BB4020" w:rsidRPr="0018337C" w:rsidRDefault="00BB4020" w:rsidP="00E5721A">
      <w:pPr>
        <w:numPr>
          <w:ilvl w:val="0"/>
          <w:numId w:val="17"/>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Liczba godzin specjalistycznego poradnictwa</w:t>
      </w:r>
      <w:r w:rsidR="00F5729B" w:rsidRPr="0018337C">
        <w:rPr>
          <w:rFonts w:ascii="Arial" w:hAnsi="Arial" w:cs="Arial"/>
          <w:color w:val="000000"/>
          <w:sz w:val="24"/>
          <w:szCs w:val="24"/>
          <w:lang w:eastAsia="pl-PL"/>
        </w:rPr>
        <w:t>.</w:t>
      </w:r>
    </w:p>
    <w:p w14:paraId="5507D4B2" w14:textId="3C6E9745" w:rsidR="00BB4020" w:rsidRPr="0018337C" w:rsidRDefault="00BB4020" w:rsidP="00E5721A">
      <w:pPr>
        <w:numPr>
          <w:ilvl w:val="0"/>
          <w:numId w:val="17"/>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Liczba osób korzystających ze specjalistycznego poradnictwa</w:t>
      </w:r>
      <w:r w:rsidR="00F5729B" w:rsidRPr="0018337C">
        <w:rPr>
          <w:rFonts w:ascii="Arial" w:hAnsi="Arial" w:cs="Arial"/>
          <w:color w:val="000000"/>
          <w:sz w:val="24"/>
          <w:szCs w:val="24"/>
          <w:lang w:eastAsia="pl-PL"/>
        </w:rPr>
        <w:t>.</w:t>
      </w:r>
    </w:p>
    <w:p w14:paraId="4998D53C" w14:textId="79AE02C3" w:rsidR="00E2648B" w:rsidRPr="0018337C" w:rsidRDefault="00BB4020" w:rsidP="00E5721A">
      <w:pPr>
        <w:numPr>
          <w:ilvl w:val="0"/>
          <w:numId w:val="17"/>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Liczba dzieci objętych wsparciem</w:t>
      </w:r>
      <w:r w:rsidR="00F5729B" w:rsidRPr="0018337C">
        <w:rPr>
          <w:rFonts w:ascii="Arial" w:hAnsi="Arial" w:cs="Arial"/>
          <w:color w:val="000000"/>
          <w:sz w:val="24"/>
          <w:szCs w:val="24"/>
          <w:lang w:eastAsia="pl-PL"/>
        </w:rPr>
        <w:t>.</w:t>
      </w:r>
    </w:p>
    <w:p w14:paraId="74BB1A1C" w14:textId="23ACE4BC" w:rsidR="00E2648B" w:rsidRPr="0018337C" w:rsidRDefault="00E2648B" w:rsidP="00E5721A">
      <w:pPr>
        <w:numPr>
          <w:ilvl w:val="0"/>
          <w:numId w:val="17"/>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sz w:val="24"/>
          <w:szCs w:val="24"/>
        </w:rPr>
        <w:t>Liczba dzieci, którym zapewniono ochronę w trybie art. 12a ustawy z dnia 29 lipca 2005 r. o przeciwdziałaniu przemocy domowej, w związku z bezpośrednim zagrożeniem życia lub zdrowia</w:t>
      </w:r>
      <w:r w:rsidR="00F5729B" w:rsidRPr="0018337C">
        <w:rPr>
          <w:rFonts w:ascii="Arial" w:hAnsi="Arial" w:cs="Arial"/>
          <w:sz w:val="24"/>
          <w:szCs w:val="24"/>
        </w:rPr>
        <w:t>.</w:t>
      </w:r>
    </w:p>
    <w:p w14:paraId="48E59AEF" w14:textId="3ACFB75F" w:rsidR="00E2648B" w:rsidRPr="0018337C" w:rsidRDefault="00E2648B" w:rsidP="00E5721A">
      <w:pPr>
        <w:numPr>
          <w:ilvl w:val="0"/>
          <w:numId w:val="17"/>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sz w:val="24"/>
          <w:szCs w:val="24"/>
        </w:rPr>
        <w:t>Liczba opracowanych i upowszechnionych materiałów informacyjnych dot. przemocy domowej</w:t>
      </w:r>
      <w:r w:rsidR="00F5729B" w:rsidRPr="0018337C">
        <w:rPr>
          <w:rFonts w:ascii="Arial" w:hAnsi="Arial" w:cs="Arial"/>
          <w:sz w:val="24"/>
          <w:szCs w:val="24"/>
        </w:rPr>
        <w:t>.</w:t>
      </w:r>
    </w:p>
    <w:p w14:paraId="2B7598EB" w14:textId="4DBA7E65" w:rsidR="00E2648B" w:rsidRPr="0018337C" w:rsidRDefault="00E2648B" w:rsidP="00E5721A">
      <w:pPr>
        <w:numPr>
          <w:ilvl w:val="0"/>
          <w:numId w:val="17"/>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sz w:val="24"/>
          <w:szCs w:val="24"/>
        </w:rPr>
        <w:t>Liczba osób doznających przemocy domowej uczestniczących w działaniach indywidualnych</w:t>
      </w:r>
      <w:r w:rsidR="00F5729B" w:rsidRPr="0018337C">
        <w:rPr>
          <w:rFonts w:ascii="Arial" w:hAnsi="Arial" w:cs="Arial"/>
          <w:sz w:val="24"/>
          <w:szCs w:val="24"/>
        </w:rPr>
        <w:t>.</w:t>
      </w:r>
    </w:p>
    <w:p w14:paraId="59783DE5" w14:textId="068FBC17" w:rsidR="00E2648B" w:rsidRPr="0018337C" w:rsidRDefault="00E2648B" w:rsidP="00E5721A">
      <w:pPr>
        <w:numPr>
          <w:ilvl w:val="0"/>
          <w:numId w:val="17"/>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sz w:val="24"/>
          <w:szCs w:val="24"/>
        </w:rPr>
        <w:t>Liczba osób doznających przemocy domowej uczestniczących w działaniach grupowych</w:t>
      </w:r>
      <w:r w:rsidR="00F5729B" w:rsidRPr="0018337C">
        <w:rPr>
          <w:rFonts w:ascii="Arial" w:hAnsi="Arial" w:cs="Arial"/>
          <w:sz w:val="24"/>
          <w:szCs w:val="24"/>
        </w:rPr>
        <w:t>.</w:t>
      </w:r>
    </w:p>
    <w:p w14:paraId="74EB61D0" w14:textId="532F7833" w:rsidR="00E2648B" w:rsidRPr="0018337C" w:rsidRDefault="00E2648B" w:rsidP="00E5721A">
      <w:pPr>
        <w:numPr>
          <w:ilvl w:val="0"/>
          <w:numId w:val="17"/>
        </w:numPr>
        <w:autoSpaceDE w:val="0"/>
        <w:autoSpaceDN w:val="0"/>
        <w:adjustRightInd w:val="0"/>
        <w:spacing w:line="360" w:lineRule="auto"/>
        <w:ind w:left="284" w:hanging="426"/>
        <w:rPr>
          <w:rFonts w:ascii="Arial" w:hAnsi="Arial" w:cs="Arial"/>
          <w:color w:val="000000"/>
          <w:sz w:val="24"/>
          <w:szCs w:val="24"/>
          <w:lang w:eastAsia="pl-PL"/>
        </w:rPr>
      </w:pPr>
      <w:r w:rsidRPr="0018337C">
        <w:rPr>
          <w:rFonts w:ascii="Arial" w:hAnsi="Arial" w:cs="Arial"/>
          <w:sz w:val="24"/>
          <w:szCs w:val="24"/>
        </w:rPr>
        <w:t>Liczba opracowanych i zrealizowanych programów terapeutycznych dla osób doznających przemocy domowej</w:t>
      </w:r>
      <w:r w:rsidR="00F5729B" w:rsidRPr="0018337C">
        <w:rPr>
          <w:rFonts w:ascii="Arial" w:hAnsi="Arial" w:cs="Arial"/>
          <w:sz w:val="24"/>
          <w:szCs w:val="24"/>
        </w:rPr>
        <w:t>.</w:t>
      </w:r>
    </w:p>
    <w:p w14:paraId="051470C9" w14:textId="5F231F0E" w:rsidR="00E2648B" w:rsidRPr="0018337C" w:rsidRDefault="00E2648B" w:rsidP="00E5721A">
      <w:pPr>
        <w:numPr>
          <w:ilvl w:val="0"/>
          <w:numId w:val="17"/>
        </w:numPr>
        <w:autoSpaceDE w:val="0"/>
        <w:autoSpaceDN w:val="0"/>
        <w:adjustRightInd w:val="0"/>
        <w:spacing w:line="360" w:lineRule="auto"/>
        <w:ind w:left="284" w:hanging="426"/>
        <w:rPr>
          <w:rFonts w:ascii="Arial" w:hAnsi="Arial" w:cs="Arial"/>
          <w:color w:val="000000"/>
          <w:sz w:val="24"/>
          <w:szCs w:val="24"/>
          <w:lang w:eastAsia="pl-PL"/>
        </w:rPr>
      </w:pPr>
      <w:r w:rsidRPr="0018337C">
        <w:rPr>
          <w:rFonts w:ascii="Arial" w:hAnsi="Arial" w:cs="Arial"/>
          <w:sz w:val="24"/>
          <w:szCs w:val="24"/>
        </w:rPr>
        <w:t>Liczba osób uczestniczących w programach terapeutycznych dla osób doznających przemocy domowej</w:t>
      </w:r>
      <w:r w:rsidR="00F5729B" w:rsidRPr="0018337C">
        <w:rPr>
          <w:rFonts w:ascii="Arial" w:hAnsi="Arial" w:cs="Arial"/>
          <w:sz w:val="24"/>
          <w:szCs w:val="24"/>
        </w:rPr>
        <w:t>.</w:t>
      </w:r>
    </w:p>
    <w:p w14:paraId="0CCFCB20" w14:textId="07EA6AAB" w:rsidR="00BB4020" w:rsidRPr="0018337C" w:rsidRDefault="00BB4020" w:rsidP="00E5721A">
      <w:pPr>
        <w:numPr>
          <w:ilvl w:val="0"/>
          <w:numId w:val="17"/>
        </w:numPr>
        <w:autoSpaceDE w:val="0"/>
        <w:autoSpaceDN w:val="0"/>
        <w:adjustRightInd w:val="0"/>
        <w:spacing w:line="360" w:lineRule="auto"/>
        <w:ind w:left="284" w:hanging="426"/>
        <w:rPr>
          <w:rFonts w:ascii="Arial" w:hAnsi="Arial" w:cs="Arial"/>
          <w:color w:val="000000"/>
          <w:sz w:val="24"/>
          <w:szCs w:val="24"/>
          <w:lang w:eastAsia="pl-PL"/>
        </w:rPr>
      </w:pPr>
      <w:r w:rsidRPr="0018337C">
        <w:rPr>
          <w:rFonts w:ascii="Arial" w:hAnsi="Arial" w:cs="Arial"/>
          <w:color w:val="000000"/>
          <w:sz w:val="24"/>
          <w:szCs w:val="24"/>
          <w:lang w:eastAsia="pl-PL"/>
        </w:rPr>
        <w:t xml:space="preserve">Liczba osób, którym udzielono pomocy </w:t>
      </w:r>
      <w:r w:rsidR="004A35BC" w:rsidRPr="0018337C">
        <w:rPr>
          <w:rFonts w:ascii="Arial" w:hAnsi="Arial" w:cs="Arial"/>
          <w:color w:val="000000"/>
          <w:sz w:val="24"/>
          <w:szCs w:val="24"/>
          <w:lang w:eastAsia="pl-PL"/>
        </w:rPr>
        <w:t>mieszkaniowej.</w:t>
      </w:r>
    </w:p>
    <w:p w14:paraId="77147410" w14:textId="359AFA3F" w:rsidR="00BB4020" w:rsidRPr="0018337C" w:rsidRDefault="00BB4020" w:rsidP="00E5721A">
      <w:pPr>
        <w:numPr>
          <w:ilvl w:val="0"/>
          <w:numId w:val="17"/>
        </w:numPr>
        <w:autoSpaceDE w:val="0"/>
        <w:autoSpaceDN w:val="0"/>
        <w:adjustRightInd w:val="0"/>
        <w:spacing w:line="360" w:lineRule="auto"/>
        <w:ind w:left="284" w:hanging="426"/>
        <w:rPr>
          <w:rFonts w:ascii="Arial" w:hAnsi="Arial" w:cs="Arial"/>
          <w:color w:val="000000"/>
          <w:sz w:val="24"/>
          <w:szCs w:val="24"/>
          <w:lang w:eastAsia="pl-PL"/>
        </w:rPr>
      </w:pPr>
      <w:r w:rsidRPr="0018337C">
        <w:rPr>
          <w:rFonts w:ascii="Arial" w:hAnsi="Arial" w:cs="Arial"/>
          <w:color w:val="000000"/>
          <w:sz w:val="24"/>
          <w:szCs w:val="24"/>
          <w:lang w:eastAsia="pl-PL"/>
        </w:rPr>
        <w:t>Liczba grup wsparcia</w:t>
      </w:r>
      <w:r w:rsidR="00F5729B" w:rsidRPr="0018337C">
        <w:rPr>
          <w:rFonts w:ascii="Arial" w:hAnsi="Arial" w:cs="Arial"/>
          <w:color w:val="000000"/>
          <w:sz w:val="24"/>
          <w:szCs w:val="24"/>
          <w:lang w:eastAsia="pl-PL"/>
        </w:rPr>
        <w:t>.</w:t>
      </w:r>
      <w:r w:rsidRPr="0018337C">
        <w:rPr>
          <w:rFonts w:ascii="Arial" w:hAnsi="Arial" w:cs="Arial"/>
          <w:color w:val="000000"/>
          <w:sz w:val="24"/>
          <w:szCs w:val="24"/>
          <w:lang w:eastAsia="pl-PL"/>
        </w:rPr>
        <w:t xml:space="preserve"> </w:t>
      </w:r>
    </w:p>
    <w:p w14:paraId="66B575A2" w14:textId="157F0341" w:rsidR="00BB4020" w:rsidRPr="0018337C" w:rsidRDefault="00BB4020" w:rsidP="00E5721A">
      <w:pPr>
        <w:numPr>
          <w:ilvl w:val="0"/>
          <w:numId w:val="17"/>
        </w:numPr>
        <w:autoSpaceDE w:val="0"/>
        <w:autoSpaceDN w:val="0"/>
        <w:adjustRightInd w:val="0"/>
        <w:spacing w:line="360" w:lineRule="auto"/>
        <w:ind w:left="284" w:hanging="426"/>
        <w:rPr>
          <w:rFonts w:ascii="Arial" w:hAnsi="Arial" w:cs="Arial"/>
          <w:color w:val="000000"/>
          <w:sz w:val="24"/>
          <w:szCs w:val="24"/>
          <w:lang w:eastAsia="pl-PL"/>
        </w:rPr>
      </w:pPr>
      <w:r w:rsidRPr="0018337C">
        <w:rPr>
          <w:rFonts w:ascii="Arial" w:hAnsi="Arial" w:cs="Arial"/>
          <w:color w:val="000000"/>
          <w:sz w:val="24"/>
          <w:szCs w:val="24"/>
          <w:lang w:eastAsia="pl-PL"/>
        </w:rPr>
        <w:t>Liczba osób uczestniczących w grupach wsparcia</w:t>
      </w:r>
      <w:r w:rsidR="00F5729B" w:rsidRPr="0018337C">
        <w:rPr>
          <w:rFonts w:ascii="Arial" w:hAnsi="Arial" w:cs="Arial"/>
          <w:color w:val="000000"/>
          <w:sz w:val="24"/>
          <w:szCs w:val="24"/>
          <w:lang w:eastAsia="pl-PL"/>
        </w:rPr>
        <w:t>.</w:t>
      </w:r>
    </w:p>
    <w:p w14:paraId="67A9933C" w14:textId="77777777" w:rsidR="008472F1" w:rsidRPr="0018337C" w:rsidRDefault="008472F1" w:rsidP="00732439">
      <w:pPr>
        <w:autoSpaceDE w:val="0"/>
        <w:autoSpaceDN w:val="0"/>
        <w:adjustRightInd w:val="0"/>
        <w:spacing w:line="360" w:lineRule="auto"/>
        <w:ind w:left="-142"/>
        <w:rPr>
          <w:rFonts w:ascii="Arial" w:hAnsi="Arial" w:cs="Arial"/>
          <w:color w:val="000000"/>
          <w:sz w:val="24"/>
          <w:szCs w:val="24"/>
          <w:lang w:eastAsia="pl-PL"/>
        </w:rPr>
      </w:pPr>
    </w:p>
    <w:p w14:paraId="47D86B94" w14:textId="77777777" w:rsidR="00A94ECD" w:rsidRDefault="00A94ECD" w:rsidP="00E5721A">
      <w:pPr>
        <w:spacing w:line="360" w:lineRule="auto"/>
        <w:rPr>
          <w:rFonts w:ascii="Arial" w:hAnsi="Arial" w:cs="Arial"/>
          <w:b/>
          <w:sz w:val="24"/>
          <w:szCs w:val="24"/>
        </w:rPr>
      </w:pPr>
    </w:p>
    <w:p w14:paraId="5A6EB060" w14:textId="445339AD" w:rsidR="00BB4020" w:rsidRPr="0018337C" w:rsidRDefault="00BB4020" w:rsidP="00E5721A">
      <w:pPr>
        <w:spacing w:line="360" w:lineRule="auto"/>
        <w:rPr>
          <w:rFonts w:ascii="Arial" w:hAnsi="Arial" w:cs="Arial"/>
          <w:b/>
          <w:sz w:val="24"/>
          <w:szCs w:val="24"/>
        </w:rPr>
      </w:pPr>
      <w:r w:rsidRPr="0018337C">
        <w:rPr>
          <w:rFonts w:ascii="Arial" w:hAnsi="Arial" w:cs="Arial"/>
          <w:b/>
          <w:sz w:val="24"/>
          <w:szCs w:val="24"/>
        </w:rPr>
        <w:lastRenderedPageBreak/>
        <w:t>Odpowiedzialni za realizację działań</w:t>
      </w:r>
    </w:p>
    <w:tbl>
      <w:tblPr>
        <w:tblW w:w="0" w:type="auto"/>
        <w:tblBorders>
          <w:top w:val="nil"/>
          <w:left w:val="nil"/>
          <w:bottom w:val="nil"/>
          <w:right w:val="nil"/>
        </w:tblBorders>
        <w:tblLayout w:type="fixed"/>
        <w:tblLook w:val="0000" w:firstRow="0" w:lastRow="0" w:firstColumn="0" w:lastColumn="0" w:noHBand="0" w:noVBand="0"/>
      </w:tblPr>
      <w:tblGrid>
        <w:gridCol w:w="9008"/>
      </w:tblGrid>
      <w:tr w:rsidR="00BB4020" w:rsidRPr="0018337C" w14:paraId="0A09406C" w14:textId="77777777" w:rsidTr="00DC7294">
        <w:trPr>
          <w:trHeight w:val="227"/>
        </w:trPr>
        <w:tc>
          <w:tcPr>
            <w:tcW w:w="9008" w:type="dxa"/>
          </w:tcPr>
          <w:p w14:paraId="0FEA1EE7" w14:textId="77777777" w:rsidR="00BB4020" w:rsidRDefault="00BB4020" w:rsidP="00CF5F37">
            <w:pPr>
              <w:pStyle w:val="Default"/>
              <w:spacing w:line="360" w:lineRule="auto"/>
              <w:ind w:left="-107"/>
              <w:rPr>
                <w:rFonts w:ascii="Arial" w:hAnsi="Arial" w:cs="Arial"/>
              </w:rPr>
            </w:pPr>
            <w:r w:rsidRPr="0018337C">
              <w:rPr>
                <w:rFonts w:ascii="Arial" w:hAnsi="Arial" w:cs="Arial"/>
              </w:rPr>
              <w:t>Gminny Ośrodek Pomocy Społecznej w Klembowie, Zespół Interdyscyplinarny</w:t>
            </w:r>
            <w:r w:rsidR="00456F67" w:rsidRPr="0018337C">
              <w:rPr>
                <w:rFonts w:ascii="Arial" w:hAnsi="Arial" w:cs="Arial"/>
              </w:rPr>
              <w:t xml:space="preserve"> w</w:t>
            </w:r>
            <w:r w:rsidR="008472F1">
              <w:rPr>
                <w:rFonts w:ascii="Arial" w:hAnsi="Arial" w:cs="Arial"/>
              </w:rPr>
              <w:t> </w:t>
            </w:r>
            <w:r w:rsidR="00456F67" w:rsidRPr="0018337C">
              <w:rPr>
                <w:rFonts w:ascii="Arial" w:hAnsi="Arial" w:cs="Arial"/>
              </w:rPr>
              <w:t xml:space="preserve">Gminie Klembów, </w:t>
            </w:r>
            <w:r w:rsidRPr="0018337C">
              <w:rPr>
                <w:rFonts w:ascii="Arial" w:hAnsi="Arial" w:cs="Arial"/>
              </w:rPr>
              <w:t>Gminna Komisja Rozwiązywania Problemów Alkoholowych w</w:t>
            </w:r>
            <w:r w:rsidR="008472F1">
              <w:rPr>
                <w:rFonts w:ascii="Arial" w:hAnsi="Arial" w:cs="Arial"/>
              </w:rPr>
              <w:t> </w:t>
            </w:r>
            <w:r w:rsidRPr="0018337C">
              <w:rPr>
                <w:rFonts w:ascii="Arial" w:hAnsi="Arial" w:cs="Arial"/>
              </w:rPr>
              <w:t xml:space="preserve">Klembowie, Policja, placówki oświatowe, służba zdrowia, Sąd Rejonowy. </w:t>
            </w:r>
          </w:p>
          <w:p w14:paraId="63713B9F" w14:textId="65A638FC" w:rsidR="0067203F" w:rsidRPr="0018337C" w:rsidRDefault="0067203F" w:rsidP="00CF5F37">
            <w:pPr>
              <w:pStyle w:val="Default"/>
              <w:spacing w:line="360" w:lineRule="auto"/>
              <w:ind w:left="-107"/>
              <w:rPr>
                <w:rFonts w:ascii="Arial" w:hAnsi="Arial" w:cs="Arial"/>
              </w:rPr>
            </w:pPr>
          </w:p>
        </w:tc>
      </w:tr>
    </w:tbl>
    <w:p w14:paraId="31796B87" w14:textId="77777777" w:rsidR="00BB4020" w:rsidRPr="0018337C" w:rsidRDefault="00BB4020" w:rsidP="00CF5F37">
      <w:pPr>
        <w:spacing w:line="360" w:lineRule="auto"/>
        <w:rPr>
          <w:rFonts w:ascii="Arial" w:hAnsi="Arial" w:cs="Arial"/>
          <w:b/>
          <w:sz w:val="24"/>
          <w:szCs w:val="24"/>
        </w:rPr>
      </w:pPr>
      <w:r w:rsidRPr="0018337C">
        <w:rPr>
          <w:rFonts w:ascii="Arial" w:hAnsi="Arial" w:cs="Arial"/>
          <w:b/>
          <w:sz w:val="24"/>
          <w:szCs w:val="24"/>
        </w:rPr>
        <w:t>Źródła finansowania</w:t>
      </w:r>
    </w:p>
    <w:p w14:paraId="2CD8C0CE" w14:textId="1B603758" w:rsidR="00BB4020" w:rsidRDefault="00BB4020" w:rsidP="00CF5F37">
      <w:pPr>
        <w:spacing w:line="360" w:lineRule="auto"/>
        <w:rPr>
          <w:rFonts w:ascii="Arial" w:hAnsi="Arial" w:cs="Arial"/>
          <w:bCs/>
          <w:sz w:val="24"/>
          <w:szCs w:val="24"/>
        </w:rPr>
      </w:pPr>
      <w:r w:rsidRPr="0018337C">
        <w:rPr>
          <w:rFonts w:ascii="Arial" w:hAnsi="Arial" w:cs="Arial"/>
          <w:bCs/>
          <w:sz w:val="24"/>
          <w:szCs w:val="24"/>
        </w:rPr>
        <w:t>Budżet samorządu lokalnego, środki pozyskane z funduszy zewnętrznych: rządowych, pozarządowych, programów celowych.</w:t>
      </w:r>
    </w:p>
    <w:p w14:paraId="576E6455" w14:textId="77777777" w:rsidR="0067203F" w:rsidRPr="00732439" w:rsidRDefault="0067203F" w:rsidP="00CF5F37">
      <w:pPr>
        <w:spacing w:line="360" w:lineRule="auto"/>
        <w:rPr>
          <w:rFonts w:ascii="Arial" w:hAnsi="Arial" w:cs="Arial"/>
          <w:bCs/>
          <w:sz w:val="24"/>
          <w:szCs w:val="24"/>
        </w:rPr>
      </w:pPr>
    </w:p>
    <w:p w14:paraId="126974DB" w14:textId="77777777" w:rsidR="00BB4020" w:rsidRPr="0018337C" w:rsidRDefault="00BB4020" w:rsidP="00CF5F37">
      <w:pPr>
        <w:spacing w:line="360" w:lineRule="auto"/>
        <w:rPr>
          <w:rFonts w:ascii="Arial" w:hAnsi="Arial" w:cs="Arial"/>
          <w:b/>
          <w:sz w:val="24"/>
          <w:szCs w:val="24"/>
        </w:rPr>
      </w:pPr>
      <w:r w:rsidRPr="0018337C">
        <w:rPr>
          <w:rFonts w:ascii="Arial" w:hAnsi="Arial" w:cs="Arial"/>
          <w:b/>
          <w:sz w:val="24"/>
          <w:szCs w:val="24"/>
        </w:rPr>
        <w:t>Partnerzy</w:t>
      </w:r>
    </w:p>
    <w:p w14:paraId="1AC7ED49" w14:textId="5537EB1B" w:rsidR="00BB4020" w:rsidRDefault="00BB4020" w:rsidP="00CF5F37">
      <w:pPr>
        <w:autoSpaceDE w:val="0"/>
        <w:autoSpaceDN w:val="0"/>
        <w:adjustRightInd w:val="0"/>
        <w:spacing w:line="360" w:lineRule="auto"/>
        <w:rPr>
          <w:rFonts w:ascii="Arial" w:hAnsi="Arial" w:cs="Arial"/>
          <w:color w:val="000000"/>
          <w:sz w:val="24"/>
          <w:szCs w:val="24"/>
          <w:lang w:eastAsia="pl-PL"/>
        </w:rPr>
      </w:pPr>
      <w:r w:rsidRPr="0018337C">
        <w:rPr>
          <w:rFonts w:ascii="Arial" w:hAnsi="Arial" w:cs="Arial"/>
          <w:color w:val="000000"/>
          <w:sz w:val="24"/>
          <w:szCs w:val="24"/>
          <w:lang w:eastAsia="pl-PL"/>
        </w:rPr>
        <w:t xml:space="preserve">Powiatowy Ośrodek Interwencji Kryzysowej, Poradnia Psychologiczno-Pedagogiczne, organizacje pozarządowe. </w:t>
      </w:r>
    </w:p>
    <w:p w14:paraId="02FE9216" w14:textId="77777777" w:rsidR="0067203F" w:rsidRPr="00732439" w:rsidRDefault="0067203F" w:rsidP="00CF5F37">
      <w:pPr>
        <w:autoSpaceDE w:val="0"/>
        <w:autoSpaceDN w:val="0"/>
        <w:adjustRightInd w:val="0"/>
        <w:spacing w:line="360" w:lineRule="auto"/>
        <w:rPr>
          <w:rFonts w:ascii="Arial" w:hAnsi="Arial" w:cs="Arial"/>
          <w:color w:val="000000"/>
          <w:sz w:val="24"/>
          <w:szCs w:val="24"/>
          <w:lang w:eastAsia="pl-PL"/>
        </w:rPr>
      </w:pPr>
    </w:p>
    <w:p w14:paraId="02E6C4CB" w14:textId="77777777" w:rsidR="00BB4020" w:rsidRPr="0018337C" w:rsidRDefault="00BB4020" w:rsidP="00E5721A">
      <w:pPr>
        <w:spacing w:line="360" w:lineRule="auto"/>
        <w:rPr>
          <w:rFonts w:ascii="Arial" w:hAnsi="Arial" w:cs="Arial"/>
          <w:b/>
          <w:sz w:val="24"/>
          <w:szCs w:val="24"/>
        </w:rPr>
      </w:pPr>
      <w:r w:rsidRPr="0018337C">
        <w:rPr>
          <w:rFonts w:ascii="Arial" w:hAnsi="Arial" w:cs="Arial"/>
          <w:b/>
          <w:sz w:val="24"/>
          <w:szCs w:val="24"/>
        </w:rPr>
        <w:t>Okres realizacji</w:t>
      </w:r>
    </w:p>
    <w:p w14:paraId="79B33AB2" w14:textId="3D4B1718" w:rsidR="006A685C" w:rsidRPr="0018337C" w:rsidRDefault="00BB4020" w:rsidP="00E5721A">
      <w:pPr>
        <w:spacing w:line="360" w:lineRule="auto"/>
        <w:rPr>
          <w:rFonts w:ascii="Arial" w:hAnsi="Arial" w:cs="Arial"/>
          <w:sz w:val="24"/>
          <w:szCs w:val="24"/>
        </w:rPr>
      </w:pPr>
      <w:r w:rsidRPr="0018337C">
        <w:rPr>
          <w:rFonts w:ascii="Arial" w:hAnsi="Arial" w:cs="Arial"/>
          <w:sz w:val="24"/>
          <w:szCs w:val="24"/>
        </w:rPr>
        <w:t>202</w:t>
      </w:r>
      <w:r w:rsidR="00456F67" w:rsidRPr="0018337C">
        <w:rPr>
          <w:rFonts w:ascii="Arial" w:hAnsi="Arial" w:cs="Arial"/>
          <w:sz w:val="24"/>
          <w:szCs w:val="24"/>
        </w:rPr>
        <w:t>4</w:t>
      </w:r>
      <w:r w:rsidRPr="0018337C">
        <w:rPr>
          <w:rFonts w:ascii="Arial" w:hAnsi="Arial" w:cs="Arial"/>
          <w:sz w:val="24"/>
          <w:szCs w:val="24"/>
        </w:rPr>
        <w:t>-2</w:t>
      </w:r>
      <w:r w:rsidR="00456F67" w:rsidRPr="0018337C">
        <w:rPr>
          <w:rFonts w:ascii="Arial" w:hAnsi="Arial" w:cs="Arial"/>
          <w:sz w:val="24"/>
          <w:szCs w:val="24"/>
        </w:rPr>
        <w:t>030</w:t>
      </w:r>
    </w:p>
    <w:p w14:paraId="06639BBC" w14:textId="77777777" w:rsidR="00CF5F37" w:rsidRDefault="00CF5F37" w:rsidP="00E5721A">
      <w:pPr>
        <w:spacing w:line="360" w:lineRule="auto"/>
        <w:rPr>
          <w:rFonts w:ascii="Arial" w:hAnsi="Arial" w:cs="Arial"/>
          <w:sz w:val="24"/>
          <w:szCs w:val="24"/>
        </w:rPr>
      </w:pPr>
    </w:p>
    <w:p w14:paraId="496593DA" w14:textId="77777777" w:rsidR="006569CF" w:rsidRPr="0018337C" w:rsidRDefault="006569CF" w:rsidP="00E5721A">
      <w:pPr>
        <w:spacing w:line="360" w:lineRule="auto"/>
        <w:rPr>
          <w:rFonts w:ascii="Arial" w:hAnsi="Arial" w:cs="Arial"/>
          <w:sz w:val="24"/>
          <w:szCs w:val="24"/>
        </w:rPr>
      </w:pPr>
    </w:p>
    <w:p w14:paraId="23935686" w14:textId="353CC6C5" w:rsidR="00180CA3" w:rsidRPr="0018337C" w:rsidRDefault="00BB4020" w:rsidP="00E5721A">
      <w:pPr>
        <w:shd w:val="clear" w:color="auto" w:fill="FABF8F"/>
        <w:spacing w:line="360" w:lineRule="auto"/>
        <w:ind w:left="1985" w:hanging="1985"/>
        <w:rPr>
          <w:rFonts w:ascii="Arial" w:hAnsi="Arial" w:cs="Arial"/>
          <w:sz w:val="24"/>
          <w:szCs w:val="24"/>
        </w:rPr>
      </w:pPr>
      <w:r w:rsidRPr="0018337C">
        <w:rPr>
          <w:rFonts w:ascii="Arial" w:hAnsi="Arial" w:cs="Arial"/>
          <w:b/>
          <w:sz w:val="24"/>
          <w:szCs w:val="24"/>
        </w:rPr>
        <w:t xml:space="preserve">Cel </w:t>
      </w:r>
      <w:r w:rsidR="00180CA3" w:rsidRPr="0018337C">
        <w:rPr>
          <w:rFonts w:ascii="Arial" w:hAnsi="Arial" w:cs="Arial"/>
          <w:b/>
          <w:sz w:val="24"/>
          <w:szCs w:val="24"/>
        </w:rPr>
        <w:t>szczegółowy</w:t>
      </w:r>
      <w:r w:rsidRPr="0018337C">
        <w:rPr>
          <w:rFonts w:ascii="Arial" w:hAnsi="Arial" w:cs="Arial"/>
          <w:b/>
          <w:sz w:val="24"/>
          <w:szCs w:val="24"/>
        </w:rPr>
        <w:t xml:space="preserve"> 3</w:t>
      </w:r>
      <w:r w:rsidRPr="0018337C">
        <w:rPr>
          <w:rFonts w:ascii="Arial" w:hAnsi="Arial" w:cs="Arial"/>
          <w:sz w:val="24"/>
          <w:szCs w:val="24"/>
        </w:rPr>
        <w:t xml:space="preserve">  </w:t>
      </w:r>
    </w:p>
    <w:p w14:paraId="03AD0D81" w14:textId="3117058F" w:rsidR="00180CA3" w:rsidRPr="0018337C" w:rsidRDefault="00180CA3" w:rsidP="00E5721A">
      <w:pPr>
        <w:shd w:val="clear" w:color="auto" w:fill="FABF8F"/>
        <w:spacing w:line="360" w:lineRule="auto"/>
        <w:rPr>
          <w:rFonts w:ascii="Arial" w:eastAsia="Times New Roman" w:hAnsi="Arial" w:cs="Arial"/>
          <w:b/>
          <w:bCs/>
          <w:sz w:val="24"/>
          <w:szCs w:val="24"/>
        </w:rPr>
      </w:pPr>
      <w:r w:rsidRPr="0018337C">
        <w:rPr>
          <w:rFonts w:ascii="Arial" w:eastAsia="Times New Roman" w:hAnsi="Arial" w:cs="Arial"/>
          <w:b/>
          <w:bCs/>
          <w:sz w:val="24"/>
          <w:szCs w:val="24"/>
        </w:rPr>
        <w:t>Zwiększenie skuteczności oddziaływań wobec osób stosujących przemoc domową</w:t>
      </w:r>
    </w:p>
    <w:p w14:paraId="4ACD1DE9" w14:textId="77777777" w:rsidR="00180CA3" w:rsidRPr="0018337C" w:rsidRDefault="00180CA3" w:rsidP="00E5721A">
      <w:pPr>
        <w:spacing w:line="360" w:lineRule="auto"/>
        <w:rPr>
          <w:rFonts w:ascii="Arial" w:hAnsi="Arial" w:cs="Arial"/>
          <w:b/>
          <w:sz w:val="24"/>
          <w:szCs w:val="24"/>
        </w:rPr>
      </w:pPr>
    </w:p>
    <w:p w14:paraId="13C3BE23" w14:textId="5B3CFAF7" w:rsidR="00BB4020" w:rsidRPr="0018337C" w:rsidRDefault="00BB4020" w:rsidP="00E5721A">
      <w:pPr>
        <w:spacing w:line="360" w:lineRule="auto"/>
        <w:rPr>
          <w:rFonts w:ascii="Arial" w:hAnsi="Arial" w:cs="Arial"/>
          <w:b/>
          <w:sz w:val="24"/>
          <w:szCs w:val="24"/>
        </w:rPr>
      </w:pPr>
      <w:r w:rsidRPr="0018337C">
        <w:rPr>
          <w:rFonts w:ascii="Arial" w:hAnsi="Arial" w:cs="Arial"/>
          <w:b/>
          <w:sz w:val="24"/>
          <w:szCs w:val="24"/>
        </w:rPr>
        <w:t xml:space="preserve">Kierunki działań </w:t>
      </w:r>
    </w:p>
    <w:p w14:paraId="57621231" w14:textId="7FE0CC31" w:rsidR="00BB4020" w:rsidRPr="0018337C" w:rsidRDefault="00135F3E" w:rsidP="00E5721A">
      <w:pPr>
        <w:numPr>
          <w:ilvl w:val="0"/>
          <w:numId w:val="18"/>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Rozpowszechnianie oferty działań wobec osób stosujących przemoc domową</w:t>
      </w:r>
      <w:r w:rsidR="000C6D90" w:rsidRPr="0018337C">
        <w:rPr>
          <w:rFonts w:ascii="Arial" w:hAnsi="Arial" w:cs="Arial"/>
          <w:color w:val="000000"/>
          <w:sz w:val="24"/>
          <w:szCs w:val="24"/>
          <w:lang w:eastAsia="pl-PL"/>
        </w:rPr>
        <w:t>.</w:t>
      </w:r>
    </w:p>
    <w:p w14:paraId="075B2A99" w14:textId="0BF8E863" w:rsidR="000C6D90" w:rsidRPr="0018337C" w:rsidRDefault="000C6D90" w:rsidP="00E5721A">
      <w:pPr>
        <w:numPr>
          <w:ilvl w:val="0"/>
          <w:numId w:val="18"/>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Doskonalenie zasad współpracy pomiędzy podmiotami działającymi w zakresie przeciwdziałania przemocy domowej.</w:t>
      </w:r>
    </w:p>
    <w:p w14:paraId="4DD13AB6" w14:textId="47772224" w:rsidR="000C6D90" w:rsidRPr="0018337C" w:rsidRDefault="000C6D90" w:rsidP="00E5721A">
      <w:pPr>
        <w:numPr>
          <w:ilvl w:val="0"/>
          <w:numId w:val="18"/>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Interweniowanie właściwych służb w zakresie przeciwdziałania przemocy domowej.</w:t>
      </w:r>
    </w:p>
    <w:p w14:paraId="69D112EA" w14:textId="43CAF28E" w:rsidR="00BB4020" w:rsidRPr="0018337C" w:rsidRDefault="000C6D90" w:rsidP="00E5721A">
      <w:pPr>
        <w:numPr>
          <w:ilvl w:val="0"/>
          <w:numId w:val="18"/>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Monitorowanie</w:t>
      </w:r>
      <w:r w:rsidR="00BB4020" w:rsidRPr="0018337C">
        <w:rPr>
          <w:rFonts w:ascii="Arial" w:hAnsi="Arial" w:cs="Arial"/>
          <w:color w:val="000000"/>
          <w:sz w:val="24"/>
          <w:szCs w:val="24"/>
          <w:lang w:eastAsia="pl-PL"/>
        </w:rPr>
        <w:t xml:space="preserve"> działań skierowanych </w:t>
      </w:r>
      <w:r w:rsidRPr="0018337C">
        <w:rPr>
          <w:rFonts w:ascii="Arial" w:hAnsi="Arial" w:cs="Arial"/>
          <w:color w:val="000000"/>
          <w:sz w:val="24"/>
          <w:szCs w:val="24"/>
          <w:lang w:eastAsia="pl-PL"/>
        </w:rPr>
        <w:t>do osób stosujących przemoc domową.</w:t>
      </w:r>
    </w:p>
    <w:p w14:paraId="14CF92BF" w14:textId="77777777" w:rsidR="00BB4020" w:rsidRPr="0018337C" w:rsidRDefault="00BB4020" w:rsidP="00E5721A">
      <w:pPr>
        <w:spacing w:line="360" w:lineRule="auto"/>
        <w:rPr>
          <w:rFonts w:ascii="Arial" w:hAnsi="Arial" w:cs="Arial"/>
          <w:sz w:val="24"/>
          <w:szCs w:val="24"/>
        </w:rPr>
      </w:pPr>
    </w:p>
    <w:p w14:paraId="7A3D66E6" w14:textId="7A573738" w:rsidR="00BB4020" w:rsidRPr="0018337C" w:rsidRDefault="00180CA3" w:rsidP="00E5721A">
      <w:pPr>
        <w:spacing w:line="360" w:lineRule="auto"/>
        <w:rPr>
          <w:rFonts w:ascii="Arial" w:hAnsi="Arial" w:cs="Arial"/>
          <w:b/>
          <w:sz w:val="24"/>
          <w:szCs w:val="24"/>
        </w:rPr>
      </w:pPr>
      <w:r w:rsidRPr="0018337C">
        <w:rPr>
          <w:rFonts w:ascii="Arial" w:hAnsi="Arial" w:cs="Arial"/>
          <w:b/>
          <w:sz w:val="24"/>
          <w:szCs w:val="24"/>
        </w:rPr>
        <w:t>Rodzaje działań</w:t>
      </w:r>
    </w:p>
    <w:p w14:paraId="185F313D" w14:textId="5BC805F4" w:rsidR="008B77DF" w:rsidRPr="0018337C" w:rsidRDefault="008B77DF" w:rsidP="00E5721A">
      <w:pPr>
        <w:pStyle w:val="Akapitzlist"/>
        <w:numPr>
          <w:ilvl w:val="0"/>
          <w:numId w:val="27"/>
        </w:numPr>
        <w:spacing w:before="0" w:after="0" w:line="360" w:lineRule="auto"/>
        <w:ind w:left="284" w:hanging="284"/>
        <w:rPr>
          <w:rFonts w:ascii="Arial" w:hAnsi="Arial" w:cs="Arial"/>
          <w:szCs w:val="24"/>
        </w:rPr>
      </w:pPr>
      <w:r w:rsidRPr="0018337C">
        <w:rPr>
          <w:rFonts w:ascii="Arial" w:hAnsi="Arial" w:cs="Arial"/>
          <w:szCs w:val="24"/>
        </w:rPr>
        <w:t>Motywowanie i kierowanie osób stosujących przemoc domową do udziału w programach korekcyjno-edukacyjnych lub psychologiczno- terapeutycznych</w:t>
      </w:r>
      <w:r w:rsidR="00946F2C" w:rsidRPr="0018337C">
        <w:rPr>
          <w:rFonts w:ascii="Arial" w:hAnsi="Arial" w:cs="Arial"/>
          <w:szCs w:val="24"/>
        </w:rPr>
        <w:t>.</w:t>
      </w:r>
    </w:p>
    <w:p w14:paraId="1B5E5A81" w14:textId="4A2E8CFA" w:rsidR="008B77DF" w:rsidRPr="0018337C" w:rsidRDefault="008B77DF" w:rsidP="00E5721A">
      <w:pPr>
        <w:pStyle w:val="Akapitzlist"/>
        <w:numPr>
          <w:ilvl w:val="0"/>
          <w:numId w:val="27"/>
        </w:numPr>
        <w:spacing w:before="0" w:after="0" w:line="360" w:lineRule="auto"/>
        <w:ind w:left="284" w:hanging="284"/>
        <w:rPr>
          <w:rFonts w:ascii="Arial" w:hAnsi="Arial" w:cs="Arial"/>
          <w:szCs w:val="24"/>
        </w:rPr>
      </w:pPr>
      <w:r w:rsidRPr="0018337C">
        <w:rPr>
          <w:rFonts w:ascii="Arial" w:hAnsi="Arial" w:cs="Arial"/>
          <w:szCs w:val="24"/>
        </w:rPr>
        <w:t xml:space="preserve">Prowadzenie rozmów </w:t>
      </w:r>
      <w:r w:rsidR="0045550A" w:rsidRPr="0018337C">
        <w:rPr>
          <w:rFonts w:ascii="Arial" w:hAnsi="Arial" w:cs="Arial"/>
          <w:szCs w:val="24"/>
        </w:rPr>
        <w:t xml:space="preserve">interwencyjnych oraz motywacyjnych </w:t>
      </w:r>
      <w:r w:rsidRPr="0018337C">
        <w:rPr>
          <w:rFonts w:ascii="Arial" w:hAnsi="Arial" w:cs="Arial"/>
          <w:szCs w:val="24"/>
        </w:rPr>
        <w:t>z osobami nadużywającymi alkoholu i stosującymi przemoc domową</w:t>
      </w:r>
      <w:r w:rsidR="00946F2C" w:rsidRPr="0018337C">
        <w:rPr>
          <w:rFonts w:ascii="Arial" w:hAnsi="Arial" w:cs="Arial"/>
          <w:szCs w:val="24"/>
        </w:rPr>
        <w:t>.</w:t>
      </w:r>
    </w:p>
    <w:p w14:paraId="0DC2BE04" w14:textId="4B93CC70" w:rsidR="008B77DF" w:rsidRPr="0018337C" w:rsidRDefault="008B77DF" w:rsidP="00E5721A">
      <w:pPr>
        <w:pStyle w:val="Akapitzlist"/>
        <w:numPr>
          <w:ilvl w:val="0"/>
          <w:numId w:val="27"/>
        </w:numPr>
        <w:spacing w:before="0" w:after="0" w:line="360" w:lineRule="auto"/>
        <w:ind w:left="284" w:hanging="284"/>
        <w:rPr>
          <w:rFonts w:ascii="Arial" w:hAnsi="Arial" w:cs="Arial"/>
          <w:szCs w:val="24"/>
        </w:rPr>
      </w:pPr>
      <w:r w:rsidRPr="0018337C">
        <w:rPr>
          <w:rFonts w:ascii="Arial" w:hAnsi="Arial" w:cs="Arial"/>
          <w:szCs w:val="24"/>
        </w:rPr>
        <w:lastRenderedPageBreak/>
        <w:t>Informowanie o konsekwencjach stosowania przemocy domowej, o możliwościach podjęcia leczenia lub terapii dla osób stosujących przemoc domową</w:t>
      </w:r>
      <w:r w:rsidR="00946F2C" w:rsidRPr="0018337C">
        <w:rPr>
          <w:rFonts w:ascii="Arial" w:hAnsi="Arial" w:cs="Arial"/>
          <w:szCs w:val="24"/>
        </w:rPr>
        <w:t>.</w:t>
      </w:r>
    </w:p>
    <w:p w14:paraId="030046F2" w14:textId="038113C1" w:rsidR="008B77DF" w:rsidRPr="0018337C" w:rsidRDefault="008B77DF" w:rsidP="00E5721A">
      <w:pPr>
        <w:pStyle w:val="Akapitzlist"/>
        <w:numPr>
          <w:ilvl w:val="0"/>
          <w:numId w:val="27"/>
        </w:numPr>
        <w:spacing w:before="0" w:after="0" w:line="360" w:lineRule="auto"/>
        <w:ind w:left="284" w:hanging="284"/>
        <w:rPr>
          <w:rFonts w:ascii="Arial" w:hAnsi="Arial" w:cs="Arial"/>
          <w:szCs w:val="24"/>
        </w:rPr>
      </w:pPr>
      <w:r w:rsidRPr="0018337C">
        <w:rPr>
          <w:rFonts w:ascii="Arial" w:hAnsi="Arial" w:cs="Arial"/>
          <w:szCs w:val="24"/>
        </w:rPr>
        <w:t>Kierowanie wniosków do Gminnej Komisji Rozwiązywania Problemów Alkoholowych w sprawie zastosowania obowiązku podjęcia leczenia odwykowego w związku z nadużywaniem alkoholu</w:t>
      </w:r>
      <w:r w:rsidR="00946F2C" w:rsidRPr="0018337C">
        <w:rPr>
          <w:rFonts w:ascii="Arial" w:hAnsi="Arial" w:cs="Arial"/>
          <w:szCs w:val="24"/>
        </w:rPr>
        <w:t>.</w:t>
      </w:r>
    </w:p>
    <w:p w14:paraId="3CAE5AD3" w14:textId="09DF80C0" w:rsidR="008B77DF" w:rsidRPr="0018337C" w:rsidRDefault="008B77DF" w:rsidP="00E5721A">
      <w:pPr>
        <w:pStyle w:val="Akapitzlist"/>
        <w:numPr>
          <w:ilvl w:val="0"/>
          <w:numId w:val="27"/>
        </w:numPr>
        <w:spacing w:before="0" w:after="0" w:line="360" w:lineRule="auto"/>
        <w:ind w:left="284" w:hanging="284"/>
        <w:rPr>
          <w:rFonts w:ascii="Arial" w:hAnsi="Arial" w:cs="Arial"/>
          <w:szCs w:val="24"/>
        </w:rPr>
      </w:pPr>
      <w:r w:rsidRPr="0018337C">
        <w:rPr>
          <w:rFonts w:ascii="Arial" w:hAnsi="Arial" w:cs="Arial"/>
          <w:szCs w:val="24"/>
        </w:rPr>
        <w:t>Wypracowanie standardów monitoringu po zamknięciu procedury Niebieskie Karty</w:t>
      </w:r>
      <w:r w:rsidR="00946F2C" w:rsidRPr="0018337C">
        <w:rPr>
          <w:rFonts w:ascii="Arial" w:hAnsi="Arial" w:cs="Arial"/>
          <w:szCs w:val="24"/>
        </w:rPr>
        <w:t>.</w:t>
      </w:r>
    </w:p>
    <w:p w14:paraId="0A0677A8" w14:textId="77777777" w:rsidR="00EB4CBC" w:rsidRPr="0018337C" w:rsidRDefault="00EB4CBC" w:rsidP="00E5721A">
      <w:pPr>
        <w:spacing w:line="360" w:lineRule="auto"/>
        <w:rPr>
          <w:rFonts w:ascii="Arial" w:hAnsi="Arial" w:cs="Arial"/>
          <w:b/>
          <w:sz w:val="24"/>
          <w:szCs w:val="24"/>
        </w:rPr>
      </w:pPr>
    </w:p>
    <w:p w14:paraId="19466AD9" w14:textId="0BD3B800" w:rsidR="008B77DF" w:rsidRPr="0018337C" w:rsidRDefault="008B77DF" w:rsidP="00E5721A">
      <w:pPr>
        <w:spacing w:line="360" w:lineRule="auto"/>
        <w:rPr>
          <w:rFonts w:ascii="Arial" w:hAnsi="Arial" w:cs="Arial"/>
          <w:b/>
          <w:sz w:val="24"/>
          <w:szCs w:val="24"/>
        </w:rPr>
      </w:pPr>
      <w:r w:rsidRPr="0018337C">
        <w:rPr>
          <w:rFonts w:ascii="Arial" w:hAnsi="Arial" w:cs="Arial"/>
          <w:b/>
          <w:sz w:val="24"/>
          <w:szCs w:val="24"/>
        </w:rPr>
        <w:t xml:space="preserve">Wskaźniki realizacji działań </w:t>
      </w:r>
    </w:p>
    <w:p w14:paraId="20A25CAC" w14:textId="5E5AF845" w:rsidR="008B77DF" w:rsidRPr="0018337C" w:rsidRDefault="008B77DF" w:rsidP="00E5721A">
      <w:pPr>
        <w:pStyle w:val="Akapitzlist"/>
        <w:numPr>
          <w:ilvl w:val="0"/>
          <w:numId w:val="28"/>
        </w:numPr>
        <w:spacing w:before="0" w:after="0" w:line="360" w:lineRule="auto"/>
        <w:ind w:left="284" w:hanging="284"/>
        <w:rPr>
          <w:rFonts w:ascii="Arial" w:hAnsi="Arial" w:cs="Arial"/>
          <w:szCs w:val="24"/>
        </w:rPr>
      </w:pPr>
      <w:r w:rsidRPr="0018337C">
        <w:rPr>
          <w:rFonts w:ascii="Arial" w:hAnsi="Arial" w:cs="Arial"/>
          <w:szCs w:val="24"/>
        </w:rPr>
        <w:t>Liczba zorganizowanych programów korekcyjno-edukacyjnych oraz programów psychologiczno-terapeutycznych</w:t>
      </w:r>
      <w:r w:rsidR="00946F2C" w:rsidRPr="0018337C">
        <w:rPr>
          <w:rFonts w:ascii="Arial" w:hAnsi="Arial" w:cs="Arial"/>
          <w:szCs w:val="24"/>
        </w:rPr>
        <w:t>.</w:t>
      </w:r>
    </w:p>
    <w:p w14:paraId="45771CD3" w14:textId="62F35164" w:rsidR="008B77DF" w:rsidRPr="0018337C" w:rsidRDefault="008B77DF" w:rsidP="00E5721A">
      <w:pPr>
        <w:pStyle w:val="Akapitzlist"/>
        <w:numPr>
          <w:ilvl w:val="0"/>
          <w:numId w:val="28"/>
        </w:numPr>
        <w:spacing w:before="0" w:after="0" w:line="360" w:lineRule="auto"/>
        <w:ind w:left="284" w:hanging="284"/>
        <w:rPr>
          <w:rFonts w:ascii="Arial" w:hAnsi="Arial" w:cs="Arial"/>
          <w:szCs w:val="24"/>
        </w:rPr>
      </w:pPr>
      <w:r w:rsidRPr="0018337C">
        <w:rPr>
          <w:rFonts w:ascii="Arial" w:hAnsi="Arial" w:cs="Arial"/>
          <w:szCs w:val="24"/>
        </w:rPr>
        <w:t>Liczba osób uczestniczących w wyżej wymienionych programach</w:t>
      </w:r>
      <w:r w:rsidR="00946F2C" w:rsidRPr="0018337C">
        <w:rPr>
          <w:rFonts w:ascii="Arial" w:hAnsi="Arial" w:cs="Arial"/>
          <w:szCs w:val="24"/>
        </w:rPr>
        <w:t>.</w:t>
      </w:r>
    </w:p>
    <w:p w14:paraId="70614A72" w14:textId="2B86474A" w:rsidR="008B77DF" w:rsidRPr="0018337C" w:rsidRDefault="008B77DF" w:rsidP="00E5721A">
      <w:pPr>
        <w:pStyle w:val="Akapitzlist"/>
        <w:numPr>
          <w:ilvl w:val="0"/>
          <w:numId w:val="28"/>
        </w:numPr>
        <w:spacing w:before="0" w:after="0" w:line="360" w:lineRule="auto"/>
        <w:ind w:left="284" w:hanging="284"/>
        <w:rPr>
          <w:rFonts w:ascii="Arial" w:hAnsi="Arial" w:cs="Arial"/>
          <w:szCs w:val="24"/>
        </w:rPr>
      </w:pPr>
      <w:r w:rsidRPr="0018337C">
        <w:rPr>
          <w:rFonts w:ascii="Arial" w:hAnsi="Arial" w:cs="Arial"/>
          <w:szCs w:val="24"/>
        </w:rPr>
        <w:t>Liczba osób, które ukończyły program korekcyjno-edukacyjnych lub psychologiczno- terapeutyczny</w:t>
      </w:r>
      <w:r w:rsidR="00946F2C" w:rsidRPr="0018337C">
        <w:rPr>
          <w:rFonts w:ascii="Arial" w:hAnsi="Arial" w:cs="Arial"/>
          <w:szCs w:val="24"/>
        </w:rPr>
        <w:t>.</w:t>
      </w:r>
    </w:p>
    <w:p w14:paraId="5F71EDF3" w14:textId="5969B32E" w:rsidR="008B77DF" w:rsidRPr="0018337C" w:rsidRDefault="008B77DF" w:rsidP="00E5721A">
      <w:pPr>
        <w:pStyle w:val="Akapitzlist"/>
        <w:numPr>
          <w:ilvl w:val="0"/>
          <w:numId w:val="28"/>
        </w:numPr>
        <w:spacing w:before="0" w:after="0" w:line="360" w:lineRule="auto"/>
        <w:ind w:left="284" w:hanging="284"/>
        <w:rPr>
          <w:rFonts w:ascii="Arial" w:hAnsi="Arial" w:cs="Arial"/>
          <w:szCs w:val="24"/>
        </w:rPr>
      </w:pPr>
      <w:r w:rsidRPr="0018337C">
        <w:rPr>
          <w:rFonts w:ascii="Arial" w:hAnsi="Arial" w:cs="Arial"/>
          <w:szCs w:val="24"/>
        </w:rPr>
        <w:t>Liczba wszczętych procedur Niebieskie Karty</w:t>
      </w:r>
      <w:r w:rsidR="00946F2C" w:rsidRPr="0018337C">
        <w:rPr>
          <w:rFonts w:ascii="Arial" w:hAnsi="Arial" w:cs="Arial"/>
          <w:szCs w:val="24"/>
        </w:rPr>
        <w:t>.</w:t>
      </w:r>
    </w:p>
    <w:p w14:paraId="3F010311" w14:textId="470BC89F" w:rsidR="008B77DF" w:rsidRPr="0018337C" w:rsidRDefault="008B77DF" w:rsidP="00E5721A">
      <w:pPr>
        <w:pStyle w:val="Akapitzlist"/>
        <w:numPr>
          <w:ilvl w:val="0"/>
          <w:numId w:val="28"/>
        </w:numPr>
        <w:spacing w:before="0" w:after="0" w:line="360" w:lineRule="auto"/>
        <w:ind w:left="284" w:hanging="284"/>
        <w:rPr>
          <w:rFonts w:ascii="Arial" w:hAnsi="Arial" w:cs="Arial"/>
          <w:szCs w:val="24"/>
        </w:rPr>
      </w:pPr>
      <w:r w:rsidRPr="0018337C">
        <w:rPr>
          <w:rFonts w:ascii="Arial" w:hAnsi="Arial" w:cs="Arial"/>
          <w:szCs w:val="24"/>
        </w:rPr>
        <w:t>Liczba sporządzonych formularzy Niebieska Karta-D</w:t>
      </w:r>
      <w:r w:rsidR="00946F2C" w:rsidRPr="0018337C">
        <w:rPr>
          <w:rFonts w:ascii="Arial" w:hAnsi="Arial" w:cs="Arial"/>
          <w:szCs w:val="24"/>
        </w:rPr>
        <w:t>.</w:t>
      </w:r>
    </w:p>
    <w:p w14:paraId="30C26AE8" w14:textId="1D65B71A" w:rsidR="008B77DF" w:rsidRPr="0018337C" w:rsidRDefault="008B77DF" w:rsidP="00E5721A">
      <w:pPr>
        <w:pStyle w:val="Akapitzlist"/>
        <w:numPr>
          <w:ilvl w:val="0"/>
          <w:numId w:val="28"/>
        </w:numPr>
        <w:spacing w:before="0" w:after="0" w:line="360" w:lineRule="auto"/>
        <w:ind w:left="284" w:hanging="284"/>
        <w:rPr>
          <w:rFonts w:ascii="Arial" w:hAnsi="Arial" w:cs="Arial"/>
          <w:szCs w:val="24"/>
        </w:rPr>
      </w:pPr>
      <w:r w:rsidRPr="0018337C">
        <w:rPr>
          <w:rFonts w:ascii="Arial" w:hAnsi="Arial" w:cs="Arial"/>
          <w:szCs w:val="24"/>
        </w:rPr>
        <w:t>Liczba osób, wobec których podjęto działania monitorujące po zakończeniu procedury "Niebieskie Karty"</w:t>
      </w:r>
      <w:r w:rsidR="00946F2C" w:rsidRPr="0018337C">
        <w:rPr>
          <w:rFonts w:ascii="Arial" w:hAnsi="Arial" w:cs="Arial"/>
          <w:szCs w:val="24"/>
        </w:rPr>
        <w:t>.</w:t>
      </w:r>
    </w:p>
    <w:p w14:paraId="2D8C01C7" w14:textId="622E17AA" w:rsidR="008B77DF" w:rsidRPr="0018337C" w:rsidRDefault="007F59B8" w:rsidP="00E5721A">
      <w:pPr>
        <w:pStyle w:val="Akapitzlist"/>
        <w:numPr>
          <w:ilvl w:val="0"/>
          <w:numId w:val="28"/>
        </w:numPr>
        <w:spacing w:before="0" w:after="0" w:line="360" w:lineRule="auto"/>
        <w:ind w:left="284" w:hanging="284"/>
        <w:rPr>
          <w:rFonts w:ascii="Arial" w:hAnsi="Arial" w:cs="Arial"/>
          <w:szCs w:val="24"/>
        </w:rPr>
      </w:pPr>
      <w:r w:rsidRPr="0018337C">
        <w:rPr>
          <w:rFonts w:ascii="Arial" w:hAnsi="Arial" w:cs="Arial"/>
          <w:szCs w:val="24"/>
        </w:rPr>
        <w:t>L</w:t>
      </w:r>
      <w:r w:rsidR="008B77DF" w:rsidRPr="0018337C">
        <w:rPr>
          <w:rFonts w:ascii="Arial" w:hAnsi="Arial" w:cs="Arial"/>
          <w:szCs w:val="24"/>
        </w:rPr>
        <w:t>iczba złożonych zawiadomień w sprawie wykroczenia z art. 66c Kodeksu Wykroczeń</w:t>
      </w:r>
      <w:r w:rsidR="00946F2C" w:rsidRPr="0018337C">
        <w:rPr>
          <w:rFonts w:ascii="Arial" w:hAnsi="Arial" w:cs="Arial"/>
          <w:szCs w:val="24"/>
        </w:rPr>
        <w:t>.</w:t>
      </w:r>
    </w:p>
    <w:p w14:paraId="1B7F124F" w14:textId="12C4421F" w:rsidR="00BB4020" w:rsidRPr="0018337C" w:rsidRDefault="007F59B8" w:rsidP="00E5721A">
      <w:pPr>
        <w:pStyle w:val="Akapitzlist"/>
        <w:numPr>
          <w:ilvl w:val="0"/>
          <w:numId w:val="28"/>
        </w:numPr>
        <w:spacing w:before="0" w:after="0" w:line="360" w:lineRule="auto"/>
        <w:ind w:left="284" w:hanging="284"/>
        <w:rPr>
          <w:rFonts w:ascii="Arial" w:hAnsi="Arial" w:cs="Arial"/>
          <w:szCs w:val="24"/>
        </w:rPr>
      </w:pPr>
      <w:r w:rsidRPr="0018337C">
        <w:rPr>
          <w:rFonts w:ascii="Arial" w:hAnsi="Arial" w:cs="Arial"/>
          <w:szCs w:val="24"/>
        </w:rPr>
        <w:t>L</w:t>
      </w:r>
      <w:r w:rsidR="008B77DF" w:rsidRPr="0018337C">
        <w:rPr>
          <w:rFonts w:ascii="Arial" w:hAnsi="Arial" w:cs="Arial"/>
          <w:szCs w:val="24"/>
        </w:rPr>
        <w:t>iczba skierowanych wniosków do GKRPA.</w:t>
      </w:r>
    </w:p>
    <w:p w14:paraId="618BD783" w14:textId="77777777" w:rsidR="00AA56D0" w:rsidRPr="0018337C" w:rsidRDefault="00AA56D0" w:rsidP="00E5721A">
      <w:pPr>
        <w:pStyle w:val="Akapitzlist"/>
        <w:spacing w:before="0" w:after="0" w:line="360" w:lineRule="auto"/>
        <w:ind w:left="284"/>
        <w:rPr>
          <w:rFonts w:ascii="Arial" w:hAnsi="Arial" w:cs="Arial"/>
          <w:szCs w:val="24"/>
        </w:rPr>
      </w:pPr>
    </w:p>
    <w:p w14:paraId="74EE22A2" w14:textId="77777777" w:rsidR="00BB4020" w:rsidRPr="0018337C" w:rsidRDefault="00BB4020" w:rsidP="00E5721A">
      <w:pPr>
        <w:spacing w:line="360" w:lineRule="auto"/>
        <w:rPr>
          <w:rFonts w:ascii="Arial" w:hAnsi="Arial" w:cs="Arial"/>
          <w:b/>
          <w:sz w:val="24"/>
          <w:szCs w:val="24"/>
        </w:rPr>
      </w:pPr>
      <w:r w:rsidRPr="0018337C">
        <w:rPr>
          <w:rFonts w:ascii="Arial" w:hAnsi="Arial" w:cs="Arial"/>
          <w:b/>
          <w:sz w:val="24"/>
          <w:szCs w:val="24"/>
        </w:rPr>
        <w:t>Odpowiedzialni za realizację działań</w:t>
      </w:r>
    </w:p>
    <w:tbl>
      <w:tblPr>
        <w:tblW w:w="0" w:type="auto"/>
        <w:tblBorders>
          <w:top w:val="nil"/>
          <w:left w:val="nil"/>
          <w:bottom w:val="nil"/>
          <w:right w:val="nil"/>
        </w:tblBorders>
        <w:tblLayout w:type="fixed"/>
        <w:tblLook w:val="0000" w:firstRow="0" w:lastRow="0" w:firstColumn="0" w:lastColumn="0" w:noHBand="0" w:noVBand="0"/>
      </w:tblPr>
      <w:tblGrid>
        <w:gridCol w:w="9180"/>
      </w:tblGrid>
      <w:tr w:rsidR="00BB4020" w:rsidRPr="0018337C" w14:paraId="7B50722D" w14:textId="77777777" w:rsidTr="00DC7294">
        <w:trPr>
          <w:trHeight w:val="227"/>
        </w:trPr>
        <w:tc>
          <w:tcPr>
            <w:tcW w:w="9180" w:type="dxa"/>
          </w:tcPr>
          <w:p w14:paraId="0AB36861" w14:textId="77777777" w:rsidR="00BB4020" w:rsidRDefault="00BB4020" w:rsidP="00E5721A">
            <w:pPr>
              <w:pStyle w:val="Default"/>
              <w:spacing w:line="360" w:lineRule="auto"/>
              <w:ind w:left="-107"/>
              <w:rPr>
                <w:rFonts w:ascii="Arial" w:hAnsi="Arial" w:cs="Arial"/>
              </w:rPr>
            </w:pPr>
            <w:r w:rsidRPr="0018337C">
              <w:rPr>
                <w:rFonts w:ascii="Arial" w:hAnsi="Arial" w:cs="Arial"/>
              </w:rPr>
              <w:t>Gminny Ośrodek Pomocy Społecznej w Klembowie, Zespół Interdyscyplinarny</w:t>
            </w:r>
            <w:r w:rsidR="00586A9C" w:rsidRPr="0018337C">
              <w:rPr>
                <w:rFonts w:ascii="Arial" w:hAnsi="Arial" w:cs="Arial"/>
              </w:rPr>
              <w:t xml:space="preserve"> w</w:t>
            </w:r>
            <w:r w:rsidR="00E80772">
              <w:rPr>
                <w:rFonts w:ascii="Arial" w:hAnsi="Arial" w:cs="Arial"/>
              </w:rPr>
              <w:t> </w:t>
            </w:r>
            <w:r w:rsidR="00586A9C" w:rsidRPr="0018337C">
              <w:rPr>
                <w:rFonts w:ascii="Arial" w:hAnsi="Arial" w:cs="Arial"/>
              </w:rPr>
              <w:t xml:space="preserve">Gminie Klembów, </w:t>
            </w:r>
            <w:r w:rsidRPr="0018337C">
              <w:rPr>
                <w:rFonts w:ascii="Arial" w:hAnsi="Arial" w:cs="Arial"/>
              </w:rPr>
              <w:t>Powiatowy Ośrodek Interwencji Kryzysowej</w:t>
            </w:r>
            <w:r w:rsidR="00586A9C" w:rsidRPr="0018337C">
              <w:rPr>
                <w:rFonts w:ascii="Arial" w:hAnsi="Arial" w:cs="Arial"/>
              </w:rPr>
              <w:t>,</w:t>
            </w:r>
            <w:r w:rsidRPr="0018337C">
              <w:rPr>
                <w:rFonts w:ascii="Arial" w:hAnsi="Arial" w:cs="Arial"/>
              </w:rPr>
              <w:t xml:space="preserve"> Gminna Komisja Rozwiązywania Problemów Alkoholowych w Klembowie, Policja, służba zdrowia, Sąd Rejonowy. </w:t>
            </w:r>
          </w:p>
          <w:p w14:paraId="6EB39B0F" w14:textId="2882F786" w:rsidR="00BF4F58" w:rsidRPr="0018337C" w:rsidRDefault="00BF4F58" w:rsidP="00E5721A">
            <w:pPr>
              <w:pStyle w:val="Default"/>
              <w:spacing w:line="360" w:lineRule="auto"/>
              <w:ind w:left="-107"/>
              <w:rPr>
                <w:rFonts w:ascii="Arial" w:hAnsi="Arial" w:cs="Arial"/>
              </w:rPr>
            </w:pPr>
          </w:p>
        </w:tc>
      </w:tr>
    </w:tbl>
    <w:p w14:paraId="227C8A7E" w14:textId="77777777" w:rsidR="00BB4020" w:rsidRPr="0018337C" w:rsidRDefault="00BB4020" w:rsidP="00E5721A">
      <w:pPr>
        <w:spacing w:line="360" w:lineRule="auto"/>
        <w:rPr>
          <w:rFonts w:ascii="Arial" w:hAnsi="Arial" w:cs="Arial"/>
          <w:b/>
          <w:sz w:val="24"/>
          <w:szCs w:val="24"/>
        </w:rPr>
      </w:pPr>
      <w:r w:rsidRPr="0018337C">
        <w:rPr>
          <w:rFonts w:ascii="Arial" w:hAnsi="Arial" w:cs="Arial"/>
          <w:b/>
          <w:sz w:val="24"/>
          <w:szCs w:val="24"/>
        </w:rPr>
        <w:t>Źródła finansowania</w:t>
      </w:r>
    </w:p>
    <w:p w14:paraId="057E6738" w14:textId="063BBDCB" w:rsidR="00A20EB0" w:rsidRDefault="00BB4020" w:rsidP="00E5721A">
      <w:pPr>
        <w:spacing w:line="360" w:lineRule="auto"/>
        <w:rPr>
          <w:rFonts w:ascii="Arial" w:hAnsi="Arial" w:cs="Arial"/>
          <w:bCs/>
          <w:sz w:val="24"/>
          <w:szCs w:val="24"/>
        </w:rPr>
      </w:pPr>
      <w:r w:rsidRPr="0018337C">
        <w:rPr>
          <w:rFonts w:ascii="Arial" w:hAnsi="Arial" w:cs="Arial"/>
          <w:bCs/>
          <w:sz w:val="24"/>
          <w:szCs w:val="24"/>
        </w:rPr>
        <w:t>Budżet samorządu lokalnego, środki pozyskane z funduszy zewnętrznych: rządowych, pozarządowych, programów celowych.</w:t>
      </w:r>
    </w:p>
    <w:p w14:paraId="733A7F66" w14:textId="77777777" w:rsidR="00BF4F58" w:rsidRDefault="00BF4F58" w:rsidP="00E5721A">
      <w:pPr>
        <w:spacing w:line="360" w:lineRule="auto"/>
        <w:rPr>
          <w:rFonts w:ascii="Arial" w:hAnsi="Arial" w:cs="Arial"/>
          <w:bCs/>
          <w:sz w:val="24"/>
          <w:szCs w:val="24"/>
        </w:rPr>
      </w:pPr>
    </w:p>
    <w:p w14:paraId="0D82B8BB" w14:textId="77777777" w:rsidR="00BF4F58" w:rsidRDefault="00BF4F58" w:rsidP="00E5721A">
      <w:pPr>
        <w:spacing w:line="360" w:lineRule="auto"/>
        <w:rPr>
          <w:rFonts w:ascii="Arial" w:hAnsi="Arial" w:cs="Arial"/>
          <w:bCs/>
          <w:sz w:val="24"/>
          <w:szCs w:val="24"/>
        </w:rPr>
      </w:pPr>
    </w:p>
    <w:p w14:paraId="68096FA3" w14:textId="77777777" w:rsidR="00BF4F58" w:rsidRDefault="00BF4F58" w:rsidP="00E5721A">
      <w:pPr>
        <w:spacing w:line="360" w:lineRule="auto"/>
        <w:rPr>
          <w:rFonts w:ascii="Arial" w:hAnsi="Arial" w:cs="Arial"/>
          <w:bCs/>
          <w:sz w:val="24"/>
          <w:szCs w:val="24"/>
        </w:rPr>
      </w:pPr>
    </w:p>
    <w:p w14:paraId="792289DF" w14:textId="77777777" w:rsidR="00BF4F58" w:rsidRPr="00EA2F5A" w:rsidRDefault="00BF4F58" w:rsidP="00E5721A">
      <w:pPr>
        <w:spacing w:line="360" w:lineRule="auto"/>
        <w:rPr>
          <w:rFonts w:ascii="Arial" w:hAnsi="Arial" w:cs="Arial"/>
          <w:bCs/>
          <w:sz w:val="24"/>
          <w:szCs w:val="24"/>
        </w:rPr>
      </w:pPr>
    </w:p>
    <w:p w14:paraId="1E5680BD" w14:textId="0618EE66" w:rsidR="00BB4020" w:rsidRPr="0018337C" w:rsidRDefault="00BB4020" w:rsidP="00E5721A">
      <w:pPr>
        <w:spacing w:line="360" w:lineRule="auto"/>
        <w:rPr>
          <w:rFonts w:ascii="Arial" w:hAnsi="Arial" w:cs="Arial"/>
          <w:b/>
          <w:sz w:val="24"/>
          <w:szCs w:val="24"/>
        </w:rPr>
      </w:pPr>
      <w:r w:rsidRPr="0018337C">
        <w:rPr>
          <w:rFonts w:ascii="Arial" w:hAnsi="Arial" w:cs="Arial"/>
          <w:b/>
          <w:sz w:val="24"/>
          <w:szCs w:val="24"/>
        </w:rPr>
        <w:t>Partnerzy</w:t>
      </w:r>
    </w:p>
    <w:p w14:paraId="3E47BE63" w14:textId="2EC39FB3" w:rsidR="00BB4020" w:rsidRDefault="00BB4020" w:rsidP="00EA2F5A">
      <w:pPr>
        <w:autoSpaceDE w:val="0"/>
        <w:autoSpaceDN w:val="0"/>
        <w:adjustRightInd w:val="0"/>
        <w:spacing w:line="360" w:lineRule="auto"/>
        <w:rPr>
          <w:rFonts w:ascii="Arial" w:hAnsi="Arial" w:cs="Arial"/>
          <w:color w:val="000000"/>
          <w:sz w:val="24"/>
          <w:szCs w:val="24"/>
          <w:lang w:eastAsia="pl-PL"/>
        </w:rPr>
      </w:pPr>
      <w:r w:rsidRPr="0018337C">
        <w:rPr>
          <w:rFonts w:ascii="Arial" w:hAnsi="Arial" w:cs="Arial"/>
          <w:color w:val="000000"/>
          <w:sz w:val="24"/>
          <w:szCs w:val="24"/>
          <w:lang w:eastAsia="pl-PL"/>
        </w:rPr>
        <w:t xml:space="preserve">Prokurator, organizacje pozarządowe. </w:t>
      </w:r>
    </w:p>
    <w:p w14:paraId="32D6EB8E" w14:textId="77777777" w:rsidR="00BF4F58" w:rsidRPr="00EA2F5A" w:rsidRDefault="00BF4F58" w:rsidP="00EA2F5A">
      <w:pPr>
        <w:autoSpaceDE w:val="0"/>
        <w:autoSpaceDN w:val="0"/>
        <w:adjustRightInd w:val="0"/>
        <w:spacing w:line="360" w:lineRule="auto"/>
        <w:rPr>
          <w:rFonts w:ascii="Arial" w:hAnsi="Arial" w:cs="Arial"/>
          <w:color w:val="000000"/>
          <w:sz w:val="24"/>
          <w:szCs w:val="24"/>
          <w:lang w:eastAsia="pl-PL"/>
        </w:rPr>
      </w:pPr>
    </w:p>
    <w:p w14:paraId="0D6B6DA9" w14:textId="77777777" w:rsidR="002D237F" w:rsidRPr="0018337C" w:rsidRDefault="00BB4020" w:rsidP="00E5721A">
      <w:pPr>
        <w:spacing w:line="360" w:lineRule="auto"/>
        <w:rPr>
          <w:rFonts w:ascii="Arial" w:hAnsi="Arial" w:cs="Arial"/>
          <w:b/>
          <w:sz w:val="24"/>
          <w:szCs w:val="24"/>
        </w:rPr>
      </w:pPr>
      <w:r w:rsidRPr="0018337C">
        <w:rPr>
          <w:rFonts w:ascii="Arial" w:hAnsi="Arial" w:cs="Arial"/>
          <w:b/>
          <w:sz w:val="24"/>
          <w:szCs w:val="24"/>
        </w:rPr>
        <w:t>Okres realizacji</w:t>
      </w:r>
    </w:p>
    <w:p w14:paraId="2FC2F207" w14:textId="355EB5A6" w:rsidR="00BB4020" w:rsidRPr="0018337C" w:rsidRDefault="00BB4020" w:rsidP="00E5721A">
      <w:pPr>
        <w:spacing w:line="360" w:lineRule="auto"/>
        <w:rPr>
          <w:rFonts w:ascii="Arial" w:hAnsi="Arial" w:cs="Arial"/>
          <w:b/>
          <w:sz w:val="24"/>
          <w:szCs w:val="24"/>
        </w:rPr>
      </w:pPr>
      <w:r w:rsidRPr="0018337C">
        <w:rPr>
          <w:rFonts w:ascii="Arial" w:hAnsi="Arial" w:cs="Arial"/>
          <w:sz w:val="24"/>
          <w:szCs w:val="24"/>
        </w:rPr>
        <w:t>202</w:t>
      </w:r>
      <w:r w:rsidR="002D237F" w:rsidRPr="0018337C">
        <w:rPr>
          <w:rFonts w:ascii="Arial" w:hAnsi="Arial" w:cs="Arial"/>
          <w:sz w:val="24"/>
          <w:szCs w:val="24"/>
        </w:rPr>
        <w:t>4</w:t>
      </w:r>
      <w:r w:rsidRPr="0018337C">
        <w:rPr>
          <w:rFonts w:ascii="Arial" w:hAnsi="Arial" w:cs="Arial"/>
          <w:sz w:val="24"/>
          <w:szCs w:val="24"/>
        </w:rPr>
        <w:t>-20</w:t>
      </w:r>
      <w:r w:rsidR="002D237F" w:rsidRPr="0018337C">
        <w:rPr>
          <w:rFonts w:ascii="Arial" w:hAnsi="Arial" w:cs="Arial"/>
          <w:sz w:val="24"/>
          <w:szCs w:val="24"/>
        </w:rPr>
        <w:t>30</w:t>
      </w:r>
    </w:p>
    <w:p w14:paraId="3D2BA5D0" w14:textId="77777777" w:rsidR="00CF5F37" w:rsidRDefault="00CF5F37" w:rsidP="00E5721A">
      <w:pPr>
        <w:spacing w:line="360" w:lineRule="auto"/>
        <w:rPr>
          <w:rFonts w:ascii="Arial" w:hAnsi="Arial" w:cs="Arial"/>
          <w:sz w:val="24"/>
          <w:szCs w:val="24"/>
        </w:rPr>
      </w:pPr>
    </w:p>
    <w:p w14:paraId="179F5BF9" w14:textId="77777777" w:rsidR="0017617B" w:rsidRPr="0018337C" w:rsidRDefault="0017617B" w:rsidP="00E5721A">
      <w:pPr>
        <w:spacing w:line="360" w:lineRule="auto"/>
        <w:rPr>
          <w:rFonts w:ascii="Arial" w:hAnsi="Arial" w:cs="Arial"/>
          <w:sz w:val="24"/>
          <w:szCs w:val="24"/>
        </w:rPr>
      </w:pPr>
    </w:p>
    <w:p w14:paraId="461A74A4" w14:textId="77777777" w:rsidR="00AA56D0" w:rsidRPr="0018337C" w:rsidRDefault="00BB4020" w:rsidP="00E5721A">
      <w:pPr>
        <w:shd w:val="clear" w:color="auto" w:fill="FABF8F"/>
        <w:spacing w:line="360" w:lineRule="auto"/>
        <w:ind w:left="1985" w:hanging="1985"/>
        <w:rPr>
          <w:rFonts w:ascii="Arial" w:hAnsi="Arial" w:cs="Arial"/>
          <w:b/>
          <w:sz w:val="24"/>
          <w:szCs w:val="24"/>
        </w:rPr>
      </w:pPr>
      <w:r w:rsidRPr="0018337C">
        <w:rPr>
          <w:rFonts w:ascii="Arial" w:hAnsi="Arial" w:cs="Arial"/>
          <w:b/>
          <w:sz w:val="24"/>
          <w:szCs w:val="24"/>
        </w:rPr>
        <w:t>Cel s</w:t>
      </w:r>
      <w:r w:rsidR="00AA56D0" w:rsidRPr="0018337C">
        <w:rPr>
          <w:rFonts w:ascii="Arial" w:hAnsi="Arial" w:cs="Arial"/>
          <w:b/>
          <w:sz w:val="24"/>
          <w:szCs w:val="24"/>
        </w:rPr>
        <w:t>zczegółowy</w:t>
      </w:r>
      <w:r w:rsidRPr="0018337C">
        <w:rPr>
          <w:rFonts w:ascii="Arial" w:hAnsi="Arial" w:cs="Arial"/>
          <w:b/>
          <w:sz w:val="24"/>
          <w:szCs w:val="24"/>
        </w:rPr>
        <w:t xml:space="preserve"> 4</w:t>
      </w:r>
    </w:p>
    <w:p w14:paraId="219908B1" w14:textId="7EEB8BEB" w:rsidR="00BB4020" w:rsidRPr="0018337C" w:rsidRDefault="00AA56D0" w:rsidP="00E5721A">
      <w:pPr>
        <w:shd w:val="clear" w:color="auto" w:fill="FABF8F"/>
        <w:spacing w:line="360" w:lineRule="auto"/>
        <w:rPr>
          <w:rFonts w:ascii="Arial" w:hAnsi="Arial" w:cs="Arial"/>
          <w:b/>
          <w:sz w:val="24"/>
          <w:szCs w:val="24"/>
        </w:rPr>
      </w:pPr>
      <w:r w:rsidRPr="0018337C">
        <w:rPr>
          <w:rFonts w:ascii="Arial" w:eastAsia="Times New Roman" w:hAnsi="Arial" w:cs="Arial"/>
          <w:b/>
          <w:sz w:val="24"/>
          <w:szCs w:val="24"/>
        </w:rPr>
        <w:t>Zwiększenie poziomu kompetencji przedstawicieli instytucji i podmiotów realizujących zadania z zakresu przeciwdziałania przemocy domowej w celu podniesienia jakości i dostępności świadczonych usług</w:t>
      </w:r>
    </w:p>
    <w:p w14:paraId="5002F23E" w14:textId="77777777" w:rsidR="00AA56D0" w:rsidRPr="0018337C" w:rsidRDefault="00AA56D0" w:rsidP="00E5721A">
      <w:pPr>
        <w:spacing w:line="360" w:lineRule="auto"/>
        <w:rPr>
          <w:rFonts w:ascii="Arial" w:hAnsi="Arial" w:cs="Arial"/>
          <w:b/>
          <w:sz w:val="24"/>
          <w:szCs w:val="24"/>
        </w:rPr>
      </w:pPr>
    </w:p>
    <w:p w14:paraId="06EF3F61" w14:textId="3189B672" w:rsidR="00BB4020" w:rsidRPr="0018337C" w:rsidRDefault="00AA56D0" w:rsidP="00E5721A">
      <w:pPr>
        <w:spacing w:line="360" w:lineRule="auto"/>
        <w:rPr>
          <w:rFonts w:ascii="Arial" w:hAnsi="Arial" w:cs="Arial"/>
          <w:b/>
          <w:sz w:val="24"/>
          <w:szCs w:val="24"/>
        </w:rPr>
      </w:pPr>
      <w:r w:rsidRPr="0018337C">
        <w:rPr>
          <w:rFonts w:ascii="Arial" w:hAnsi="Arial" w:cs="Arial"/>
          <w:b/>
          <w:sz w:val="24"/>
          <w:szCs w:val="24"/>
        </w:rPr>
        <w:t>Kierunki działania</w:t>
      </w:r>
    </w:p>
    <w:p w14:paraId="10A45FEF" w14:textId="02B915CD" w:rsidR="00BB4020" w:rsidRPr="0018337C" w:rsidRDefault="00AA56D0" w:rsidP="00E5721A">
      <w:pPr>
        <w:numPr>
          <w:ilvl w:val="0"/>
          <w:numId w:val="19"/>
        </w:numPr>
        <w:spacing w:line="360" w:lineRule="auto"/>
        <w:ind w:left="284" w:hanging="284"/>
        <w:rPr>
          <w:rFonts w:ascii="Arial" w:hAnsi="Arial" w:cs="Arial"/>
          <w:sz w:val="24"/>
          <w:szCs w:val="24"/>
        </w:rPr>
      </w:pPr>
      <w:r w:rsidRPr="0018337C">
        <w:rPr>
          <w:rFonts w:ascii="Arial" w:hAnsi="Arial" w:cs="Arial"/>
          <w:sz w:val="24"/>
          <w:szCs w:val="24"/>
        </w:rPr>
        <w:t>Podnoszenie</w:t>
      </w:r>
      <w:r w:rsidR="00BB4020" w:rsidRPr="0018337C">
        <w:rPr>
          <w:rFonts w:ascii="Arial" w:hAnsi="Arial" w:cs="Arial"/>
          <w:sz w:val="24"/>
          <w:szCs w:val="24"/>
        </w:rPr>
        <w:t xml:space="preserve"> kompetencji przedstawicieli służb pomocowych w zakresie przeciwdziałania przemocy </w:t>
      </w:r>
      <w:r w:rsidRPr="0018337C">
        <w:rPr>
          <w:rFonts w:ascii="Arial" w:hAnsi="Arial" w:cs="Arial"/>
          <w:sz w:val="24"/>
          <w:szCs w:val="24"/>
        </w:rPr>
        <w:t>domowej</w:t>
      </w:r>
      <w:r w:rsidR="00E0330C" w:rsidRPr="0018337C">
        <w:rPr>
          <w:rFonts w:ascii="Arial" w:hAnsi="Arial" w:cs="Arial"/>
          <w:sz w:val="24"/>
          <w:szCs w:val="24"/>
        </w:rPr>
        <w:t>.</w:t>
      </w:r>
    </w:p>
    <w:p w14:paraId="46E1F0AB" w14:textId="11860A54" w:rsidR="00AA56D0" w:rsidRPr="0018337C" w:rsidRDefault="00AA56D0" w:rsidP="00E5721A">
      <w:pPr>
        <w:numPr>
          <w:ilvl w:val="0"/>
          <w:numId w:val="19"/>
        </w:numPr>
        <w:spacing w:line="360" w:lineRule="auto"/>
        <w:ind w:left="284" w:hanging="284"/>
        <w:rPr>
          <w:rFonts w:ascii="Arial" w:hAnsi="Arial" w:cs="Arial"/>
          <w:sz w:val="24"/>
          <w:szCs w:val="24"/>
        </w:rPr>
      </w:pPr>
      <w:r w:rsidRPr="0018337C">
        <w:rPr>
          <w:rFonts w:ascii="Arial" w:hAnsi="Arial" w:cs="Arial"/>
          <w:sz w:val="24"/>
          <w:szCs w:val="24"/>
        </w:rPr>
        <w:t>Efektywna współpraca służb pomocowych</w:t>
      </w:r>
      <w:r w:rsidR="00E0330C" w:rsidRPr="0018337C">
        <w:rPr>
          <w:rFonts w:ascii="Arial" w:hAnsi="Arial" w:cs="Arial"/>
          <w:sz w:val="24"/>
          <w:szCs w:val="24"/>
        </w:rPr>
        <w:t>.</w:t>
      </w:r>
    </w:p>
    <w:p w14:paraId="226D1441" w14:textId="77777777" w:rsidR="00CF5F37" w:rsidRPr="0018337C" w:rsidRDefault="00CF5F37" w:rsidP="00E5721A">
      <w:pPr>
        <w:spacing w:line="360" w:lineRule="auto"/>
        <w:rPr>
          <w:rFonts w:ascii="Arial" w:hAnsi="Arial" w:cs="Arial"/>
          <w:b/>
          <w:sz w:val="24"/>
          <w:szCs w:val="24"/>
        </w:rPr>
      </w:pPr>
    </w:p>
    <w:p w14:paraId="17979A48" w14:textId="3D5E78EE" w:rsidR="00BB4020" w:rsidRPr="0018337C" w:rsidRDefault="00AA56D0" w:rsidP="00E5721A">
      <w:pPr>
        <w:spacing w:line="360" w:lineRule="auto"/>
        <w:rPr>
          <w:rFonts w:ascii="Arial" w:hAnsi="Arial" w:cs="Arial"/>
          <w:b/>
          <w:sz w:val="24"/>
          <w:szCs w:val="24"/>
        </w:rPr>
      </w:pPr>
      <w:r w:rsidRPr="0018337C">
        <w:rPr>
          <w:rFonts w:ascii="Arial" w:hAnsi="Arial" w:cs="Arial"/>
          <w:b/>
          <w:sz w:val="24"/>
          <w:szCs w:val="24"/>
        </w:rPr>
        <w:t>Rodzaje działań</w:t>
      </w:r>
    </w:p>
    <w:p w14:paraId="295579AD" w14:textId="6450BB7F" w:rsidR="00AA56D0" w:rsidRPr="0018337C" w:rsidRDefault="00AA56D0" w:rsidP="00E5721A">
      <w:pPr>
        <w:pStyle w:val="Akapitzlist"/>
        <w:numPr>
          <w:ilvl w:val="0"/>
          <w:numId w:val="29"/>
        </w:numPr>
        <w:spacing w:before="0" w:after="0" w:line="360" w:lineRule="auto"/>
        <w:ind w:left="284" w:hanging="284"/>
        <w:rPr>
          <w:rFonts w:ascii="Arial" w:hAnsi="Arial" w:cs="Arial"/>
          <w:szCs w:val="24"/>
        </w:rPr>
      </w:pPr>
      <w:r w:rsidRPr="0018337C">
        <w:rPr>
          <w:rFonts w:ascii="Arial" w:hAnsi="Arial" w:cs="Arial"/>
          <w:szCs w:val="24"/>
        </w:rPr>
        <w:t>Opracowywanie diagnoz potrzeb szkoleniowych kadr, w tym członków zespołów interdyscyplinarnych oraz grup diagnostyczno-pomocowych w zakresie przeciwdziałania przemocy domowej</w:t>
      </w:r>
      <w:r w:rsidR="00E0330C" w:rsidRPr="0018337C">
        <w:rPr>
          <w:rFonts w:ascii="Arial" w:hAnsi="Arial" w:cs="Arial"/>
          <w:szCs w:val="24"/>
        </w:rPr>
        <w:t>.</w:t>
      </w:r>
    </w:p>
    <w:p w14:paraId="23A09F85" w14:textId="144E309B" w:rsidR="00AA56D0" w:rsidRPr="0018337C" w:rsidRDefault="00AA56D0" w:rsidP="00E5721A">
      <w:pPr>
        <w:pStyle w:val="Akapitzlist"/>
        <w:numPr>
          <w:ilvl w:val="0"/>
          <w:numId w:val="29"/>
        </w:numPr>
        <w:spacing w:before="0" w:after="0" w:line="360" w:lineRule="auto"/>
        <w:ind w:left="284" w:hanging="284"/>
        <w:rPr>
          <w:rFonts w:ascii="Arial" w:hAnsi="Arial" w:cs="Arial"/>
          <w:szCs w:val="24"/>
        </w:rPr>
      </w:pPr>
      <w:r w:rsidRPr="0018337C">
        <w:rPr>
          <w:rFonts w:ascii="Arial" w:hAnsi="Arial" w:cs="Arial"/>
          <w:szCs w:val="24"/>
        </w:rPr>
        <w:t xml:space="preserve">Wdrożenie systemu wsparcia dla osób pracujących bezpośrednio z osobami doznającymi przemocy domowej i z osobami stosującymi przemoc domową, w formie m.in. </w:t>
      </w:r>
      <w:proofErr w:type="spellStart"/>
      <w:r w:rsidRPr="0018337C">
        <w:rPr>
          <w:rFonts w:ascii="Arial" w:hAnsi="Arial" w:cs="Arial"/>
          <w:szCs w:val="24"/>
        </w:rPr>
        <w:t>superwizji</w:t>
      </w:r>
      <w:proofErr w:type="spellEnd"/>
      <w:r w:rsidRPr="0018337C">
        <w:rPr>
          <w:rFonts w:ascii="Arial" w:hAnsi="Arial" w:cs="Arial"/>
          <w:szCs w:val="24"/>
        </w:rPr>
        <w:t>, coachingu, doradztwa, grup wsparcia</w:t>
      </w:r>
      <w:r w:rsidR="00E0330C" w:rsidRPr="0018337C">
        <w:rPr>
          <w:rFonts w:ascii="Arial" w:hAnsi="Arial" w:cs="Arial"/>
          <w:szCs w:val="24"/>
        </w:rPr>
        <w:t>.</w:t>
      </w:r>
    </w:p>
    <w:p w14:paraId="03CB3768" w14:textId="16AB6E7F" w:rsidR="00BB4020" w:rsidRPr="0018337C" w:rsidRDefault="00BB4020" w:rsidP="00E5721A">
      <w:pPr>
        <w:pStyle w:val="Akapitzlist"/>
        <w:numPr>
          <w:ilvl w:val="0"/>
          <w:numId w:val="29"/>
        </w:numPr>
        <w:spacing w:before="0" w:after="0" w:line="360" w:lineRule="auto"/>
        <w:ind w:left="284" w:hanging="284"/>
        <w:rPr>
          <w:rFonts w:ascii="Arial" w:hAnsi="Arial" w:cs="Arial"/>
          <w:szCs w:val="24"/>
        </w:rPr>
      </w:pPr>
      <w:r w:rsidRPr="0018337C">
        <w:rPr>
          <w:rFonts w:ascii="Arial" w:hAnsi="Arial" w:cs="Arial"/>
          <w:color w:val="000000"/>
          <w:szCs w:val="24"/>
          <w:lang w:eastAsia="pl-PL"/>
        </w:rPr>
        <w:t>Organizacja szkoleń, warsztatów, spotkań edukacyjnych dla członków Zespołu Interdyscyplinarnego</w:t>
      </w:r>
      <w:r w:rsidR="00AA56D0" w:rsidRPr="0018337C">
        <w:rPr>
          <w:rFonts w:ascii="Arial" w:hAnsi="Arial" w:cs="Arial"/>
          <w:color w:val="000000"/>
          <w:szCs w:val="24"/>
          <w:lang w:eastAsia="pl-PL"/>
        </w:rPr>
        <w:t xml:space="preserve">, </w:t>
      </w:r>
      <w:r w:rsidRPr="0018337C">
        <w:rPr>
          <w:rFonts w:ascii="Arial" w:hAnsi="Arial" w:cs="Arial"/>
          <w:color w:val="000000"/>
          <w:szCs w:val="24"/>
          <w:lang w:eastAsia="pl-PL"/>
        </w:rPr>
        <w:t xml:space="preserve">grup </w:t>
      </w:r>
      <w:r w:rsidR="00AA56D0" w:rsidRPr="0018337C">
        <w:rPr>
          <w:rFonts w:ascii="Arial" w:hAnsi="Arial" w:cs="Arial"/>
          <w:color w:val="000000"/>
          <w:szCs w:val="24"/>
          <w:lang w:eastAsia="pl-PL"/>
        </w:rPr>
        <w:t xml:space="preserve">diagnostyczno-pomocowych oraz przedstawicieli podmiotów </w:t>
      </w:r>
      <w:r w:rsidR="00120B4A" w:rsidRPr="0018337C">
        <w:rPr>
          <w:rFonts w:ascii="Arial" w:hAnsi="Arial" w:cs="Arial"/>
          <w:color w:val="000000"/>
          <w:szCs w:val="24"/>
          <w:lang w:eastAsia="pl-PL"/>
        </w:rPr>
        <w:t>uprawnionych do wszczynania procedury Niebieskie Karty</w:t>
      </w:r>
      <w:r w:rsidR="00E0330C" w:rsidRPr="0018337C">
        <w:rPr>
          <w:rFonts w:ascii="Arial" w:hAnsi="Arial" w:cs="Arial"/>
          <w:color w:val="000000"/>
          <w:szCs w:val="24"/>
          <w:lang w:eastAsia="pl-PL"/>
        </w:rPr>
        <w:t>.</w:t>
      </w:r>
    </w:p>
    <w:p w14:paraId="53F8E352" w14:textId="49BABCDA" w:rsidR="00BB4020" w:rsidRPr="0018337C" w:rsidRDefault="00BB4020" w:rsidP="00E5721A">
      <w:pPr>
        <w:pStyle w:val="Akapitzlist"/>
        <w:numPr>
          <w:ilvl w:val="0"/>
          <w:numId w:val="29"/>
        </w:numPr>
        <w:spacing w:before="0" w:after="0" w:line="360" w:lineRule="auto"/>
        <w:ind w:left="284" w:hanging="284"/>
        <w:rPr>
          <w:rFonts w:ascii="Arial" w:hAnsi="Arial" w:cs="Arial"/>
          <w:szCs w:val="24"/>
        </w:rPr>
      </w:pPr>
      <w:r w:rsidRPr="0018337C">
        <w:rPr>
          <w:rFonts w:ascii="Arial" w:hAnsi="Arial" w:cs="Arial"/>
          <w:color w:val="000000"/>
          <w:szCs w:val="24"/>
          <w:lang w:eastAsia="pl-PL"/>
        </w:rPr>
        <w:t>Zabezpieczenie środków na obsługę bieżącego funkcjonowania</w:t>
      </w:r>
      <w:r w:rsidR="00EE44AE" w:rsidRPr="0018337C">
        <w:rPr>
          <w:rFonts w:ascii="Arial" w:hAnsi="Arial" w:cs="Arial"/>
          <w:color w:val="000000"/>
          <w:szCs w:val="24"/>
          <w:lang w:eastAsia="pl-PL"/>
        </w:rPr>
        <w:t xml:space="preserve"> </w:t>
      </w:r>
      <w:r w:rsidRPr="0018337C">
        <w:rPr>
          <w:rFonts w:ascii="Arial" w:hAnsi="Arial" w:cs="Arial"/>
          <w:color w:val="000000"/>
          <w:szCs w:val="24"/>
          <w:lang w:eastAsia="pl-PL"/>
        </w:rPr>
        <w:t>Zespołu Interdyscyplinarnego</w:t>
      </w:r>
      <w:r w:rsidR="00120B4A" w:rsidRPr="0018337C">
        <w:rPr>
          <w:rFonts w:ascii="Arial" w:hAnsi="Arial" w:cs="Arial"/>
          <w:color w:val="000000"/>
          <w:szCs w:val="24"/>
          <w:lang w:eastAsia="pl-PL"/>
        </w:rPr>
        <w:t xml:space="preserve"> w </w:t>
      </w:r>
      <w:r w:rsidR="00EE44AE" w:rsidRPr="0018337C">
        <w:rPr>
          <w:rFonts w:ascii="Arial" w:hAnsi="Arial" w:cs="Arial"/>
          <w:color w:val="000000"/>
          <w:szCs w:val="24"/>
          <w:lang w:eastAsia="pl-PL"/>
        </w:rPr>
        <w:t>G</w:t>
      </w:r>
      <w:r w:rsidR="00120B4A" w:rsidRPr="0018337C">
        <w:rPr>
          <w:rFonts w:ascii="Arial" w:hAnsi="Arial" w:cs="Arial"/>
          <w:color w:val="000000"/>
          <w:szCs w:val="24"/>
          <w:lang w:eastAsia="pl-PL"/>
        </w:rPr>
        <w:t>minie Klembów</w:t>
      </w:r>
      <w:r w:rsidR="00E0330C" w:rsidRPr="0018337C">
        <w:rPr>
          <w:rFonts w:ascii="Arial" w:hAnsi="Arial" w:cs="Arial"/>
          <w:color w:val="000000"/>
          <w:szCs w:val="24"/>
          <w:lang w:eastAsia="pl-PL"/>
        </w:rPr>
        <w:t>.</w:t>
      </w:r>
    </w:p>
    <w:p w14:paraId="0E35AF03" w14:textId="6047ED59" w:rsidR="00BB4020" w:rsidRPr="0018337C" w:rsidRDefault="00BB4020" w:rsidP="00E5721A">
      <w:pPr>
        <w:pStyle w:val="Akapitzlist"/>
        <w:numPr>
          <w:ilvl w:val="0"/>
          <w:numId w:val="29"/>
        </w:numPr>
        <w:spacing w:before="0" w:after="0" w:line="360" w:lineRule="auto"/>
        <w:ind w:left="284" w:hanging="284"/>
        <w:rPr>
          <w:rFonts w:ascii="Arial" w:hAnsi="Arial" w:cs="Arial"/>
          <w:szCs w:val="24"/>
        </w:rPr>
      </w:pPr>
      <w:r w:rsidRPr="0018337C">
        <w:rPr>
          <w:rFonts w:ascii="Arial" w:hAnsi="Arial" w:cs="Arial"/>
          <w:color w:val="000000"/>
          <w:szCs w:val="24"/>
          <w:lang w:eastAsia="pl-PL"/>
        </w:rPr>
        <w:t xml:space="preserve">Organizowanie spotkania pracowników instytucji współpracujących w ramach przeciwdziałania przemocy </w:t>
      </w:r>
      <w:r w:rsidR="00120B4A" w:rsidRPr="0018337C">
        <w:rPr>
          <w:rFonts w:ascii="Arial" w:hAnsi="Arial" w:cs="Arial"/>
          <w:color w:val="000000"/>
          <w:szCs w:val="24"/>
          <w:lang w:eastAsia="pl-PL"/>
        </w:rPr>
        <w:t>domowej</w:t>
      </w:r>
      <w:r w:rsidRPr="0018337C">
        <w:rPr>
          <w:rFonts w:ascii="Arial" w:hAnsi="Arial" w:cs="Arial"/>
          <w:color w:val="000000"/>
          <w:szCs w:val="24"/>
          <w:lang w:eastAsia="pl-PL"/>
        </w:rPr>
        <w:t xml:space="preserve"> w zakresie wymiany doświadczeń, konsultacji</w:t>
      </w:r>
    </w:p>
    <w:p w14:paraId="3C87C0FC" w14:textId="05B48A07" w:rsidR="00BB4020" w:rsidRPr="0018337C" w:rsidRDefault="00BB4020" w:rsidP="00E5721A">
      <w:pPr>
        <w:pStyle w:val="Akapitzlist"/>
        <w:numPr>
          <w:ilvl w:val="0"/>
          <w:numId w:val="29"/>
        </w:numPr>
        <w:spacing w:before="0" w:after="0" w:line="360" w:lineRule="auto"/>
        <w:ind w:left="284" w:hanging="284"/>
        <w:rPr>
          <w:rFonts w:ascii="Arial" w:hAnsi="Arial" w:cs="Arial"/>
          <w:szCs w:val="24"/>
        </w:rPr>
      </w:pPr>
      <w:r w:rsidRPr="0018337C">
        <w:rPr>
          <w:rFonts w:ascii="Arial" w:hAnsi="Arial" w:cs="Arial"/>
          <w:color w:val="000000"/>
          <w:szCs w:val="24"/>
          <w:lang w:eastAsia="pl-PL"/>
        </w:rPr>
        <w:lastRenderedPageBreak/>
        <w:t>Współpraca z organizacjami pozarządowymi</w:t>
      </w:r>
      <w:r w:rsidR="00120B4A" w:rsidRPr="0018337C">
        <w:rPr>
          <w:rFonts w:ascii="Arial" w:hAnsi="Arial" w:cs="Arial"/>
          <w:color w:val="000000"/>
          <w:szCs w:val="24"/>
          <w:lang w:eastAsia="pl-PL"/>
        </w:rPr>
        <w:t>, kościołami,</w:t>
      </w:r>
      <w:r w:rsidRPr="0018337C">
        <w:rPr>
          <w:rFonts w:ascii="Arial" w:hAnsi="Arial" w:cs="Arial"/>
          <w:color w:val="000000"/>
          <w:szCs w:val="24"/>
          <w:lang w:eastAsia="pl-PL"/>
        </w:rPr>
        <w:t xml:space="preserve"> działającymi na rzecz </w:t>
      </w:r>
      <w:r w:rsidR="00120B4A" w:rsidRPr="0018337C">
        <w:rPr>
          <w:rFonts w:ascii="Arial" w:hAnsi="Arial" w:cs="Arial"/>
          <w:color w:val="000000"/>
          <w:szCs w:val="24"/>
          <w:lang w:eastAsia="pl-PL"/>
        </w:rPr>
        <w:t>przeciwdziałania przemocy domowej.</w:t>
      </w:r>
      <w:r w:rsidRPr="0018337C">
        <w:rPr>
          <w:rFonts w:ascii="Arial" w:hAnsi="Arial" w:cs="Arial"/>
          <w:color w:val="000000"/>
          <w:szCs w:val="24"/>
          <w:lang w:eastAsia="pl-PL"/>
        </w:rPr>
        <w:t xml:space="preserve"> </w:t>
      </w:r>
    </w:p>
    <w:p w14:paraId="3F03548B" w14:textId="77777777" w:rsidR="00BB4020" w:rsidRPr="0018337C" w:rsidRDefault="00BB4020" w:rsidP="00E5721A">
      <w:pPr>
        <w:spacing w:line="360" w:lineRule="auto"/>
        <w:rPr>
          <w:rFonts w:ascii="Arial" w:hAnsi="Arial" w:cs="Arial"/>
          <w:sz w:val="24"/>
          <w:szCs w:val="24"/>
        </w:rPr>
      </w:pPr>
    </w:p>
    <w:p w14:paraId="7DCF3FE5" w14:textId="77777777" w:rsidR="00BB4020" w:rsidRPr="0018337C" w:rsidRDefault="00BB4020" w:rsidP="00E5721A">
      <w:pPr>
        <w:spacing w:line="360" w:lineRule="auto"/>
        <w:rPr>
          <w:rFonts w:ascii="Arial" w:hAnsi="Arial" w:cs="Arial"/>
          <w:b/>
          <w:sz w:val="24"/>
          <w:szCs w:val="24"/>
        </w:rPr>
      </w:pPr>
      <w:r w:rsidRPr="0018337C">
        <w:rPr>
          <w:rFonts w:ascii="Arial" w:hAnsi="Arial" w:cs="Arial"/>
          <w:b/>
          <w:sz w:val="24"/>
          <w:szCs w:val="24"/>
        </w:rPr>
        <w:t>Wskaźniki realizacji działań</w:t>
      </w:r>
    </w:p>
    <w:p w14:paraId="0BB8B0D2" w14:textId="101787C0" w:rsidR="00FE259A" w:rsidRPr="0018337C" w:rsidRDefault="00BB4020" w:rsidP="00E5721A">
      <w:pPr>
        <w:numPr>
          <w:ilvl w:val="0"/>
          <w:numId w:val="20"/>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 xml:space="preserve">Liczba </w:t>
      </w:r>
      <w:r w:rsidR="00FE259A" w:rsidRPr="0018337C">
        <w:rPr>
          <w:rFonts w:ascii="Arial" w:hAnsi="Arial" w:cs="Arial"/>
          <w:color w:val="000000"/>
          <w:sz w:val="24"/>
          <w:szCs w:val="24"/>
          <w:lang w:eastAsia="pl-PL"/>
        </w:rPr>
        <w:t>zorganizowanych szkoleń, warsztatów, konferencji lub zajęć edukacyjnych</w:t>
      </w:r>
      <w:r w:rsidR="00933B42" w:rsidRPr="0018337C">
        <w:rPr>
          <w:rFonts w:ascii="Arial" w:hAnsi="Arial" w:cs="Arial"/>
          <w:color w:val="000000"/>
          <w:sz w:val="24"/>
          <w:szCs w:val="24"/>
          <w:lang w:eastAsia="pl-PL"/>
        </w:rPr>
        <w:t>.</w:t>
      </w:r>
    </w:p>
    <w:p w14:paraId="0FF1B30F" w14:textId="71BF84BF" w:rsidR="00FE259A" w:rsidRPr="0018337C" w:rsidRDefault="00FE259A" w:rsidP="00E5721A">
      <w:pPr>
        <w:numPr>
          <w:ilvl w:val="0"/>
          <w:numId w:val="20"/>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Liczba podmiotów oraz osób uczestniczących w ww. formach edukacyjnych</w:t>
      </w:r>
      <w:r w:rsidR="00933B42" w:rsidRPr="0018337C">
        <w:rPr>
          <w:rFonts w:ascii="Arial" w:hAnsi="Arial" w:cs="Arial"/>
          <w:color w:val="000000"/>
          <w:sz w:val="24"/>
          <w:szCs w:val="24"/>
          <w:lang w:eastAsia="pl-PL"/>
        </w:rPr>
        <w:t>.</w:t>
      </w:r>
    </w:p>
    <w:p w14:paraId="0465FBDB" w14:textId="5B5495D6" w:rsidR="00BB4020" w:rsidRPr="0018337C" w:rsidRDefault="00BB4020" w:rsidP="00E5721A">
      <w:pPr>
        <w:numPr>
          <w:ilvl w:val="0"/>
          <w:numId w:val="20"/>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 xml:space="preserve">Liczba </w:t>
      </w:r>
      <w:r w:rsidR="00FE259A" w:rsidRPr="0018337C">
        <w:rPr>
          <w:rFonts w:ascii="Arial" w:hAnsi="Arial" w:cs="Arial"/>
          <w:color w:val="000000"/>
          <w:sz w:val="24"/>
          <w:szCs w:val="24"/>
          <w:lang w:eastAsia="pl-PL"/>
        </w:rPr>
        <w:t xml:space="preserve">wszczętych </w:t>
      </w:r>
      <w:r w:rsidRPr="0018337C">
        <w:rPr>
          <w:rFonts w:ascii="Arial" w:hAnsi="Arial" w:cs="Arial"/>
          <w:color w:val="000000"/>
          <w:sz w:val="24"/>
          <w:szCs w:val="24"/>
          <w:lang w:eastAsia="pl-PL"/>
        </w:rPr>
        <w:t>procedur Niebieskie Karty</w:t>
      </w:r>
      <w:r w:rsidR="00FE259A" w:rsidRPr="0018337C">
        <w:rPr>
          <w:rFonts w:ascii="Arial" w:hAnsi="Arial" w:cs="Arial"/>
          <w:color w:val="000000"/>
          <w:sz w:val="24"/>
          <w:szCs w:val="24"/>
          <w:lang w:eastAsia="pl-PL"/>
        </w:rPr>
        <w:t xml:space="preserve"> przez poszczególne podmioty</w:t>
      </w:r>
      <w:r w:rsidR="00933B42" w:rsidRPr="0018337C">
        <w:rPr>
          <w:rFonts w:ascii="Arial" w:hAnsi="Arial" w:cs="Arial"/>
          <w:color w:val="000000"/>
          <w:sz w:val="24"/>
          <w:szCs w:val="24"/>
          <w:lang w:eastAsia="pl-PL"/>
        </w:rPr>
        <w:t>.</w:t>
      </w:r>
    </w:p>
    <w:p w14:paraId="577BB096" w14:textId="570515B9" w:rsidR="00BB4020" w:rsidRPr="0018337C" w:rsidRDefault="00BB4020" w:rsidP="00E5721A">
      <w:pPr>
        <w:numPr>
          <w:ilvl w:val="0"/>
          <w:numId w:val="20"/>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 xml:space="preserve">Liczba posiedzeń Zespołu Interdyscyplinarnego </w:t>
      </w:r>
      <w:r w:rsidR="00FE259A" w:rsidRPr="0018337C">
        <w:rPr>
          <w:rFonts w:ascii="Arial" w:hAnsi="Arial" w:cs="Arial"/>
          <w:color w:val="000000"/>
          <w:sz w:val="24"/>
          <w:szCs w:val="24"/>
          <w:lang w:eastAsia="pl-PL"/>
        </w:rPr>
        <w:t>w Gminie Klembów</w:t>
      </w:r>
      <w:r w:rsidR="00933B42" w:rsidRPr="0018337C">
        <w:rPr>
          <w:rFonts w:ascii="Arial" w:hAnsi="Arial" w:cs="Arial"/>
          <w:color w:val="000000"/>
          <w:sz w:val="24"/>
          <w:szCs w:val="24"/>
          <w:lang w:eastAsia="pl-PL"/>
        </w:rPr>
        <w:t>.</w:t>
      </w:r>
    </w:p>
    <w:p w14:paraId="476797A5" w14:textId="791F3205" w:rsidR="00FE259A" w:rsidRPr="0018337C" w:rsidRDefault="00FE259A" w:rsidP="00E5721A">
      <w:pPr>
        <w:numPr>
          <w:ilvl w:val="0"/>
          <w:numId w:val="20"/>
        </w:numPr>
        <w:autoSpaceDE w:val="0"/>
        <w:autoSpaceDN w:val="0"/>
        <w:adjustRightInd w:val="0"/>
        <w:spacing w:line="360" w:lineRule="auto"/>
        <w:ind w:left="284" w:hanging="284"/>
        <w:rPr>
          <w:rFonts w:ascii="Arial" w:hAnsi="Arial" w:cs="Arial"/>
          <w:color w:val="000000"/>
          <w:sz w:val="24"/>
          <w:szCs w:val="24"/>
          <w:lang w:eastAsia="pl-PL"/>
        </w:rPr>
      </w:pPr>
      <w:r w:rsidRPr="0018337C">
        <w:rPr>
          <w:rFonts w:ascii="Arial" w:hAnsi="Arial" w:cs="Arial"/>
          <w:color w:val="000000"/>
          <w:sz w:val="24"/>
          <w:szCs w:val="24"/>
          <w:lang w:eastAsia="pl-PL"/>
        </w:rPr>
        <w:t>Liczba posiedzeń grup diagnostyczno-pomocowych</w:t>
      </w:r>
      <w:r w:rsidR="00933B42" w:rsidRPr="0018337C">
        <w:rPr>
          <w:rFonts w:ascii="Arial" w:hAnsi="Arial" w:cs="Arial"/>
          <w:color w:val="000000"/>
          <w:sz w:val="24"/>
          <w:szCs w:val="24"/>
          <w:lang w:eastAsia="pl-PL"/>
        </w:rPr>
        <w:t>.</w:t>
      </w:r>
    </w:p>
    <w:p w14:paraId="0909E5D2" w14:textId="270734A4" w:rsidR="00FE259A" w:rsidRPr="0018337C" w:rsidRDefault="00FE259A" w:rsidP="00635B1A">
      <w:pPr>
        <w:autoSpaceDE w:val="0"/>
        <w:autoSpaceDN w:val="0"/>
        <w:adjustRightInd w:val="0"/>
        <w:spacing w:line="360" w:lineRule="auto"/>
        <w:rPr>
          <w:rFonts w:ascii="Arial" w:hAnsi="Arial" w:cs="Arial"/>
          <w:color w:val="000000"/>
          <w:sz w:val="24"/>
          <w:szCs w:val="24"/>
          <w:lang w:eastAsia="pl-PL"/>
        </w:rPr>
      </w:pPr>
    </w:p>
    <w:p w14:paraId="57D637A4" w14:textId="77777777" w:rsidR="00BB4020" w:rsidRPr="0018337C" w:rsidRDefault="00BB4020" w:rsidP="00E5721A">
      <w:pPr>
        <w:spacing w:line="360" w:lineRule="auto"/>
        <w:rPr>
          <w:rFonts w:ascii="Arial" w:hAnsi="Arial" w:cs="Arial"/>
          <w:b/>
          <w:sz w:val="24"/>
          <w:szCs w:val="24"/>
        </w:rPr>
      </w:pPr>
      <w:r w:rsidRPr="0018337C">
        <w:rPr>
          <w:rFonts w:ascii="Arial" w:hAnsi="Arial" w:cs="Arial"/>
          <w:b/>
          <w:sz w:val="24"/>
          <w:szCs w:val="24"/>
        </w:rPr>
        <w:t>Odpowiedzialni za realizację działań</w:t>
      </w:r>
    </w:p>
    <w:tbl>
      <w:tblPr>
        <w:tblW w:w="0" w:type="auto"/>
        <w:tblBorders>
          <w:top w:val="nil"/>
          <w:left w:val="nil"/>
          <w:bottom w:val="nil"/>
          <w:right w:val="nil"/>
        </w:tblBorders>
        <w:tblLayout w:type="fixed"/>
        <w:tblLook w:val="0000" w:firstRow="0" w:lastRow="0" w:firstColumn="0" w:lastColumn="0" w:noHBand="0" w:noVBand="0"/>
      </w:tblPr>
      <w:tblGrid>
        <w:gridCol w:w="9180"/>
      </w:tblGrid>
      <w:tr w:rsidR="00BB4020" w:rsidRPr="0018337C" w14:paraId="2C53A6AF" w14:textId="77777777" w:rsidTr="00DC7294">
        <w:trPr>
          <w:trHeight w:val="227"/>
        </w:trPr>
        <w:tc>
          <w:tcPr>
            <w:tcW w:w="9180" w:type="dxa"/>
          </w:tcPr>
          <w:p w14:paraId="50216605" w14:textId="68C57F02" w:rsidR="00BB4020" w:rsidRPr="0018337C" w:rsidRDefault="00BB4020" w:rsidP="00E5721A">
            <w:pPr>
              <w:pStyle w:val="Default"/>
              <w:spacing w:line="360" w:lineRule="auto"/>
              <w:ind w:left="-110"/>
              <w:rPr>
                <w:rFonts w:ascii="Arial" w:hAnsi="Arial" w:cs="Arial"/>
              </w:rPr>
            </w:pPr>
            <w:r w:rsidRPr="0018337C">
              <w:rPr>
                <w:rFonts w:ascii="Arial" w:hAnsi="Arial" w:cs="Arial"/>
              </w:rPr>
              <w:t xml:space="preserve">Zespół Interdyscyplinarny </w:t>
            </w:r>
            <w:r w:rsidR="00FE259A" w:rsidRPr="0018337C">
              <w:rPr>
                <w:rFonts w:ascii="Arial" w:hAnsi="Arial" w:cs="Arial"/>
              </w:rPr>
              <w:t>w Gminie Klembów</w:t>
            </w:r>
            <w:r w:rsidRPr="0018337C">
              <w:rPr>
                <w:rFonts w:ascii="Arial" w:hAnsi="Arial" w:cs="Arial"/>
              </w:rPr>
              <w:t>, Gminny Ośrodek Pomocy Społecznej w</w:t>
            </w:r>
            <w:r w:rsidR="00FE259A" w:rsidRPr="0018337C">
              <w:rPr>
                <w:rFonts w:ascii="Arial" w:hAnsi="Arial" w:cs="Arial"/>
              </w:rPr>
              <w:t> </w:t>
            </w:r>
            <w:r w:rsidRPr="0018337C">
              <w:rPr>
                <w:rFonts w:ascii="Arial" w:hAnsi="Arial" w:cs="Arial"/>
              </w:rPr>
              <w:t>Klembowie, Gminna Komisja Rozwiązywania Problemów Alkoholowych w</w:t>
            </w:r>
            <w:r w:rsidR="00A20EB0">
              <w:rPr>
                <w:rFonts w:ascii="Arial" w:hAnsi="Arial" w:cs="Arial"/>
              </w:rPr>
              <w:t> </w:t>
            </w:r>
            <w:r w:rsidRPr="0018337C">
              <w:rPr>
                <w:rFonts w:ascii="Arial" w:hAnsi="Arial" w:cs="Arial"/>
              </w:rPr>
              <w:t xml:space="preserve">Klembowie, Policja, placówki oświatowe, służba zdrowia, Sąd Rejonowy, Powiatowy Ośrodek Interwencji Kryzysowej, Wójt Gminy, Rada Gminy. </w:t>
            </w:r>
          </w:p>
        </w:tc>
      </w:tr>
    </w:tbl>
    <w:p w14:paraId="202E4B63" w14:textId="44795628" w:rsidR="00BB4020" w:rsidRPr="0018337C" w:rsidRDefault="00BB4020" w:rsidP="00E5721A">
      <w:pPr>
        <w:autoSpaceDE w:val="0"/>
        <w:autoSpaceDN w:val="0"/>
        <w:adjustRightInd w:val="0"/>
        <w:spacing w:line="360" w:lineRule="auto"/>
        <w:rPr>
          <w:rFonts w:ascii="Arial" w:hAnsi="Arial" w:cs="Arial"/>
          <w:color w:val="000000"/>
          <w:sz w:val="24"/>
          <w:szCs w:val="24"/>
          <w:lang w:eastAsia="pl-PL"/>
        </w:rPr>
      </w:pPr>
    </w:p>
    <w:p w14:paraId="2B0ED734" w14:textId="77777777" w:rsidR="00BB4020" w:rsidRPr="0018337C" w:rsidRDefault="00BB4020" w:rsidP="00E5721A">
      <w:pPr>
        <w:spacing w:line="360" w:lineRule="auto"/>
        <w:rPr>
          <w:rFonts w:ascii="Arial" w:hAnsi="Arial" w:cs="Arial"/>
          <w:b/>
          <w:sz w:val="24"/>
          <w:szCs w:val="24"/>
        </w:rPr>
      </w:pPr>
      <w:r w:rsidRPr="0018337C">
        <w:rPr>
          <w:rFonts w:ascii="Arial" w:hAnsi="Arial" w:cs="Arial"/>
          <w:b/>
          <w:sz w:val="24"/>
          <w:szCs w:val="24"/>
        </w:rPr>
        <w:t>Źródła finansowania</w:t>
      </w:r>
    </w:p>
    <w:p w14:paraId="73B602BB" w14:textId="2893AD2E" w:rsidR="00281E73" w:rsidRPr="0018337C" w:rsidRDefault="00BB4020" w:rsidP="00E5721A">
      <w:pPr>
        <w:spacing w:line="360" w:lineRule="auto"/>
        <w:rPr>
          <w:rFonts w:ascii="Arial" w:hAnsi="Arial" w:cs="Arial"/>
          <w:bCs/>
          <w:sz w:val="24"/>
          <w:szCs w:val="24"/>
        </w:rPr>
      </w:pPr>
      <w:r w:rsidRPr="0018337C">
        <w:rPr>
          <w:rFonts w:ascii="Arial" w:hAnsi="Arial" w:cs="Arial"/>
          <w:bCs/>
          <w:sz w:val="24"/>
          <w:szCs w:val="24"/>
        </w:rPr>
        <w:t>Budżet samorządu lokalnego, środki pozyskane z funduszy zewnętrznych: rządowych, pozarządowych, programów celowych.</w:t>
      </w:r>
    </w:p>
    <w:p w14:paraId="148C1BB0" w14:textId="77777777" w:rsidR="0045550A" w:rsidRPr="0018337C" w:rsidRDefault="0045550A" w:rsidP="00E5721A">
      <w:pPr>
        <w:spacing w:line="360" w:lineRule="auto"/>
        <w:rPr>
          <w:rFonts w:ascii="Arial" w:hAnsi="Arial" w:cs="Arial"/>
          <w:bCs/>
          <w:sz w:val="24"/>
          <w:szCs w:val="24"/>
        </w:rPr>
      </w:pPr>
    </w:p>
    <w:p w14:paraId="2BE9D70F" w14:textId="77777777" w:rsidR="00BB4020" w:rsidRPr="0018337C" w:rsidRDefault="00BB4020" w:rsidP="00E5721A">
      <w:pPr>
        <w:spacing w:line="360" w:lineRule="auto"/>
        <w:rPr>
          <w:rFonts w:ascii="Arial" w:hAnsi="Arial" w:cs="Arial"/>
          <w:b/>
          <w:sz w:val="24"/>
          <w:szCs w:val="24"/>
        </w:rPr>
      </w:pPr>
      <w:r w:rsidRPr="0018337C">
        <w:rPr>
          <w:rFonts w:ascii="Arial" w:hAnsi="Arial" w:cs="Arial"/>
          <w:b/>
          <w:sz w:val="24"/>
          <w:szCs w:val="24"/>
        </w:rPr>
        <w:t>Partnerzy</w:t>
      </w:r>
    </w:p>
    <w:p w14:paraId="44EC25E7" w14:textId="77777777" w:rsidR="00BB4020" w:rsidRPr="0018337C" w:rsidRDefault="00BB4020" w:rsidP="00E5721A">
      <w:pPr>
        <w:autoSpaceDE w:val="0"/>
        <w:autoSpaceDN w:val="0"/>
        <w:adjustRightInd w:val="0"/>
        <w:spacing w:line="360" w:lineRule="auto"/>
        <w:rPr>
          <w:rFonts w:ascii="Arial" w:hAnsi="Arial" w:cs="Arial"/>
          <w:color w:val="000000"/>
          <w:sz w:val="24"/>
          <w:szCs w:val="24"/>
          <w:lang w:eastAsia="pl-PL"/>
        </w:rPr>
      </w:pPr>
      <w:r w:rsidRPr="0018337C">
        <w:rPr>
          <w:rFonts w:ascii="Arial" w:hAnsi="Arial" w:cs="Arial"/>
          <w:color w:val="000000"/>
          <w:sz w:val="24"/>
          <w:szCs w:val="24"/>
          <w:lang w:eastAsia="pl-PL"/>
        </w:rPr>
        <w:t xml:space="preserve">Powiatowe Centrum Pomocy Rodzinie, organizacje pozarządowe, lokalne media. </w:t>
      </w:r>
    </w:p>
    <w:p w14:paraId="7DBFFAC7" w14:textId="77777777" w:rsidR="0045550A" w:rsidRPr="0018337C" w:rsidRDefault="0045550A" w:rsidP="00E5721A">
      <w:pPr>
        <w:autoSpaceDE w:val="0"/>
        <w:autoSpaceDN w:val="0"/>
        <w:adjustRightInd w:val="0"/>
        <w:spacing w:line="360" w:lineRule="auto"/>
        <w:rPr>
          <w:rFonts w:ascii="Arial" w:hAnsi="Arial" w:cs="Arial"/>
          <w:color w:val="000000"/>
          <w:sz w:val="24"/>
          <w:szCs w:val="24"/>
          <w:lang w:eastAsia="pl-PL"/>
        </w:rPr>
      </w:pPr>
    </w:p>
    <w:p w14:paraId="3276E563" w14:textId="77777777" w:rsidR="00BB4020" w:rsidRPr="0018337C" w:rsidRDefault="00BB4020" w:rsidP="00E5721A">
      <w:pPr>
        <w:spacing w:line="360" w:lineRule="auto"/>
        <w:rPr>
          <w:rFonts w:ascii="Arial" w:hAnsi="Arial" w:cs="Arial"/>
          <w:b/>
          <w:sz w:val="24"/>
          <w:szCs w:val="24"/>
        </w:rPr>
      </w:pPr>
      <w:r w:rsidRPr="0018337C">
        <w:rPr>
          <w:rFonts w:ascii="Arial" w:hAnsi="Arial" w:cs="Arial"/>
          <w:b/>
          <w:sz w:val="24"/>
          <w:szCs w:val="24"/>
        </w:rPr>
        <w:t>Okres realizacji</w:t>
      </w:r>
    </w:p>
    <w:p w14:paraId="164AD1F9" w14:textId="51D6DA66" w:rsidR="00BB4020" w:rsidRPr="0018337C" w:rsidRDefault="00BB4020" w:rsidP="00E5721A">
      <w:pPr>
        <w:spacing w:line="360" w:lineRule="auto"/>
        <w:rPr>
          <w:rFonts w:ascii="Arial" w:hAnsi="Arial" w:cs="Arial"/>
          <w:sz w:val="24"/>
          <w:szCs w:val="24"/>
        </w:rPr>
      </w:pPr>
      <w:r w:rsidRPr="0018337C">
        <w:rPr>
          <w:rFonts w:ascii="Arial" w:hAnsi="Arial" w:cs="Arial"/>
          <w:sz w:val="24"/>
          <w:szCs w:val="24"/>
        </w:rPr>
        <w:t>202</w:t>
      </w:r>
      <w:r w:rsidR="00281E73" w:rsidRPr="0018337C">
        <w:rPr>
          <w:rFonts w:ascii="Arial" w:hAnsi="Arial" w:cs="Arial"/>
          <w:sz w:val="24"/>
          <w:szCs w:val="24"/>
        </w:rPr>
        <w:t>4</w:t>
      </w:r>
      <w:r w:rsidRPr="0018337C">
        <w:rPr>
          <w:rFonts w:ascii="Arial" w:hAnsi="Arial" w:cs="Arial"/>
          <w:sz w:val="24"/>
          <w:szCs w:val="24"/>
        </w:rPr>
        <w:t>-20</w:t>
      </w:r>
      <w:r w:rsidR="00281E73" w:rsidRPr="0018337C">
        <w:rPr>
          <w:rFonts w:ascii="Arial" w:hAnsi="Arial" w:cs="Arial"/>
          <w:sz w:val="24"/>
          <w:szCs w:val="24"/>
        </w:rPr>
        <w:t>30</w:t>
      </w:r>
    </w:p>
    <w:p w14:paraId="4F65EA1D" w14:textId="77777777" w:rsidR="00BB4020" w:rsidRDefault="00BB4020" w:rsidP="00E5721A">
      <w:pPr>
        <w:spacing w:line="360" w:lineRule="auto"/>
        <w:rPr>
          <w:rFonts w:ascii="Arial" w:hAnsi="Arial" w:cs="Arial"/>
          <w:sz w:val="24"/>
          <w:szCs w:val="24"/>
        </w:rPr>
      </w:pPr>
    </w:p>
    <w:p w14:paraId="6847D3CC" w14:textId="77777777" w:rsidR="00B4409B" w:rsidRPr="0018337C" w:rsidRDefault="00B4409B" w:rsidP="00E5721A">
      <w:pPr>
        <w:spacing w:line="360" w:lineRule="auto"/>
        <w:rPr>
          <w:rFonts w:ascii="Arial" w:hAnsi="Arial" w:cs="Arial"/>
          <w:sz w:val="24"/>
          <w:szCs w:val="24"/>
        </w:rPr>
      </w:pPr>
    </w:p>
    <w:p w14:paraId="13D33E45" w14:textId="77777777" w:rsidR="00BB4020" w:rsidRPr="0018337C" w:rsidRDefault="00BB4020" w:rsidP="00E5721A">
      <w:pPr>
        <w:pStyle w:val="Nagwek1"/>
        <w:spacing w:before="0" w:after="0" w:line="360" w:lineRule="auto"/>
        <w:rPr>
          <w:rFonts w:ascii="Arial" w:hAnsi="Arial" w:cs="Arial"/>
          <w:sz w:val="24"/>
          <w:szCs w:val="24"/>
        </w:rPr>
      </w:pPr>
      <w:bookmarkStart w:id="19" w:name="_Toc163650387"/>
      <w:r w:rsidRPr="0018337C">
        <w:rPr>
          <w:rFonts w:ascii="Arial" w:hAnsi="Arial" w:cs="Arial"/>
          <w:sz w:val="24"/>
          <w:szCs w:val="24"/>
        </w:rPr>
        <w:t>V.  Wdrożenie, monitoring, ewaluacja programu</w:t>
      </w:r>
      <w:bookmarkEnd w:id="19"/>
      <w:r w:rsidRPr="0018337C">
        <w:rPr>
          <w:rFonts w:ascii="Arial" w:hAnsi="Arial" w:cs="Arial"/>
          <w:sz w:val="24"/>
          <w:szCs w:val="24"/>
        </w:rPr>
        <w:t xml:space="preserve"> </w:t>
      </w:r>
    </w:p>
    <w:p w14:paraId="2A08877A" w14:textId="77777777" w:rsidR="00BB4020" w:rsidRPr="0018337C" w:rsidRDefault="00BB4020" w:rsidP="00E5721A">
      <w:pPr>
        <w:pStyle w:val="Default"/>
        <w:spacing w:line="360" w:lineRule="auto"/>
        <w:rPr>
          <w:rFonts w:ascii="Arial" w:hAnsi="Arial" w:cs="Arial"/>
        </w:rPr>
      </w:pPr>
    </w:p>
    <w:p w14:paraId="244225D2" w14:textId="31DBDCF0" w:rsidR="00BB4020" w:rsidRPr="0018337C" w:rsidRDefault="00BB4020" w:rsidP="00E5721A">
      <w:pPr>
        <w:spacing w:line="360" w:lineRule="auto"/>
        <w:rPr>
          <w:rFonts w:ascii="Arial" w:hAnsi="Arial" w:cs="Arial"/>
          <w:sz w:val="24"/>
          <w:szCs w:val="24"/>
        </w:rPr>
      </w:pPr>
      <w:r w:rsidRPr="0018337C">
        <w:rPr>
          <w:rFonts w:ascii="Arial" w:hAnsi="Arial" w:cs="Arial"/>
          <w:sz w:val="24"/>
          <w:szCs w:val="24"/>
        </w:rPr>
        <w:t xml:space="preserve">Gminny Program </w:t>
      </w:r>
      <w:bookmarkStart w:id="20" w:name="_Hlk163573250"/>
      <w:r w:rsidRPr="0018337C">
        <w:rPr>
          <w:rFonts w:ascii="Arial" w:hAnsi="Arial" w:cs="Arial"/>
          <w:sz w:val="24"/>
          <w:szCs w:val="24"/>
        </w:rPr>
        <w:t xml:space="preserve">Przeciwdziałania Przemocy </w:t>
      </w:r>
      <w:r w:rsidR="005E29D9" w:rsidRPr="0018337C">
        <w:rPr>
          <w:rFonts w:ascii="Arial" w:hAnsi="Arial" w:cs="Arial"/>
          <w:sz w:val="24"/>
          <w:szCs w:val="24"/>
        </w:rPr>
        <w:t>Domowej</w:t>
      </w:r>
      <w:r w:rsidRPr="0018337C">
        <w:rPr>
          <w:rFonts w:ascii="Arial" w:hAnsi="Arial" w:cs="Arial"/>
          <w:sz w:val="24"/>
          <w:szCs w:val="24"/>
        </w:rPr>
        <w:t xml:space="preserve"> oraz Ochrony </w:t>
      </w:r>
      <w:r w:rsidR="005E29D9" w:rsidRPr="0018337C">
        <w:rPr>
          <w:rFonts w:ascii="Arial" w:hAnsi="Arial" w:cs="Arial"/>
          <w:sz w:val="24"/>
          <w:szCs w:val="24"/>
        </w:rPr>
        <w:t xml:space="preserve">Osób </w:t>
      </w:r>
      <w:r w:rsidR="00693689" w:rsidRPr="0018337C">
        <w:rPr>
          <w:rFonts w:ascii="Arial" w:hAnsi="Arial" w:cs="Arial"/>
          <w:sz w:val="24"/>
          <w:szCs w:val="24"/>
        </w:rPr>
        <w:t xml:space="preserve">Doznających Przemocy </w:t>
      </w:r>
      <w:r w:rsidR="0032499D" w:rsidRPr="0018337C">
        <w:rPr>
          <w:rFonts w:ascii="Arial" w:hAnsi="Arial" w:cs="Arial"/>
          <w:sz w:val="24"/>
          <w:szCs w:val="24"/>
        </w:rPr>
        <w:t>D</w:t>
      </w:r>
      <w:r w:rsidR="00693689" w:rsidRPr="0018337C">
        <w:rPr>
          <w:rFonts w:ascii="Arial" w:hAnsi="Arial" w:cs="Arial"/>
          <w:sz w:val="24"/>
          <w:szCs w:val="24"/>
        </w:rPr>
        <w:t>omowej</w:t>
      </w:r>
      <w:r w:rsidR="0032499D" w:rsidRPr="0018337C">
        <w:rPr>
          <w:rFonts w:ascii="Arial" w:hAnsi="Arial" w:cs="Arial"/>
          <w:sz w:val="24"/>
          <w:szCs w:val="24"/>
        </w:rPr>
        <w:t xml:space="preserve"> </w:t>
      </w:r>
      <w:bookmarkEnd w:id="20"/>
      <w:r w:rsidRPr="0018337C">
        <w:rPr>
          <w:rFonts w:ascii="Arial" w:hAnsi="Arial" w:cs="Arial"/>
          <w:sz w:val="24"/>
          <w:szCs w:val="24"/>
        </w:rPr>
        <w:t xml:space="preserve">wskazuje </w:t>
      </w:r>
      <w:r w:rsidR="0032499D" w:rsidRPr="0018337C">
        <w:rPr>
          <w:rFonts w:ascii="Arial" w:hAnsi="Arial" w:cs="Arial"/>
          <w:sz w:val="24"/>
          <w:szCs w:val="24"/>
        </w:rPr>
        <w:t xml:space="preserve">cele oraz </w:t>
      </w:r>
      <w:r w:rsidRPr="0018337C">
        <w:rPr>
          <w:rFonts w:ascii="Arial" w:hAnsi="Arial" w:cs="Arial"/>
          <w:sz w:val="24"/>
          <w:szCs w:val="24"/>
        </w:rPr>
        <w:t xml:space="preserve">kierunki działań, które są niezbędne </w:t>
      </w:r>
      <w:r w:rsidR="0032499D" w:rsidRPr="0018337C">
        <w:rPr>
          <w:rFonts w:ascii="Arial" w:hAnsi="Arial" w:cs="Arial"/>
          <w:sz w:val="24"/>
          <w:szCs w:val="24"/>
        </w:rPr>
        <w:t xml:space="preserve">w ramach </w:t>
      </w:r>
      <w:r w:rsidRPr="0018337C">
        <w:rPr>
          <w:rFonts w:ascii="Arial" w:hAnsi="Arial" w:cs="Arial"/>
          <w:sz w:val="24"/>
          <w:szCs w:val="24"/>
        </w:rPr>
        <w:t>ograniczania i przeciwdziałania zjawisku przemocy w lokalnej społeczności. Wdrażanie programu jest długotrwałym procesem, włączającym szerokie grono interesariuszy i powinno być realizowan</w:t>
      </w:r>
      <w:r w:rsidR="0032499D" w:rsidRPr="0018337C">
        <w:rPr>
          <w:rFonts w:ascii="Arial" w:hAnsi="Arial" w:cs="Arial"/>
          <w:sz w:val="24"/>
          <w:szCs w:val="24"/>
        </w:rPr>
        <w:t>e poprzez</w:t>
      </w:r>
      <w:r w:rsidRPr="0018337C">
        <w:rPr>
          <w:rFonts w:ascii="Arial" w:hAnsi="Arial" w:cs="Arial"/>
          <w:sz w:val="24"/>
          <w:szCs w:val="24"/>
        </w:rPr>
        <w:t xml:space="preserve">: </w:t>
      </w:r>
    </w:p>
    <w:p w14:paraId="18B19C3E" w14:textId="10283C8E" w:rsidR="00BB4020" w:rsidRPr="0018337C" w:rsidRDefault="00BB4020" w:rsidP="00E5721A">
      <w:pPr>
        <w:pStyle w:val="Akapitzlist"/>
        <w:numPr>
          <w:ilvl w:val="0"/>
          <w:numId w:val="21"/>
        </w:numPr>
        <w:spacing w:before="0" w:after="0" w:line="360" w:lineRule="auto"/>
        <w:ind w:left="284" w:hanging="284"/>
        <w:rPr>
          <w:rFonts w:ascii="Arial" w:hAnsi="Arial" w:cs="Arial"/>
          <w:szCs w:val="24"/>
        </w:rPr>
      </w:pPr>
      <w:r w:rsidRPr="0018337C">
        <w:rPr>
          <w:rFonts w:ascii="Arial" w:hAnsi="Arial" w:cs="Arial"/>
          <w:szCs w:val="24"/>
        </w:rPr>
        <w:lastRenderedPageBreak/>
        <w:t xml:space="preserve">wskazanie podmiotów lub osób odpowiedzialnych za realizację poszczególnych </w:t>
      </w:r>
      <w:r w:rsidR="00693689" w:rsidRPr="0018337C">
        <w:rPr>
          <w:rFonts w:ascii="Arial" w:hAnsi="Arial" w:cs="Arial"/>
          <w:szCs w:val="24"/>
        </w:rPr>
        <w:t xml:space="preserve"> </w:t>
      </w:r>
      <w:r w:rsidRPr="0018337C">
        <w:rPr>
          <w:rFonts w:ascii="Arial" w:hAnsi="Arial" w:cs="Arial"/>
          <w:szCs w:val="24"/>
        </w:rPr>
        <w:t>kierunków działań,</w:t>
      </w:r>
    </w:p>
    <w:p w14:paraId="70C3BDC7" w14:textId="77777777" w:rsidR="00BB4020" w:rsidRPr="0018337C" w:rsidRDefault="00BB4020" w:rsidP="00E5721A">
      <w:pPr>
        <w:pStyle w:val="Akapitzlist"/>
        <w:numPr>
          <w:ilvl w:val="0"/>
          <w:numId w:val="21"/>
        </w:numPr>
        <w:spacing w:before="0" w:after="0" w:line="360" w:lineRule="auto"/>
        <w:ind w:left="284" w:hanging="284"/>
        <w:rPr>
          <w:rFonts w:ascii="Arial" w:hAnsi="Arial" w:cs="Arial"/>
          <w:szCs w:val="24"/>
        </w:rPr>
      </w:pPr>
      <w:r w:rsidRPr="0018337C">
        <w:rPr>
          <w:rFonts w:ascii="Arial" w:hAnsi="Arial" w:cs="Arial"/>
          <w:szCs w:val="24"/>
        </w:rPr>
        <w:t>upowszechnianie założeń programu i uwzględnianie obszarów strategicznych (przekazanie informacji poszczególnym partnerom),</w:t>
      </w:r>
    </w:p>
    <w:p w14:paraId="20547188" w14:textId="77777777" w:rsidR="00BB4020" w:rsidRPr="0018337C" w:rsidRDefault="00BB4020" w:rsidP="00E5721A">
      <w:pPr>
        <w:pStyle w:val="Akapitzlist"/>
        <w:numPr>
          <w:ilvl w:val="0"/>
          <w:numId w:val="21"/>
        </w:numPr>
        <w:spacing w:before="0" w:after="0" w:line="360" w:lineRule="auto"/>
        <w:ind w:left="284" w:hanging="284"/>
        <w:rPr>
          <w:rFonts w:ascii="Arial" w:hAnsi="Arial" w:cs="Arial"/>
          <w:szCs w:val="24"/>
        </w:rPr>
      </w:pPr>
      <w:r w:rsidRPr="0018337C">
        <w:rPr>
          <w:rFonts w:ascii="Arial" w:hAnsi="Arial" w:cs="Arial"/>
          <w:szCs w:val="24"/>
        </w:rPr>
        <w:t>uwzględnienie kierunków działań programu w działalności lokalnych instytucji.</w:t>
      </w:r>
    </w:p>
    <w:p w14:paraId="62943A28" w14:textId="0DE486E8" w:rsidR="00BB4020" w:rsidRPr="0018337C" w:rsidRDefault="00BB4020" w:rsidP="00E5721A">
      <w:pPr>
        <w:pStyle w:val="Default"/>
        <w:spacing w:line="360" w:lineRule="auto"/>
        <w:rPr>
          <w:rFonts w:ascii="Arial" w:hAnsi="Arial" w:cs="Arial"/>
        </w:rPr>
      </w:pPr>
      <w:r w:rsidRPr="0018337C">
        <w:rPr>
          <w:rFonts w:ascii="Arial" w:hAnsi="Arial" w:cs="Arial"/>
        </w:rPr>
        <w:t>Monitoring realizacji Programu ma na celu weryfikację czy wyznaczone w</w:t>
      </w:r>
      <w:r w:rsidR="00633B79">
        <w:rPr>
          <w:rFonts w:ascii="Arial" w:hAnsi="Arial" w:cs="Arial"/>
        </w:rPr>
        <w:t> </w:t>
      </w:r>
      <w:r w:rsidRPr="0018337C">
        <w:rPr>
          <w:rFonts w:ascii="Arial" w:hAnsi="Arial" w:cs="Arial"/>
        </w:rPr>
        <w:t xml:space="preserve">dokumencie cele zostały zrealizowane i jaki jest ich wynik. Systematyczna ocena pozwoli na modyfikację kierunków działania w przypadku istotnych zmian społecznych. </w:t>
      </w:r>
    </w:p>
    <w:p w14:paraId="6B8802DF" w14:textId="4091146E" w:rsidR="00BB4020" w:rsidRPr="0018337C" w:rsidRDefault="00BB4020" w:rsidP="00E5721A">
      <w:pPr>
        <w:pStyle w:val="Default"/>
        <w:spacing w:line="360" w:lineRule="auto"/>
        <w:rPr>
          <w:rFonts w:ascii="Arial" w:hAnsi="Arial" w:cs="Arial"/>
        </w:rPr>
      </w:pPr>
      <w:r w:rsidRPr="0018337C">
        <w:rPr>
          <w:rFonts w:ascii="Arial" w:hAnsi="Arial" w:cs="Arial"/>
        </w:rPr>
        <w:t xml:space="preserve">Celem ewaluacji jest systematyczna ocena działań realizowanych w ramach Gminnego Programu </w:t>
      </w:r>
      <w:r w:rsidR="0032499D" w:rsidRPr="0018337C">
        <w:rPr>
          <w:rFonts w:ascii="Arial" w:hAnsi="Arial" w:cs="Arial"/>
        </w:rPr>
        <w:t xml:space="preserve">Przeciwdziałania Przemocy Domowej oraz Ochrony Osób Doznających Przemocy Domowej </w:t>
      </w:r>
      <w:r w:rsidRPr="0018337C">
        <w:rPr>
          <w:rFonts w:ascii="Arial" w:hAnsi="Arial" w:cs="Arial"/>
        </w:rPr>
        <w:t xml:space="preserve">pod kątem następujących kryteriów: </w:t>
      </w:r>
    </w:p>
    <w:p w14:paraId="5BE305E5" w14:textId="77777777" w:rsidR="00BB4020" w:rsidRPr="0018337C" w:rsidRDefault="00BB4020" w:rsidP="00E5721A">
      <w:pPr>
        <w:pStyle w:val="Default"/>
        <w:numPr>
          <w:ilvl w:val="0"/>
          <w:numId w:val="22"/>
        </w:numPr>
        <w:spacing w:line="360" w:lineRule="auto"/>
        <w:ind w:left="284" w:hanging="284"/>
        <w:rPr>
          <w:rFonts w:ascii="Arial" w:hAnsi="Arial" w:cs="Arial"/>
        </w:rPr>
      </w:pPr>
      <w:r w:rsidRPr="0018337C">
        <w:rPr>
          <w:rFonts w:ascii="Arial" w:hAnsi="Arial" w:cs="Arial"/>
        </w:rPr>
        <w:t xml:space="preserve">Skuteczność - ocena w jakim stopniu realizowane są cele założone w Programie, </w:t>
      </w:r>
    </w:p>
    <w:p w14:paraId="2F65F6C9" w14:textId="77777777" w:rsidR="00BB4020" w:rsidRPr="0018337C" w:rsidRDefault="00BB4020" w:rsidP="00E5721A">
      <w:pPr>
        <w:pStyle w:val="Default"/>
        <w:numPr>
          <w:ilvl w:val="0"/>
          <w:numId w:val="22"/>
        </w:numPr>
        <w:spacing w:line="360" w:lineRule="auto"/>
        <w:ind w:left="284" w:hanging="284"/>
        <w:rPr>
          <w:rFonts w:ascii="Arial" w:hAnsi="Arial" w:cs="Arial"/>
        </w:rPr>
      </w:pPr>
      <w:r w:rsidRPr="0018337C">
        <w:rPr>
          <w:rFonts w:ascii="Arial" w:hAnsi="Arial" w:cs="Arial"/>
        </w:rPr>
        <w:t xml:space="preserve">Użyteczność - ocena w jakim stopniu realizowane działania odpowiadają potrzebom odbiorców. </w:t>
      </w:r>
    </w:p>
    <w:p w14:paraId="75B959A1" w14:textId="6D342913" w:rsidR="00BB4020" w:rsidRPr="0018337C" w:rsidRDefault="00BB4020" w:rsidP="00E5721A">
      <w:pPr>
        <w:tabs>
          <w:tab w:val="left" w:pos="6566"/>
        </w:tabs>
        <w:spacing w:line="360" w:lineRule="auto"/>
        <w:rPr>
          <w:rFonts w:ascii="Arial" w:hAnsi="Arial" w:cs="Arial"/>
          <w:sz w:val="24"/>
          <w:szCs w:val="24"/>
        </w:rPr>
      </w:pPr>
      <w:r w:rsidRPr="0018337C">
        <w:rPr>
          <w:rFonts w:ascii="Arial" w:hAnsi="Arial" w:cs="Arial"/>
          <w:sz w:val="24"/>
          <w:szCs w:val="24"/>
        </w:rPr>
        <w:t xml:space="preserve">Dane do ewaluacji zbierane będą corocznie w ramach zaplanowanego systemu monitoringu i posłużą ocenie realizacji założeń Programu. </w:t>
      </w:r>
    </w:p>
    <w:p w14:paraId="62B062CF" w14:textId="202E17FF" w:rsidR="00BB4020" w:rsidRPr="0018337C" w:rsidRDefault="00BB4020" w:rsidP="00E5721A">
      <w:pPr>
        <w:tabs>
          <w:tab w:val="left" w:pos="6566"/>
        </w:tabs>
        <w:spacing w:line="360" w:lineRule="auto"/>
        <w:rPr>
          <w:rFonts w:ascii="Arial" w:hAnsi="Arial" w:cs="Arial"/>
          <w:sz w:val="24"/>
          <w:szCs w:val="24"/>
        </w:rPr>
      </w:pPr>
      <w:r w:rsidRPr="0018337C">
        <w:rPr>
          <w:rFonts w:ascii="Arial" w:hAnsi="Arial" w:cs="Arial"/>
          <w:sz w:val="24"/>
          <w:szCs w:val="24"/>
        </w:rPr>
        <w:t xml:space="preserve">Na podstawie danych uzyskanych od realizatorów Programu Gminny Ośrodek Pomocy Społecznej w Klembowie we współpracy z Zespołem Interdyscyplinarnym </w:t>
      </w:r>
      <w:r w:rsidR="0032499D" w:rsidRPr="0018337C">
        <w:rPr>
          <w:rFonts w:ascii="Arial" w:hAnsi="Arial" w:cs="Arial"/>
          <w:sz w:val="24"/>
          <w:szCs w:val="24"/>
        </w:rPr>
        <w:t>w</w:t>
      </w:r>
      <w:r w:rsidR="00633B79">
        <w:rPr>
          <w:rFonts w:ascii="Arial" w:hAnsi="Arial" w:cs="Arial"/>
          <w:sz w:val="24"/>
          <w:szCs w:val="24"/>
        </w:rPr>
        <w:t> </w:t>
      </w:r>
      <w:r w:rsidR="0032499D" w:rsidRPr="0018337C">
        <w:rPr>
          <w:rFonts w:ascii="Arial" w:hAnsi="Arial" w:cs="Arial"/>
          <w:sz w:val="24"/>
          <w:szCs w:val="24"/>
        </w:rPr>
        <w:t>Gminie Klembów</w:t>
      </w:r>
      <w:r w:rsidRPr="0018337C">
        <w:rPr>
          <w:rFonts w:ascii="Arial" w:hAnsi="Arial" w:cs="Arial"/>
          <w:sz w:val="24"/>
          <w:szCs w:val="24"/>
        </w:rPr>
        <w:t xml:space="preserve"> przygotuje sprawozdanie z realizacji Programu w danym roku. Dane zostaną ujęte w</w:t>
      </w:r>
      <w:r w:rsidR="0032499D" w:rsidRPr="0018337C">
        <w:rPr>
          <w:rFonts w:ascii="Arial" w:hAnsi="Arial" w:cs="Arial"/>
          <w:sz w:val="24"/>
          <w:szCs w:val="24"/>
        </w:rPr>
        <w:t> </w:t>
      </w:r>
      <w:r w:rsidRPr="0018337C">
        <w:rPr>
          <w:rFonts w:ascii="Arial" w:hAnsi="Arial" w:cs="Arial"/>
          <w:sz w:val="24"/>
          <w:szCs w:val="24"/>
        </w:rPr>
        <w:t>sprawozdaniu z działalności Gminnego Ośrodka Pomocy Społecznej w Klembowie sporządzanego corocznie za rok poprzedni. Wnioski płynące z monitoringu i ewaluacji mają posłużyć zmodyfikowaniu realizowanych działań oraz zaplanowaniu działań priorytetowych w</w:t>
      </w:r>
      <w:r w:rsidR="0032499D" w:rsidRPr="0018337C">
        <w:rPr>
          <w:rFonts w:ascii="Arial" w:hAnsi="Arial" w:cs="Arial"/>
          <w:sz w:val="24"/>
          <w:szCs w:val="24"/>
        </w:rPr>
        <w:t> </w:t>
      </w:r>
      <w:r w:rsidRPr="0018337C">
        <w:rPr>
          <w:rFonts w:ascii="Arial" w:hAnsi="Arial" w:cs="Arial"/>
          <w:sz w:val="24"/>
          <w:szCs w:val="24"/>
        </w:rPr>
        <w:t>kolejnym roku.</w:t>
      </w:r>
    </w:p>
    <w:p w14:paraId="23CB79A4" w14:textId="77777777" w:rsidR="00BB4020" w:rsidRPr="000B7F6E" w:rsidRDefault="00BB4020" w:rsidP="00E5721A">
      <w:pPr>
        <w:tabs>
          <w:tab w:val="left" w:pos="6566"/>
        </w:tabs>
        <w:spacing w:line="360" w:lineRule="auto"/>
        <w:jc w:val="both"/>
        <w:rPr>
          <w:rFonts w:ascii="Arial" w:hAnsi="Arial" w:cs="Arial"/>
        </w:rPr>
      </w:pPr>
    </w:p>
    <w:p w14:paraId="252763EF" w14:textId="77777777" w:rsidR="00945052" w:rsidRDefault="00945052" w:rsidP="00E5721A">
      <w:pPr>
        <w:spacing w:line="360" w:lineRule="auto"/>
      </w:pPr>
    </w:p>
    <w:sectPr w:rsidR="00945052" w:rsidSect="00616C1C">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C993A" w14:textId="77777777" w:rsidR="00616C1C" w:rsidRDefault="00616C1C" w:rsidP="00BB4020">
      <w:r>
        <w:separator/>
      </w:r>
    </w:p>
  </w:endnote>
  <w:endnote w:type="continuationSeparator" w:id="0">
    <w:p w14:paraId="4E5D2BF9" w14:textId="77777777" w:rsidR="00616C1C" w:rsidRDefault="00616C1C" w:rsidP="00BB4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03CB6" w14:textId="77777777" w:rsidR="009834F5" w:rsidRPr="004238FA" w:rsidRDefault="009834F5">
    <w:pPr>
      <w:pStyle w:val="Stopka"/>
      <w:jc w:val="right"/>
      <w:rPr>
        <w:rFonts w:ascii="Arial" w:hAnsi="Arial" w:cs="Arial"/>
        <w:sz w:val="20"/>
        <w:szCs w:val="20"/>
      </w:rPr>
    </w:pPr>
    <w:r w:rsidRPr="004238FA">
      <w:rPr>
        <w:rFonts w:ascii="Arial" w:hAnsi="Arial" w:cs="Arial"/>
        <w:sz w:val="20"/>
        <w:szCs w:val="20"/>
      </w:rPr>
      <w:fldChar w:fldCharType="begin"/>
    </w:r>
    <w:r w:rsidRPr="004238FA">
      <w:rPr>
        <w:rFonts w:ascii="Arial" w:hAnsi="Arial" w:cs="Arial"/>
        <w:sz w:val="20"/>
        <w:szCs w:val="20"/>
      </w:rPr>
      <w:instrText>PAGE   \* MERGEFORMAT</w:instrText>
    </w:r>
    <w:r w:rsidRPr="004238FA">
      <w:rPr>
        <w:rFonts w:ascii="Arial" w:hAnsi="Arial" w:cs="Arial"/>
        <w:sz w:val="20"/>
        <w:szCs w:val="20"/>
      </w:rPr>
      <w:fldChar w:fldCharType="separate"/>
    </w:r>
    <w:r w:rsidRPr="004238FA">
      <w:rPr>
        <w:rFonts w:ascii="Arial" w:hAnsi="Arial" w:cs="Arial"/>
        <w:noProof/>
        <w:sz w:val="20"/>
        <w:szCs w:val="20"/>
      </w:rPr>
      <w:t>5</w:t>
    </w:r>
    <w:r w:rsidRPr="004238FA">
      <w:rPr>
        <w:rFonts w:ascii="Arial" w:hAnsi="Arial" w:cs="Arial"/>
        <w:sz w:val="20"/>
        <w:szCs w:val="20"/>
      </w:rPr>
      <w:fldChar w:fldCharType="end"/>
    </w:r>
  </w:p>
  <w:p w14:paraId="1455E66B" w14:textId="77777777" w:rsidR="009834F5" w:rsidRDefault="009834F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89F3F" w14:textId="77777777" w:rsidR="00616C1C" w:rsidRDefault="00616C1C" w:rsidP="00BB4020">
      <w:r>
        <w:separator/>
      </w:r>
    </w:p>
  </w:footnote>
  <w:footnote w:type="continuationSeparator" w:id="0">
    <w:p w14:paraId="6D13E48D" w14:textId="77777777" w:rsidR="00616C1C" w:rsidRDefault="00616C1C" w:rsidP="00BB4020">
      <w:r>
        <w:continuationSeparator/>
      </w:r>
    </w:p>
  </w:footnote>
  <w:footnote w:id="1">
    <w:p w14:paraId="2027F83E" w14:textId="2F20E61C" w:rsidR="00BB4020" w:rsidRPr="00914B71" w:rsidRDefault="00BB4020" w:rsidP="00BB4020">
      <w:pPr>
        <w:pStyle w:val="Tekstprzypisudolnego"/>
        <w:ind w:left="142" w:hanging="142"/>
        <w:jc w:val="both"/>
        <w:rPr>
          <w:rFonts w:ascii="Calibri" w:hAnsi="Calibri" w:cs="Calibri"/>
          <w:sz w:val="18"/>
          <w:szCs w:val="18"/>
        </w:rPr>
      </w:pPr>
      <w:r w:rsidRPr="00914B71">
        <w:rPr>
          <w:rStyle w:val="Odwoanieprzypisudolnego"/>
          <w:rFonts w:ascii="Calibri" w:hAnsi="Calibri" w:cs="Calibri"/>
          <w:sz w:val="18"/>
          <w:szCs w:val="18"/>
        </w:rPr>
        <w:footnoteRef/>
      </w:r>
      <w:r w:rsidRPr="00914B71">
        <w:rPr>
          <w:rFonts w:ascii="Calibri" w:hAnsi="Calibri" w:cs="Calibri"/>
          <w:sz w:val="18"/>
          <w:szCs w:val="18"/>
        </w:rPr>
        <w:t xml:space="preserve"> A</w:t>
      </w:r>
      <w:r w:rsidRPr="00914B71">
        <w:rPr>
          <w:rFonts w:ascii="Calibri" w:eastAsia="Times New Roman" w:hAnsi="Calibri" w:cs="Calibri"/>
          <w:sz w:val="18"/>
          <w:szCs w:val="18"/>
          <w:lang w:eastAsia="pl-PL"/>
        </w:rPr>
        <w:t xml:space="preserve">rt. 2 ustawy z dnia 29 lipca 2005 r. o przeciwdziałaniu przemocy </w:t>
      </w:r>
      <w:r w:rsidR="000F16B7">
        <w:rPr>
          <w:rFonts w:ascii="Calibri" w:eastAsia="Times New Roman" w:hAnsi="Calibri" w:cs="Calibri"/>
          <w:sz w:val="18"/>
          <w:szCs w:val="18"/>
          <w:lang w:eastAsia="pl-PL"/>
        </w:rPr>
        <w:t xml:space="preserve">domowej </w:t>
      </w:r>
      <w:r w:rsidRPr="00914B71">
        <w:rPr>
          <w:rFonts w:ascii="Calibri" w:eastAsia="Times New Roman" w:hAnsi="Calibri" w:cs="Calibri"/>
          <w:sz w:val="18"/>
          <w:szCs w:val="18"/>
          <w:lang w:eastAsia="pl-PL"/>
        </w:rPr>
        <w:t>/Dz. U. z 202</w:t>
      </w:r>
      <w:r w:rsidR="006937C4">
        <w:rPr>
          <w:rFonts w:ascii="Calibri" w:eastAsia="Times New Roman" w:hAnsi="Calibri" w:cs="Calibri"/>
          <w:sz w:val="18"/>
          <w:szCs w:val="18"/>
          <w:lang w:eastAsia="pl-PL"/>
        </w:rPr>
        <w:t>4</w:t>
      </w:r>
      <w:r w:rsidRPr="00914B71">
        <w:rPr>
          <w:rFonts w:ascii="Calibri" w:eastAsia="Times New Roman" w:hAnsi="Calibri" w:cs="Calibri"/>
          <w:sz w:val="18"/>
          <w:szCs w:val="18"/>
          <w:lang w:eastAsia="pl-PL"/>
        </w:rPr>
        <w:t xml:space="preserve"> poz. </w:t>
      </w:r>
      <w:r w:rsidR="006937C4">
        <w:rPr>
          <w:rFonts w:ascii="Calibri" w:eastAsia="Times New Roman" w:hAnsi="Calibri" w:cs="Calibri"/>
          <w:sz w:val="18"/>
          <w:szCs w:val="18"/>
          <w:lang w:eastAsia="pl-PL"/>
        </w:rPr>
        <w:t>424</w:t>
      </w:r>
      <w:r w:rsidRPr="00914B71">
        <w:rPr>
          <w:rFonts w:ascii="Calibri" w:eastAsia="Times New Roman" w:hAnsi="Calibri" w:cs="Calibri"/>
          <w:sz w:val="18"/>
          <w:szCs w:val="18"/>
          <w:lang w:eastAsia="pl-PL"/>
        </w:rPr>
        <w:t>/.</w:t>
      </w:r>
    </w:p>
  </w:footnote>
  <w:footnote w:id="2">
    <w:p w14:paraId="386B268F" w14:textId="39EBD2AC" w:rsidR="00BB4020" w:rsidRPr="004238FA" w:rsidRDefault="00BB4020" w:rsidP="00BB4020">
      <w:pPr>
        <w:pStyle w:val="Tekstprzypisudolnego"/>
        <w:rPr>
          <w:rFonts w:ascii="Calibri" w:hAnsi="Calibri"/>
          <w:sz w:val="18"/>
          <w:szCs w:val="18"/>
        </w:rPr>
      </w:pPr>
      <w:r w:rsidRPr="004238FA">
        <w:rPr>
          <w:rStyle w:val="Odwoanieprzypisudolnego"/>
          <w:rFonts w:ascii="Calibri" w:hAnsi="Calibri"/>
          <w:sz w:val="18"/>
          <w:szCs w:val="18"/>
        </w:rPr>
        <w:footnoteRef/>
      </w:r>
      <w:r w:rsidRPr="004238FA">
        <w:rPr>
          <w:rFonts w:ascii="Calibri" w:hAnsi="Calibri"/>
          <w:sz w:val="18"/>
          <w:szCs w:val="18"/>
        </w:rPr>
        <w:t xml:space="preserve"> Ustawa z dnia 29 lipca 2005 r. o przeciwdziałaniu przemocy </w:t>
      </w:r>
      <w:r w:rsidR="00F2049E">
        <w:rPr>
          <w:rFonts w:ascii="Calibri" w:hAnsi="Calibri"/>
          <w:sz w:val="18"/>
          <w:szCs w:val="18"/>
        </w:rPr>
        <w:t>domowej</w:t>
      </w:r>
      <w:r w:rsidRPr="004238FA">
        <w:rPr>
          <w:rFonts w:ascii="Calibri" w:hAnsi="Calibri"/>
          <w:sz w:val="18"/>
          <w:szCs w:val="18"/>
        </w:rPr>
        <w:t xml:space="preserve"> /Dz. U z 202</w:t>
      </w:r>
      <w:r w:rsidR="00F2049E">
        <w:rPr>
          <w:rFonts w:ascii="Calibri" w:hAnsi="Calibri"/>
          <w:sz w:val="18"/>
          <w:szCs w:val="18"/>
        </w:rPr>
        <w:t>4</w:t>
      </w:r>
      <w:r w:rsidRPr="004238FA">
        <w:rPr>
          <w:rFonts w:ascii="Calibri" w:hAnsi="Calibri"/>
          <w:sz w:val="18"/>
          <w:szCs w:val="18"/>
        </w:rPr>
        <w:t xml:space="preserve"> r. poz. </w:t>
      </w:r>
      <w:r w:rsidR="00F2049E">
        <w:rPr>
          <w:rFonts w:ascii="Calibri" w:hAnsi="Calibri"/>
          <w:sz w:val="18"/>
          <w:szCs w:val="18"/>
        </w:rPr>
        <w:t>424</w:t>
      </w:r>
      <w:r w:rsidRPr="004238FA">
        <w:rPr>
          <w:rFonts w:ascii="Calibri" w:hAnsi="Calibri"/>
          <w:sz w:val="18"/>
          <w:szCs w:val="18"/>
        </w:rPr>
        <w:t>/</w:t>
      </w:r>
      <w:r w:rsidR="00F2049E">
        <w:rPr>
          <w:rFonts w:ascii="Calibri" w:hAnsi="Calibr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77C06"/>
    <w:multiLevelType w:val="hybridMultilevel"/>
    <w:tmpl w:val="36805562"/>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B76016"/>
    <w:multiLevelType w:val="hybridMultilevel"/>
    <w:tmpl w:val="E82A2A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125C55"/>
    <w:multiLevelType w:val="hybridMultilevel"/>
    <w:tmpl w:val="B5D07302"/>
    <w:lvl w:ilvl="0" w:tplc="1BF8466E">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14A73C5"/>
    <w:multiLevelType w:val="hybridMultilevel"/>
    <w:tmpl w:val="24CC2752"/>
    <w:lvl w:ilvl="0" w:tplc="375C55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1BA3C7E"/>
    <w:multiLevelType w:val="hybridMultilevel"/>
    <w:tmpl w:val="DE82C2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09697A"/>
    <w:multiLevelType w:val="hybridMultilevel"/>
    <w:tmpl w:val="97D66B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536D0"/>
    <w:multiLevelType w:val="hybridMultilevel"/>
    <w:tmpl w:val="0DE8B94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EE20F2"/>
    <w:multiLevelType w:val="hybridMultilevel"/>
    <w:tmpl w:val="3EF6AE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7B121F"/>
    <w:multiLevelType w:val="hybridMultilevel"/>
    <w:tmpl w:val="E8E8CDA8"/>
    <w:lvl w:ilvl="0" w:tplc="B380CC5E">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2891FD4"/>
    <w:multiLevelType w:val="hybridMultilevel"/>
    <w:tmpl w:val="9BF2104A"/>
    <w:lvl w:ilvl="0" w:tplc="26F2656E">
      <w:start w:val="1"/>
      <w:numFmt w:val="decimal"/>
      <w:lvlText w:val="%1."/>
      <w:lvlJc w:val="left"/>
      <w:pPr>
        <w:ind w:left="580" w:hanging="360"/>
      </w:pPr>
      <w:rPr>
        <w:rFonts w:ascii="Arial" w:eastAsia="Calibri" w:hAnsi="Arial" w:cs="Arial" w:hint="default"/>
        <w:color w:val="auto"/>
        <w:u w:val="none"/>
      </w:rPr>
    </w:lvl>
    <w:lvl w:ilvl="1" w:tplc="04150019" w:tentative="1">
      <w:start w:val="1"/>
      <w:numFmt w:val="lowerLetter"/>
      <w:lvlText w:val="%2."/>
      <w:lvlJc w:val="left"/>
      <w:pPr>
        <w:ind w:left="1300" w:hanging="360"/>
      </w:pPr>
    </w:lvl>
    <w:lvl w:ilvl="2" w:tplc="0415001B" w:tentative="1">
      <w:start w:val="1"/>
      <w:numFmt w:val="lowerRoman"/>
      <w:lvlText w:val="%3."/>
      <w:lvlJc w:val="right"/>
      <w:pPr>
        <w:ind w:left="2020" w:hanging="180"/>
      </w:pPr>
    </w:lvl>
    <w:lvl w:ilvl="3" w:tplc="0415000F" w:tentative="1">
      <w:start w:val="1"/>
      <w:numFmt w:val="decimal"/>
      <w:lvlText w:val="%4."/>
      <w:lvlJc w:val="left"/>
      <w:pPr>
        <w:ind w:left="2740" w:hanging="360"/>
      </w:pPr>
    </w:lvl>
    <w:lvl w:ilvl="4" w:tplc="04150019" w:tentative="1">
      <w:start w:val="1"/>
      <w:numFmt w:val="lowerLetter"/>
      <w:lvlText w:val="%5."/>
      <w:lvlJc w:val="left"/>
      <w:pPr>
        <w:ind w:left="3460" w:hanging="360"/>
      </w:pPr>
    </w:lvl>
    <w:lvl w:ilvl="5" w:tplc="0415001B" w:tentative="1">
      <w:start w:val="1"/>
      <w:numFmt w:val="lowerRoman"/>
      <w:lvlText w:val="%6."/>
      <w:lvlJc w:val="right"/>
      <w:pPr>
        <w:ind w:left="4180" w:hanging="180"/>
      </w:pPr>
    </w:lvl>
    <w:lvl w:ilvl="6" w:tplc="0415000F" w:tentative="1">
      <w:start w:val="1"/>
      <w:numFmt w:val="decimal"/>
      <w:lvlText w:val="%7."/>
      <w:lvlJc w:val="left"/>
      <w:pPr>
        <w:ind w:left="4900" w:hanging="360"/>
      </w:pPr>
    </w:lvl>
    <w:lvl w:ilvl="7" w:tplc="04150019" w:tentative="1">
      <w:start w:val="1"/>
      <w:numFmt w:val="lowerLetter"/>
      <w:lvlText w:val="%8."/>
      <w:lvlJc w:val="left"/>
      <w:pPr>
        <w:ind w:left="5620" w:hanging="360"/>
      </w:pPr>
    </w:lvl>
    <w:lvl w:ilvl="8" w:tplc="0415001B" w:tentative="1">
      <w:start w:val="1"/>
      <w:numFmt w:val="lowerRoman"/>
      <w:lvlText w:val="%9."/>
      <w:lvlJc w:val="right"/>
      <w:pPr>
        <w:ind w:left="6340" w:hanging="180"/>
      </w:pPr>
    </w:lvl>
  </w:abstractNum>
  <w:abstractNum w:abstractNumId="10" w15:restartNumberingAfterBreak="0">
    <w:nsid w:val="26845B00"/>
    <w:multiLevelType w:val="hybridMultilevel"/>
    <w:tmpl w:val="D14609BC"/>
    <w:lvl w:ilvl="0" w:tplc="1BF8466E">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71808BF"/>
    <w:multiLevelType w:val="hybridMultilevel"/>
    <w:tmpl w:val="635ADA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965C26"/>
    <w:multiLevelType w:val="hybridMultilevel"/>
    <w:tmpl w:val="3BD0EBB4"/>
    <w:lvl w:ilvl="0" w:tplc="0324C9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FCF4F82"/>
    <w:multiLevelType w:val="hybridMultilevel"/>
    <w:tmpl w:val="18D03EA0"/>
    <w:lvl w:ilvl="0" w:tplc="D6507DB8">
      <w:start w:val="1"/>
      <w:numFmt w:val="decimal"/>
      <w:lvlText w:val="%1."/>
      <w:lvlJc w:val="left"/>
      <w:pPr>
        <w:ind w:left="773" w:hanging="360"/>
      </w:pPr>
      <w:rPr>
        <w:rFonts w:ascii="Arial" w:eastAsia="Times New Roman" w:hAnsi="Arial" w:cs="Arial"/>
      </w:rPr>
    </w:lvl>
    <w:lvl w:ilvl="1" w:tplc="04150019" w:tentative="1">
      <w:start w:val="1"/>
      <w:numFmt w:val="lowerLetter"/>
      <w:lvlText w:val="%2."/>
      <w:lvlJc w:val="left"/>
      <w:pPr>
        <w:ind w:left="1493" w:hanging="360"/>
      </w:pPr>
    </w:lvl>
    <w:lvl w:ilvl="2" w:tplc="0415001B" w:tentative="1">
      <w:start w:val="1"/>
      <w:numFmt w:val="lowerRoman"/>
      <w:lvlText w:val="%3."/>
      <w:lvlJc w:val="right"/>
      <w:pPr>
        <w:ind w:left="2213" w:hanging="180"/>
      </w:pPr>
    </w:lvl>
    <w:lvl w:ilvl="3" w:tplc="0415000F" w:tentative="1">
      <w:start w:val="1"/>
      <w:numFmt w:val="decimal"/>
      <w:lvlText w:val="%4."/>
      <w:lvlJc w:val="left"/>
      <w:pPr>
        <w:ind w:left="2933" w:hanging="360"/>
      </w:pPr>
    </w:lvl>
    <w:lvl w:ilvl="4" w:tplc="04150019" w:tentative="1">
      <w:start w:val="1"/>
      <w:numFmt w:val="lowerLetter"/>
      <w:lvlText w:val="%5."/>
      <w:lvlJc w:val="left"/>
      <w:pPr>
        <w:ind w:left="3653" w:hanging="360"/>
      </w:pPr>
    </w:lvl>
    <w:lvl w:ilvl="5" w:tplc="0415001B" w:tentative="1">
      <w:start w:val="1"/>
      <w:numFmt w:val="lowerRoman"/>
      <w:lvlText w:val="%6."/>
      <w:lvlJc w:val="right"/>
      <w:pPr>
        <w:ind w:left="4373" w:hanging="180"/>
      </w:pPr>
    </w:lvl>
    <w:lvl w:ilvl="6" w:tplc="0415000F" w:tentative="1">
      <w:start w:val="1"/>
      <w:numFmt w:val="decimal"/>
      <w:lvlText w:val="%7."/>
      <w:lvlJc w:val="left"/>
      <w:pPr>
        <w:ind w:left="5093" w:hanging="360"/>
      </w:pPr>
    </w:lvl>
    <w:lvl w:ilvl="7" w:tplc="04150019" w:tentative="1">
      <w:start w:val="1"/>
      <w:numFmt w:val="lowerLetter"/>
      <w:lvlText w:val="%8."/>
      <w:lvlJc w:val="left"/>
      <w:pPr>
        <w:ind w:left="5813" w:hanging="360"/>
      </w:pPr>
    </w:lvl>
    <w:lvl w:ilvl="8" w:tplc="0415001B" w:tentative="1">
      <w:start w:val="1"/>
      <w:numFmt w:val="lowerRoman"/>
      <w:lvlText w:val="%9."/>
      <w:lvlJc w:val="right"/>
      <w:pPr>
        <w:ind w:left="6533" w:hanging="180"/>
      </w:pPr>
    </w:lvl>
  </w:abstractNum>
  <w:abstractNum w:abstractNumId="14" w15:restartNumberingAfterBreak="0">
    <w:nsid w:val="2FF03721"/>
    <w:multiLevelType w:val="hybridMultilevel"/>
    <w:tmpl w:val="AF26D0D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EB7E3E"/>
    <w:multiLevelType w:val="hybridMultilevel"/>
    <w:tmpl w:val="71FE8050"/>
    <w:lvl w:ilvl="0" w:tplc="13A02BC6">
      <w:start w:val="1"/>
      <w:numFmt w:val="decimal"/>
      <w:lvlText w:val="%1."/>
      <w:lvlJc w:val="left"/>
      <w:pPr>
        <w:ind w:left="580" w:hanging="360"/>
      </w:pPr>
      <w:rPr>
        <w:rFonts w:ascii="Arial" w:eastAsia="Calibri" w:hAnsi="Arial" w:cs="Arial" w:hint="default"/>
        <w:color w:val="auto"/>
        <w:u w:val="none"/>
      </w:rPr>
    </w:lvl>
    <w:lvl w:ilvl="1" w:tplc="04150019" w:tentative="1">
      <w:start w:val="1"/>
      <w:numFmt w:val="lowerLetter"/>
      <w:lvlText w:val="%2."/>
      <w:lvlJc w:val="left"/>
      <w:pPr>
        <w:ind w:left="1300" w:hanging="360"/>
      </w:pPr>
    </w:lvl>
    <w:lvl w:ilvl="2" w:tplc="0415001B" w:tentative="1">
      <w:start w:val="1"/>
      <w:numFmt w:val="lowerRoman"/>
      <w:lvlText w:val="%3."/>
      <w:lvlJc w:val="right"/>
      <w:pPr>
        <w:ind w:left="2020" w:hanging="180"/>
      </w:pPr>
    </w:lvl>
    <w:lvl w:ilvl="3" w:tplc="0415000F" w:tentative="1">
      <w:start w:val="1"/>
      <w:numFmt w:val="decimal"/>
      <w:lvlText w:val="%4."/>
      <w:lvlJc w:val="left"/>
      <w:pPr>
        <w:ind w:left="2740" w:hanging="360"/>
      </w:pPr>
    </w:lvl>
    <w:lvl w:ilvl="4" w:tplc="04150019" w:tentative="1">
      <w:start w:val="1"/>
      <w:numFmt w:val="lowerLetter"/>
      <w:lvlText w:val="%5."/>
      <w:lvlJc w:val="left"/>
      <w:pPr>
        <w:ind w:left="3460" w:hanging="360"/>
      </w:pPr>
    </w:lvl>
    <w:lvl w:ilvl="5" w:tplc="0415001B" w:tentative="1">
      <w:start w:val="1"/>
      <w:numFmt w:val="lowerRoman"/>
      <w:lvlText w:val="%6."/>
      <w:lvlJc w:val="right"/>
      <w:pPr>
        <w:ind w:left="4180" w:hanging="180"/>
      </w:pPr>
    </w:lvl>
    <w:lvl w:ilvl="6" w:tplc="0415000F" w:tentative="1">
      <w:start w:val="1"/>
      <w:numFmt w:val="decimal"/>
      <w:lvlText w:val="%7."/>
      <w:lvlJc w:val="left"/>
      <w:pPr>
        <w:ind w:left="4900" w:hanging="360"/>
      </w:pPr>
    </w:lvl>
    <w:lvl w:ilvl="7" w:tplc="04150019" w:tentative="1">
      <w:start w:val="1"/>
      <w:numFmt w:val="lowerLetter"/>
      <w:lvlText w:val="%8."/>
      <w:lvlJc w:val="left"/>
      <w:pPr>
        <w:ind w:left="5620" w:hanging="360"/>
      </w:pPr>
    </w:lvl>
    <w:lvl w:ilvl="8" w:tplc="0415001B" w:tentative="1">
      <w:start w:val="1"/>
      <w:numFmt w:val="lowerRoman"/>
      <w:lvlText w:val="%9."/>
      <w:lvlJc w:val="right"/>
      <w:pPr>
        <w:ind w:left="6340" w:hanging="180"/>
      </w:pPr>
    </w:lvl>
  </w:abstractNum>
  <w:abstractNum w:abstractNumId="16" w15:restartNumberingAfterBreak="0">
    <w:nsid w:val="3D0234B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6125859"/>
    <w:multiLevelType w:val="hybridMultilevel"/>
    <w:tmpl w:val="49CEEC0A"/>
    <w:lvl w:ilvl="0" w:tplc="0324C9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6FA255A"/>
    <w:multiLevelType w:val="hybridMultilevel"/>
    <w:tmpl w:val="4A262CBC"/>
    <w:lvl w:ilvl="0" w:tplc="0324C9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F4A7CC1"/>
    <w:multiLevelType w:val="hybridMultilevel"/>
    <w:tmpl w:val="A57276BA"/>
    <w:lvl w:ilvl="0" w:tplc="F6CCBC9E">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0410B58"/>
    <w:multiLevelType w:val="hybridMultilevel"/>
    <w:tmpl w:val="CD7EEB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7964B33"/>
    <w:multiLevelType w:val="hybridMultilevel"/>
    <w:tmpl w:val="6F241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307336"/>
    <w:multiLevelType w:val="hybridMultilevel"/>
    <w:tmpl w:val="CA40760A"/>
    <w:lvl w:ilvl="0" w:tplc="0324C9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E756B2B"/>
    <w:multiLevelType w:val="hybridMultilevel"/>
    <w:tmpl w:val="AF26D0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EDB44E1"/>
    <w:multiLevelType w:val="hybridMultilevel"/>
    <w:tmpl w:val="3B348CF8"/>
    <w:lvl w:ilvl="0" w:tplc="1BF8466E">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B561A07"/>
    <w:multiLevelType w:val="hybridMultilevel"/>
    <w:tmpl w:val="76005D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0A25672"/>
    <w:multiLevelType w:val="hybridMultilevel"/>
    <w:tmpl w:val="57D63D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0DB56D6"/>
    <w:multiLevelType w:val="hybridMultilevel"/>
    <w:tmpl w:val="E2CAE662"/>
    <w:lvl w:ilvl="0" w:tplc="B9847EBA">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2D474A1"/>
    <w:multiLevelType w:val="hybridMultilevel"/>
    <w:tmpl w:val="21C83A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96737DA"/>
    <w:multiLevelType w:val="hybridMultilevel"/>
    <w:tmpl w:val="E7961DCC"/>
    <w:lvl w:ilvl="0" w:tplc="F6CCBC9E">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C466652"/>
    <w:multiLevelType w:val="hybridMultilevel"/>
    <w:tmpl w:val="5388E42A"/>
    <w:lvl w:ilvl="0" w:tplc="1BF8466E">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18797933">
    <w:abstractNumId w:val="0"/>
  </w:num>
  <w:num w:numId="2" w16cid:durableId="1960136083">
    <w:abstractNumId w:val="28"/>
  </w:num>
  <w:num w:numId="3" w16cid:durableId="720831187">
    <w:abstractNumId w:val="30"/>
  </w:num>
  <w:num w:numId="4" w16cid:durableId="264313809">
    <w:abstractNumId w:val="10"/>
  </w:num>
  <w:num w:numId="5" w16cid:durableId="981538466">
    <w:abstractNumId w:val="24"/>
  </w:num>
  <w:num w:numId="6" w16cid:durableId="1078476065">
    <w:abstractNumId w:val="1"/>
  </w:num>
  <w:num w:numId="7" w16cid:durableId="1416854394">
    <w:abstractNumId w:val="16"/>
  </w:num>
  <w:num w:numId="8" w16cid:durableId="1051854468">
    <w:abstractNumId w:val="8"/>
  </w:num>
  <w:num w:numId="9" w16cid:durableId="898395408">
    <w:abstractNumId w:val="22"/>
  </w:num>
  <w:num w:numId="10" w16cid:durableId="1629169246">
    <w:abstractNumId w:val="17"/>
  </w:num>
  <w:num w:numId="11" w16cid:durableId="599684413">
    <w:abstractNumId w:val="12"/>
  </w:num>
  <w:num w:numId="12" w16cid:durableId="1097796758">
    <w:abstractNumId w:val="13"/>
  </w:num>
  <w:num w:numId="13" w16cid:durableId="273287616">
    <w:abstractNumId w:val="14"/>
  </w:num>
  <w:num w:numId="14" w16cid:durableId="395015818">
    <w:abstractNumId w:val="23"/>
  </w:num>
  <w:num w:numId="15" w16cid:durableId="1098716926">
    <w:abstractNumId w:val="26"/>
  </w:num>
  <w:num w:numId="16" w16cid:durableId="1813058658">
    <w:abstractNumId w:val="6"/>
  </w:num>
  <w:num w:numId="17" w16cid:durableId="1429932565">
    <w:abstractNumId w:val="7"/>
  </w:num>
  <w:num w:numId="18" w16cid:durableId="910625045">
    <w:abstractNumId w:val="11"/>
  </w:num>
  <w:num w:numId="19" w16cid:durableId="81337284">
    <w:abstractNumId w:val="4"/>
  </w:num>
  <w:num w:numId="20" w16cid:durableId="1417554423">
    <w:abstractNumId w:val="5"/>
  </w:num>
  <w:num w:numId="21" w16cid:durableId="1975328044">
    <w:abstractNumId w:val="3"/>
  </w:num>
  <w:num w:numId="22" w16cid:durableId="1318608984">
    <w:abstractNumId w:val="18"/>
  </w:num>
  <w:num w:numId="23" w16cid:durableId="1656103551">
    <w:abstractNumId w:val="2"/>
  </w:num>
  <w:num w:numId="24" w16cid:durableId="1215585809">
    <w:abstractNumId w:val="27"/>
  </w:num>
  <w:num w:numId="25" w16cid:durableId="532815091">
    <w:abstractNumId w:val="19"/>
  </w:num>
  <w:num w:numId="26" w16cid:durableId="1503160403">
    <w:abstractNumId w:val="29"/>
  </w:num>
  <w:num w:numId="27" w16cid:durableId="1755203483">
    <w:abstractNumId w:val="20"/>
  </w:num>
  <w:num w:numId="28" w16cid:durableId="799147456">
    <w:abstractNumId w:val="21"/>
  </w:num>
  <w:num w:numId="29" w16cid:durableId="1826428674">
    <w:abstractNumId w:val="25"/>
  </w:num>
  <w:num w:numId="30" w16cid:durableId="1068573047">
    <w:abstractNumId w:val="9"/>
  </w:num>
  <w:num w:numId="31" w16cid:durableId="1706201">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020"/>
    <w:rsid w:val="00000124"/>
    <w:rsid w:val="0001023E"/>
    <w:rsid w:val="000207B2"/>
    <w:rsid w:val="0002134D"/>
    <w:rsid w:val="000231BE"/>
    <w:rsid w:val="000378FB"/>
    <w:rsid w:val="0004526C"/>
    <w:rsid w:val="00052F75"/>
    <w:rsid w:val="000564F2"/>
    <w:rsid w:val="00083F24"/>
    <w:rsid w:val="000B7A92"/>
    <w:rsid w:val="000C6D90"/>
    <w:rsid w:val="000D318A"/>
    <w:rsid w:val="000D7F25"/>
    <w:rsid w:val="000E5E64"/>
    <w:rsid w:val="000F16B7"/>
    <w:rsid w:val="000F2073"/>
    <w:rsid w:val="000F31A8"/>
    <w:rsid w:val="001040B6"/>
    <w:rsid w:val="001107E0"/>
    <w:rsid w:val="00111043"/>
    <w:rsid w:val="00117ADE"/>
    <w:rsid w:val="00120B4A"/>
    <w:rsid w:val="00127230"/>
    <w:rsid w:val="00135F3E"/>
    <w:rsid w:val="00136180"/>
    <w:rsid w:val="00141E8F"/>
    <w:rsid w:val="0017617B"/>
    <w:rsid w:val="00176E54"/>
    <w:rsid w:val="00180CA3"/>
    <w:rsid w:val="0018337C"/>
    <w:rsid w:val="001A20E7"/>
    <w:rsid w:val="001A4D3F"/>
    <w:rsid w:val="001B22F8"/>
    <w:rsid w:val="001C6CC0"/>
    <w:rsid w:val="001C7BC4"/>
    <w:rsid w:val="001D132E"/>
    <w:rsid w:val="001E4782"/>
    <w:rsid w:val="001E6530"/>
    <w:rsid w:val="001F76D5"/>
    <w:rsid w:val="002107F1"/>
    <w:rsid w:val="00234E51"/>
    <w:rsid w:val="00236C0E"/>
    <w:rsid w:val="0024065F"/>
    <w:rsid w:val="00251938"/>
    <w:rsid w:val="00251B8F"/>
    <w:rsid w:val="00255937"/>
    <w:rsid w:val="00260936"/>
    <w:rsid w:val="00267532"/>
    <w:rsid w:val="00271054"/>
    <w:rsid w:val="0027785C"/>
    <w:rsid w:val="00281E73"/>
    <w:rsid w:val="002853FE"/>
    <w:rsid w:val="00287348"/>
    <w:rsid w:val="00296182"/>
    <w:rsid w:val="002B1E4A"/>
    <w:rsid w:val="002C504B"/>
    <w:rsid w:val="002D237F"/>
    <w:rsid w:val="002D46D2"/>
    <w:rsid w:val="002E0222"/>
    <w:rsid w:val="002F7C6C"/>
    <w:rsid w:val="002F7C82"/>
    <w:rsid w:val="00307141"/>
    <w:rsid w:val="00311AF6"/>
    <w:rsid w:val="0032499D"/>
    <w:rsid w:val="0033653E"/>
    <w:rsid w:val="003472FF"/>
    <w:rsid w:val="003839D1"/>
    <w:rsid w:val="00386F3B"/>
    <w:rsid w:val="003A280E"/>
    <w:rsid w:val="003B39B4"/>
    <w:rsid w:val="003C280A"/>
    <w:rsid w:val="003C5201"/>
    <w:rsid w:val="003F06B7"/>
    <w:rsid w:val="00405B96"/>
    <w:rsid w:val="00406411"/>
    <w:rsid w:val="00406F5B"/>
    <w:rsid w:val="00407914"/>
    <w:rsid w:val="00410AA6"/>
    <w:rsid w:val="0041182C"/>
    <w:rsid w:val="00411CAC"/>
    <w:rsid w:val="00444353"/>
    <w:rsid w:val="00445161"/>
    <w:rsid w:val="0045402A"/>
    <w:rsid w:val="0045550A"/>
    <w:rsid w:val="00455BE4"/>
    <w:rsid w:val="00456F67"/>
    <w:rsid w:val="00465322"/>
    <w:rsid w:val="004711E5"/>
    <w:rsid w:val="00473792"/>
    <w:rsid w:val="004742A5"/>
    <w:rsid w:val="004849A6"/>
    <w:rsid w:val="004A35BC"/>
    <w:rsid w:val="004B3FFD"/>
    <w:rsid w:val="004C2CE9"/>
    <w:rsid w:val="004C310B"/>
    <w:rsid w:val="004D6408"/>
    <w:rsid w:val="004F2658"/>
    <w:rsid w:val="004F4A37"/>
    <w:rsid w:val="004F585B"/>
    <w:rsid w:val="00512AB2"/>
    <w:rsid w:val="005211F6"/>
    <w:rsid w:val="00524EA0"/>
    <w:rsid w:val="00526AFD"/>
    <w:rsid w:val="00530984"/>
    <w:rsid w:val="005324F2"/>
    <w:rsid w:val="00541131"/>
    <w:rsid w:val="00542323"/>
    <w:rsid w:val="0056313E"/>
    <w:rsid w:val="00584A67"/>
    <w:rsid w:val="00586A9C"/>
    <w:rsid w:val="005955BD"/>
    <w:rsid w:val="005C26BF"/>
    <w:rsid w:val="005C7960"/>
    <w:rsid w:val="005E29D9"/>
    <w:rsid w:val="005F37BA"/>
    <w:rsid w:val="00606B1A"/>
    <w:rsid w:val="006160A0"/>
    <w:rsid w:val="00616C1C"/>
    <w:rsid w:val="00621279"/>
    <w:rsid w:val="00633863"/>
    <w:rsid w:val="00633B79"/>
    <w:rsid w:val="00634A34"/>
    <w:rsid w:val="00635B1A"/>
    <w:rsid w:val="006448FB"/>
    <w:rsid w:val="00652174"/>
    <w:rsid w:val="006569CF"/>
    <w:rsid w:val="0067203F"/>
    <w:rsid w:val="00677B7C"/>
    <w:rsid w:val="00693689"/>
    <w:rsid w:val="006937C4"/>
    <w:rsid w:val="006940B4"/>
    <w:rsid w:val="00697390"/>
    <w:rsid w:val="006A385C"/>
    <w:rsid w:val="006A685C"/>
    <w:rsid w:val="006A77AD"/>
    <w:rsid w:val="006A7B5A"/>
    <w:rsid w:val="006B1B29"/>
    <w:rsid w:val="006B3F48"/>
    <w:rsid w:val="006B4F42"/>
    <w:rsid w:val="006C3A89"/>
    <w:rsid w:val="006D18EA"/>
    <w:rsid w:val="006D477C"/>
    <w:rsid w:val="006E1A0F"/>
    <w:rsid w:val="006E4FA3"/>
    <w:rsid w:val="00702F4E"/>
    <w:rsid w:val="007216F9"/>
    <w:rsid w:val="00722CC8"/>
    <w:rsid w:val="00732439"/>
    <w:rsid w:val="0074736D"/>
    <w:rsid w:val="00757401"/>
    <w:rsid w:val="00763251"/>
    <w:rsid w:val="00764A3B"/>
    <w:rsid w:val="00767DF7"/>
    <w:rsid w:val="00787642"/>
    <w:rsid w:val="007A45A7"/>
    <w:rsid w:val="007A7C66"/>
    <w:rsid w:val="007B17DF"/>
    <w:rsid w:val="007C7ACF"/>
    <w:rsid w:val="007E0DED"/>
    <w:rsid w:val="007F5211"/>
    <w:rsid w:val="007F59B8"/>
    <w:rsid w:val="00807852"/>
    <w:rsid w:val="008249DD"/>
    <w:rsid w:val="0084296F"/>
    <w:rsid w:val="00844C19"/>
    <w:rsid w:val="008472F1"/>
    <w:rsid w:val="00852DC6"/>
    <w:rsid w:val="0086612D"/>
    <w:rsid w:val="008709F9"/>
    <w:rsid w:val="00882FDA"/>
    <w:rsid w:val="00892E01"/>
    <w:rsid w:val="00894594"/>
    <w:rsid w:val="008A1B2A"/>
    <w:rsid w:val="008B3E21"/>
    <w:rsid w:val="008B4BA3"/>
    <w:rsid w:val="008B77DF"/>
    <w:rsid w:val="008C367D"/>
    <w:rsid w:val="008C59CD"/>
    <w:rsid w:val="008D5E49"/>
    <w:rsid w:val="008F6BE0"/>
    <w:rsid w:val="00911BD5"/>
    <w:rsid w:val="0092206F"/>
    <w:rsid w:val="00933B42"/>
    <w:rsid w:val="00936DDC"/>
    <w:rsid w:val="009370D2"/>
    <w:rsid w:val="0094004D"/>
    <w:rsid w:val="00945052"/>
    <w:rsid w:val="00946F2C"/>
    <w:rsid w:val="0096191C"/>
    <w:rsid w:val="009834F5"/>
    <w:rsid w:val="00996032"/>
    <w:rsid w:val="009A29E9"/>
    <w:rsid w:val="009B5A41"/>
    <w:rsid w:val="009B7CDA"/>
    <w:rsid w:val="009C03E9"/>
    <w:rsid w:val="009C7505"/>
    <w:rsid w:val="009D26CF"/>
    <w:rsid w:val="009D4132"/>
    <w:rsid w:val="009E36D8"/>
    <w:rsid w:val="009F3B0F"/>
    <w:rsid w:val="009F4B27"/>
    <w:rsid w:val="009F7481"/>
    <w:rsid w:val="00A073AB"/>
    <w:rsid w:val="00A13060"/>
    <w:rsid w:val="00A14D76"/>
    <w:rsid w:val="00A203E7"/>
    <w:rsid w:val="00A20EB0"/>
    <w:rsid w:val="00A32B1D"/>
    <w:rsid w:val="00A3679A"/>
    <w:rsid w:val="00A577E1"/>
    <w:rsid w:val="00A755FE"/>
    <w:rsid w:val="00A81D0D"/>
    <w:rsid w:val="00A94ECD"/>
    <w:rsid w:val="00AA0CDB"/>
    <w:rsid w:val="00AA56D0"/>
    <w:rsid w:val="00AC391A"/>
    <w:rsid w:val="00AD1DDF"/>
    <w:rsid w:val="00AE1EA1"/>
    <w:rsid w:val="00AF0E16"/>
    <w:rsid w:val="00AF778D"/>
    <w:rsid w:val="00B055B7"/>
    <w:rsid w:val="00B12A1A"/>
    <w:rsid w:val="00B14D5A"/>
    <w:rsid w:val="00B4409B"/>
    <w:rsid w:val="00B60AED"/>
    <w:rsid w:val="00B909AA"/>
    <w:rsid w:val="00BB4020"/>
    <w:rsid w:val="00BB4A09"/>
    <w:rsid w:val="00BB6EA6"/>
    <w:rsid w:val="00BD0ECD"/>
    <w:rsid w:val="00BD1292"/>
    <w:rsid w:val="00BD3E32"/>
    <w:rsid w:val="00BE2849"/>
    <w:rsid w:val="00BE6FD5"/>
    <w:rsid w:val="00BF05BB"/>
    <w:rsid w:val="00BF4F58"/>
    <w:rsid w:val="00C24220"/>
    <w:rsid w:val="00C26D17"/>
    <w:rsid w:val="00C301BA"/>
    <w:rsid w:val="00C33B8B"/>
    <w:rsid w:val="00C4153B"/>
    <w:rsid w:val="00C502E6"/>
    <w:rsid w:val="00C559E6"/>
    <w:rsid w:val="00C57C83"/>
    <w:rsid w:val="00C60EE3"/>
    <w:rsid w:val="00C60EEB"/>
    <w:rsid w:val="00C74BE7"/>
    <w:rsid w:val="00C81B9B"/>
    <w:rsid w:val="00C90712"/>
    <w:rsid w:val="00CB015F"/>
    <w:rsid w:val="00CD3C99"/>
    <w:rsid w:val="00CD4C52"/>
    <w:rsid w:val="00CD71AF"/>
    <w:rsid w:val="00CE28B7"/>
    <w:rsid w:val="00CF0E78"/>
    <w:rsid w:val="00CF2F76"/>
    <w:rsid w:val="00CF3BD9"/>
    <w:rsid w:val="00CF5F37"/>
    <w:rsid w:val="00D001F1"/>
    <w:rsid w:val="00D40D7D"/>
    <w:rsid w:val="00D5038A"/>
    <w:rsid w:val="00D543FD"/>
    <w:rsid w:val="00D569DB"/>
    <w:rsid w:val="00D610DC"/>
    <w:rsid w:val="00D63208"/>
    <w:rsid w:val="00D73C8D"/>
    <w:rsid w:val="00D73FA5"/>
    <w:rsid w:val="00D766CF"/>
    <w:rsid w:val="00D90DD7"/>
    <w:rsid w:val="00D926A0"/>
    <w:rsid w:val="00DA22D5"/>
    <w:rsid w:val="00DA5E21"/>
    <w:rsid w:val="00DC3B41"/>
    <w:rsid w:val="00DC6DDA"/>
    <w:rsid w:val="00DD1D4B"/>
    <w:rsid w:val="00DE1C14"/>
    <w:rsid w:val="00DE548B"/>
    <w:rsid w:val="00DE78BE"/>
    <w:rsid w:val="00DE7C00"/>
    <w:rsid w:val="00E00A7B"/>
    <w:rsid w:val="00E0330C"/>
    <w:rsid w:val="00E2648B"/>
    <w:rsid w:val="00E37F9F"/>
    <w:rsid w:val="00E41684"/>
    <w:rsid w:val="00E41824"/>
    <w:rsid w:val="00E5721A"/>
    <w:rsid w:val="00E61D3E"/>
    <w:rsid w:val="00E63CED"/>
    <w:rsid w:val="00E65B0B"/>
    <w:rsid w:val="00E757BF"/>
    <w:rsid w:val="00E80772"/>
    <w:rsid w:val="00E83FC5"/>
    <w:rsid w:val="00E85EB2"/>
    <w:rsid w:val="00E9033C"/>
    <w:rsid w:val="00E96B3E"/>
    <w:rsid w:val="00EA1A4D"/>
    <w:rsid w:val="00EA2F5A"/>
    <w:rsid w:val="00EA3A88"/>
    <w:rsid w:val="00EA775C"/>
    <w:rsid w:val="00EB4CBC"/>
    <w:rsid w:val="00EB726B"/>
    <w:rsid w:val="00ED1B97"/>
    <w:rsid w:val="00ED4BF2"/>
    <w:rsid w:val="00ED6796"/>
    <w:rsid w:val="00EE0D6A"/>
    <w:rsid w:val="00EE44AE"/>
    <w:rsid w:val="00EF1FB2"/>
    <w:rsid w:val="00F01223"/>
    <w:rsid w:val="00F066D2"/>
    <w:rsid w:val="00F175C8"/>
    <w:rsid w:val="00F2049E"/>
    <w:rsid w:val="00F25D80"/>
    <w:rsid w:val="00F43674"/>
    <w:rsid w:val="00F5313D"/>
    <w:rsid w:val="00F5366A"/>
    <w:rsid w:val="00F5729B"/>
    <w:rsid w:val="00F63FFE"/>
    <w:rsid w:val="00F75D2B"/>
    <w:rsid w:val="00F833E6"/>
    <w:rsid w:val="00F91726"/>
    <w:rsid w:val="00FA0894"/>
    <w:rsid w:val="00FD0C8D"/>
    <w:rsid w:val="00FD1588"/>
    <w:rsid w:val="00FE14F8"/>
    <w:rsid w:val="00FE184C"/>
    <w:rsid w:val="00FE25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43A1D"/>
  <w15:chartTrackingRefBased/>
  <w15:docId w15:val="{07948E85-5F12-4305-81AC-5A06FE53F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B4020"/>
    <w:pPr>
      <w:spacing w:after="0" w:line="240" w:lineRule="auto"/>
    </w:pPr>
    <w:rPr>
      <w:rFonts w:ascii="Times New Roman" w:eastAsia="Calibri" w:hAnsi="Times New Roman" w:cs="Times New Roman"/>
      <w:kern w:val="0"/>
      <w14:ligatures w14:val="none"/>
    </w:rPr>
  </w:style>
  <w:style w:type="paragraph" w:styleId="Nagwek1">
    <w:name w:val="heading 1"/>
    <w:basedOn w:val="Normalny"/>
    <w:next w:val="Normalny"/>
    <w:link w:val="Nagwek1Znak"/>
    <w:uiPriority w:val="9"/>
    <w:qFormat/>
    <w:rsid w:val="00BB4020"/>
    <w:pPr>
      <w:keepNext/>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uiPriority w:val="9"/>
    <w:unhideWhenUsed/>
    <w:qFormat/>
    <w:rsid w:val="00BB4020"/>
    <w:pPr>
      <w:keepNext/>
      <w:spacing w:before="240" w:after="60"/>
      <w:outlineLvl w:val="1"/>
    </w:pPr>
    <w:rPr>
      <w:rFonts w:ascii="Calibri Light" w:eastAsia="Times New Roman" w:hAnsi="Calibri Light"/>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B4020"/>
    <w:rPr>
      <w:rFonts w:ascii="Calibri Light" w:eastAsia="Times New Roman" w:hAnsi="Calibri Light" w:cs="Times New Roman"/>
      <w:b/>
      <w:bCs/>
      <w:kern w:val="32"/>
      <w:sz w:val="32"/>
      <w:szCs w:val="32"/>
      <w14:ligatures w14:val="none"/>
    </w:rPr>
  </w:style>
  <w:style w:type="character" w:customStyle="1" w:styleId="Nagwek2Znak">
    <w:name w:val="Nagłówek 2 Znak"/>
    <w:basedOn w:val="Domylnaczcionkaakapitu"/>
    <w:link w:val="Nagwek2"/>
    <w:uiPriority w:val="9"/>
    <w:rsid w:val="00BB4020"/>
    <w:rPr>
      <w:rFonts w:ascii="Calibri Light" w:eastAsia="Times New Roman" w:hAnsi="Calibri Light" w:cs="Times New Roman"/>
      <w:b/>
      <w:bCs/>
      <w:i/>
      <w:iCs/>
      <w:kern w:val="0"/>
      <w:sz w:val="28"/>
      <w:szCs w:val="28"/>
      <w14:ligatures w14:val="none"/>
    </w:rPr>
  </w:style>
  <w:style w:type="paragraph" w:styleId="NormalnyWeb">
    <w:name w:val="Normal (Web)"/>
    <w:basedOn w:val="Normalny"/>
    <w:uiPriority w:val="99"/>
    <w:unhideWhenUsed/>
    <w:rsid w:val="00BB4020"/>
    <w:pPr>
      <w:spacing w:before="100" w:beforeAutospacing="1" w:after="100" w:afterAutospacing="1"/>
    </w:pPr>
    <w:rPr>
      <w:rFonts w:eastAsia="Times New Roman"/>
      <w:sz w:val="24"/>
      <w:szCs w:val="24"/>
      <w:lang w:eastAsia="pl-PL"/>
    </w:rPr>
  </w:style>
  <w:style w:type="character" w:styleId="Pogrubienie">
    <w:name w:val="Strong"/>
    <w:uiPriority w:val="22"/>
    <w:qFormat/>
    <w:rsid w:val="00BB4020"/>
    <w:rPr>
      <w:b/>
      <w:bCs/>
    </w:rPr>
  </w:style>
  <w:style w:type="paragraph" w:customStyle="1" w:styleId="doctitle">
    <w:name w:val="doctitle"/>
    <w:basedOn w:val="Normalny"/>
    <w:rsid w:val="00BB4020"/>
    <w:pPr>
      <w:spacing w:before="100" w:beforeAutospacing="1" w:after="100" w:afterAutospacing="1"/>
    </w:pPr>
    <w:rPr>
      <w:rFonts w:eastAsia="Times New Roman"/>
      <w:sz w:val="24"/>
      <w:szCs w:val="24"/>
      <w:lang w:eastAsia="pl-PL"/>
    </w:rPr>
  </w:style>
  <w:style w:type="paragraph" w:customStyle="1" w:styleId="Default">
    <w:name w:val="Default"/>
    <w:rsid w:val="00BB4020"/>
    <w:pPr>
      <w:autoSpaceDE w:val="0"/>
      <w:autoSpaceDN w:val="0"/>
      <w:adjustRightInd w:val="0"/>
      <w:spacing w:after="0" w:line="240" w:lineRule="auto"/>
    </w:pPr>
    <w:rPr>
      <w:rFonts w:ascii="Calibri" w:eastAsia="Calibri" w:hAnsi="Calibri" w:cs="Calibri"/>
      <w:color w:val="000000"/>
      <w:kern w:val="0"/>
      <w:sz w:val="24"/>
      <w:szCs w:val="24"/>
      <w:lang w:eastAsia="pl-PL"/>
      <w14:ligatures w14:val="none"/>
    </w:rPr>
  </w:style>
  <w:style w:type="paragraph" w:styleId="Tekstprzypisukocowego">
    <w:name w:val="endnote text"/>
    <w:basedOn w:val="Normalny"/>
    <w:link w:val="TekstprzypisukocowegoZnak"/>
    <w:uiPriority w:val="99"/>
    <w:semiHidden/>
    <w:unhideWhenUsed/>
    <w:rsid w:val="00BB4020"/>
    <w:rPr>
      <w:sz w:val="20"/>
      <w:szCs w:val="20"/>
    </w:rPr>
  </w:style>
  <w:style w:type="character" w:customStyle="1" w:styleId="TekstprzypisukocowegoZnak">
    <w:name w:val="Tekst przypisu końcowego Znak"/>
    <w:basedOn w:val="Domylnaczcionkaakapitu"/>
    <w:link w:val="Tekstprzypisukocowego"/>
    <w:uiPriority w:val="99"/>
    <w:semiHidden/>
    <w:rsid w:val="00BB4020"/>
    <w:rPr>
      <w:rFonts w:ascii="Times New Roman" w:eastAsia="Calibri" w:hAnsi="Times New Roman" w:cs="Times New Roman"/>
      <w:kern w:val="0"/>
      <w:sz w:val="20"/>
      <w:szCs w:val="20"/>
      <w14:ligatures w14:val="none"/>
    </w:rPr>
  </w:style>
  <w:style w:type="character" w:styleId="Odwoanieprzypisukocowego">
    <w:name w:val="endnote reference"/>
    <w:uiPriority w:val="99"/>
    <w:semiHidden/>
    <w:unhideWhenUsed/>
    <w:rsid w:val="00BB4020"/>
    <w:rPr>
      <w:vertAlign w:val="superscript"/>
    </w:rPr>
  </w:style>
  <w:style w:type="paragraph" w:styleId="Tekstprzypisudolnego">
    <w:name w:val="footnote text"/>
    <w:basedOn w:val="Normalny"/>
    <w:link w:val="TekstprzypisudolnegoZnak"/>
    <w:uiPriority w:val="99"/>
    <w:semiHidden/>
    <w:unhideWhenUsed/>
    <w:rsid w:val="00BB4020"/>
    <w:rPr>
      <w:sz w:val="20"/>
      <w:szCs w:val="20"/>
    </w:rPr>
  </w:style>
  <w:style w:type="character" w:customStyle="1" w:styleId="TekstprzypisudolnegoZnak">
    <w:name w:val="Tekst przypisu dolnego Znak"/>
    <w:basedOn w:val="Domylnaczcionkaakapitu"/>
    <w:link w:val="Tekstprzypisudolnego"/>
    <w:uiPriority w:val="99"/>
    <w:semiHidden/>
    <w:rsid w:val="00BB4020"/>
    <w:rPr>
      <w:rFonts w:ascii="Times New Roman" w:eastAsia="Calibri" w:hAnsi="Times New Roman" w:cs="Times New Roman"/>
      <w:kern w:val="0"/>
      <w:sz w:val="20"/>
      <w:szCs w:val="20"/>
      <w14:ligatures w14:val="none"/>
    </w:rPr>
  </w:style>
  <w:style w:type="character" w:styleId="Odwoanieprzypisudolnego">
    <w:name w:val="footnote reference"/>
    <w:uiPriority w:val="99"/>
    <w:semiHidden/>
    <w:unhideWhenUsed/>
    <w:rsid w:val="00BB4020"/>
    <w:rPr>
      <w:vertAlign w:val="superscript"/>
    </w:rPr>
  </w:style>
  <w:style w:type="paragraph" w:styleId="Nagwek">
    <w:name w:val="header"/>
    <w:basedOn w:val="Normalny"/>
    <w:link w:val="NagwekZnak"/>
    <w:uiPriority w:val="99"/>
    <w:unhideWhenUsed/>
    <w:rsid w:val="00BB4020"/>
    <w:pPr>
      <w:tabs>
        <w:tab w:val="center" w:pos="4536"/>
        <w:tab w:val="right" w:pos="9072"/>
      </w:tabs>
    </w:pPr>
  </w:style>
  <w:style w:type="character" w:customStyle="1" w:styleId="NagwekZnak">
    <w:name w:val="Nagłówek Znak"/>
    <w:basedOn w:val="Domylnaczcionkaakapitu"/>
    <w:link w:val="Nagwek"/>
    <w:uiPriority w:val="99"/>
    <w:rsid w:val="00BB4020"/>
    <w:rPr>
      <w:rFonts w:ascii="Times New Roman" w:eastAsia="Calibri" w:hAnsi="Times New Roman" w:cs="Times New Roman"/>
      <w:kern w:val="0"/>
      <w14:ligatures w14:val="none"/>
    </w:rPr>
  </w:style>
  <w:style w:type="paragraph" w:styleId="Stopka">
    <w:name w:val="footer"/>
    <w:basedOn w:val="Normalny"/>
    <w:link w:val="StopkaZnak"/>
    <w:uiPriority w:val="99"/>
    <w:unhideWhenUsed/>
    <w:rsid w:val="00BB4020"/>
    <w:pPr>
      <w:tabs>
        <w:tab w:val="center" w:pos="4536"/>
        <w:tab w:val="right" w:pos="9072"/>
      </w:tabs>
    </w:pPr>
  </w:style>
  <w:style w:type="character" w:customStyle="1" w:styleId="StopkaZnak">
    <w:name w:val="Stopka Znak"/>
    <w:basedOn w:val="Domylnaczcionkaakapitu"/>
    <w:link w:val="Stopka"/>
    <w:uiPriority w:val="99"/>
    <w:rsid w:val="00BB4020"/>
    <w:rPr>
      <w:rFonts w:ascii="Times New Roman" w:eastAsia="Calibri" w:hAnsi="Times New Roman" w:cs="Times New Roman"/>
      <w:kern w:val="0"/>
      <w14:ligatures w14:val="none"/>
    </w:rPr>
  </w:style>
  <w:style w:type="paragraph" w:customStyle="1" w:styleId="akapit">
    <w:name w:val="akapit"/>
    <w:basedOn w:val="Normalny"/>
    <w:rsid w:val="00BB4020"/>
    <w:pPr>
      <w:spacing w:before="100" w:beforeAutospacing="1" w:after="100" w:afterAutospacing="1"/>
    </w:pPr>
    <w:rPr>
      <w:rFonts w:eastAsia="Times New Roman"/>
      <w:sz w:val="24"/>
      <w:szCs w:val="24"/>
      <w:lang w:eastAsia="pl-PL"/>
    </w:rPr>
  </w:style>
  <w:style w:type="table" w:styleId="Tabela-Siatka">
    <w:name w:val="Table Grid"/>
    <w:basedOn w:val="Standardowy"/>
    <w:uiPriority w:val="39"/>
    <w:rsid w:val="00BB4020"/>
    <w:pPr>
      <w:spacing w:after="0"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alistaakcent3">
    <w:name w:val="Light List Accent 3"/>
    <w:basedOn w:val="Standardowy"/>
    <w:uiPriority w:val="61"/>
    <w:rsid w:val="00BB4020"/>
    <w:pPr>
      <w:spacing w:after="0" w:line="240" w:lineRule="auto"/>
    </w:pPr>
    <w:rPr>
      <w:rFonts w:ascii="Calibri" w:eastAsia="Calibri" w:hAnsi="Calibri" w:cs="Times New Roman"/>
      <w:kern w:val="0"/>
      <w:sz w:val="20"/>
      <w:szCs w:val="20"/>
      <w:lang w:eastAsia="pl-PL"/>
      <w14:ligatures w14:val="none"/>
    </w:rPr>
    <w:tblPr>
      <w:tblStyleRowBandSize w:val="1"/>
      <w:tblStyleColBandSize w:val="1"/>
      <w:tblBorders>
        <w:top w:val="single" w:sz="8" w:space="0" w:color="616161"/>
        <w:left w:val="single" w:sz="8" w:space="0" w:color="616161"/>
        <w:bottom w:val="single" w:sz="8" w:space="0" w:color="616161"/>
        <w:right w:val="single" w:sz="8" w:space="0" w:color="616161"/>
      </w:tblBorders>
    </w:tblPr>
    <w:tblStylePr w:type="firstRow">
      <w:pPr>
        <w:spacing w:before="0" w:after="0" w:line="240" w:lineRule="auto"/>
      </w:pPr>
      <w:rPr>
        <w:b/>
        <w:bCs/>
        <w:color w:val="FFFFFF"/>
      </w:rPr>
      <w:tblPr/>
      <w:tcPr>
        <w:shd w:val="clear" w:color="auto" w:fill="616161"/>
      </w:tcPr>
    </w:tblStylePr>
    <w:tblStylePr w:type="lastRow">
      <w:pPr>
        <w:spacing w:before="0" w:after="0" w:line="240" w:lineRule="auto"/>
      </w:pPr>
      <w:rPr>
        <w:b/>
        <w:bCs/>
      </w:rPr>
      <w:tblPr/>
      <w:tcPr>
        <w:tcBorders>
          <w:top w:val="double" w:sz="6" w:space="0" w:color="616161"/>
          <w:left w:val="single" w:sz="8" w:space="0" w:color="616161"/>
          <w:bottom w:val="single" w:sz="8" w:space="0" w:color="616161"/>
          <w:right w:val="single" w:sz="8" w:space="0" w:color="616161"/>
        </w:tcBorders>
      </w:tcPr>
    </w:tblStylePr>
    <w:tblStylePr w:type="firstCol">
      <w:rPr>
        <w:b/>
        <w:bCs/>
      </w:rPr>
    </w:tblStylePr>
    <w:tblStylePr w:type="lastCol">
      <w:rPr>
        <w:b/>
        <w:bCs/>
      </w:rPr>
    </w:tblStylePr>
    <w:tblStylePr w:type="band1Vert">
      <w:tblPr/>
      <w:tcPr>
        <w:tcBorders>
          <w:top w:val="single" w:sz="8" w:space="0" w:color="616161"/>
          <w:left w:val="single" w:sz="8" w:space="0" w:color="616161"/>
          <w:bottom w:val="single" w:sz="8" w:space="0" w:color="616161"/>
          <w:right w:val="single" w:sz="8" w:space="0" w:color="616161"/>
        </w:tcBorders>
      </w:tcPr>
    </w:tblStylePr>
    <w:tblStylePr w:type="band1Horz">
      <w:tblPr/>
      <w:tcPr>
        <w:tcBorders>
          <w:top w:val="single" w:sz="8" w:space="0" w:color="616161"/>
          <w:left w:val="single" w:sz="8" w:space="0" w:color="616161"/>
          <w:bottom w:val="single" w:sz="8" w:space="0" w:color="616161"/>
          <w:right w:val="single" w:sz="8" w:space="0" w:color="616161"/>
        </w:tcBorders>
      </w:tcPr>
    </w:tblStylePr>
  </w:style>
  <w:style w:type="paragraph" w:styleId="Nagwekspisutreci">
    <w:name w:val="TOC Heading"/>
    <w:basedOn w:val="Nagwek1"/>
    <w:next w:val="Normalny"/>
    <w:uiPriority w:val="39"/>
    <w:semiHidden/>
    <w:unhideWhenUsed/>
    <w:qFormat/>
    <w:rsid w:val="00BB4020"/>
    <w:pPr>
      <w:keepLines/>
      <w:spacing w:before="480" w:after="0" w:line="276" w:lineRule="auto"/>
      <w:outlineLvl w:val="9"/>
    </w:pPr>
    <w:rPr>
      <w:rFonts w:ascii="Cambria" w:hAnsi="Cambria"/>
      <w:color w:val="365F91"/>
      <w:kern w:val="0"/>
      <w:sz w:val="28"/>
      <w:szCs w:val="28"/>
      <w:lang w:eastAsia="pl-PL"/>
    </w:rPr>
  </w:style>
  <w:style w:type="paragraph" w:styleId="Spistreci1">
    <w:name w:val="toc 1"/>
    <w:basedOn w:val="Normalny"/>
    <w:next w:val="Normalny"/>
    <w:autoRedefine/>
    <w:uiPriority w:val="39"/>
    <w:unhideWhenUsed/>
    <w:rsid w:val="00BB4020"/>
    <w:pPr>
      <w:tabs>
        <w:tab w:val="left" w:pos="440"/>
        <w:tab w:val="right" w:leader="dot" w:pos="9062"/>
      </w:tabs>
      <w:spacing w:line="360" w:lineRule="auto"/>
    </w:pPr>
  </w:style>
  <w:style w:type="paragraph" w:styleId="Spistreci2">
    <w:name w:val="toc 2"/>
    <w:basedOn w:val="Normalny"/>
    <w:next w:val="Normalny"/>
    <w:autoRedefine/>
    <w:uiPriority w:val="39"/>
    <w:unhideWhenUsed/>
    <w:rsid w:val="00405B96"/>
    <w:pPr>
      <w:tabs>
        <w:tab w:val="right" w:leader="dot" w:pos="9062"/>
      </w:tabs>
      <w:spacing w:line="360" w:lineRule="auto"/>
      <w:ind w:left="220"/>
    </w:pPr>
  </w:style>
  <w:style w:type="character" w:styleId="Hipercze">
    <w:name w:val="Hyperlink"/>
    <w:uiPriority w:val="99"/>
    <w:unhideWhenUsed/>
    <w:rsid w:val="00BB4020"/>
    <w:rPr>
      <w:color w:val="0000FF"/>
      <w:u w:val="single"/>
    </w:rPr>
  </w:style>
  <w:style w:type="paragraph" w:styleId="Akapitzlist">
    <w:name w:val="List Paragraph"/>
    <w:basedOn w:val="Normalny"/>
    <w:uiPriority w:val="34"/>
    <w:qFormat/>
    <w:rsid w:val="00BB4020"/>
    <w:pPr>
      <w:spacing w:before="60" w:after="60" w:line="276" w:lineRule="auto"/>
      <w:ind w:left="720"/>
      <w:contextualSpacing/>
    </w:pPr>
    <w:rPr>
      <w:rFonts w:ascii="Calibri Light" w:hAnsi="Calibri Light" w:cs="Calibri Light"/>
      <w:sz w:val="24"/>
    </w:rPr>
  </w:style>
  <w:style w:type="character" w:customStyle="1" w:styleId="highlight">
    <w:name w:val="highlight"/>
    <w:basedOn w:val="Domylnaczcionkaakapitu"/>
    <w:rsid w:val="00083F24"/>
  </w:style>
  <w:style w:type="table" w:customStyle="1" w:styleId="TableGrid">
    <w:name w:val="TableGrid"/>
    <w:rsid w:val="00CB015F"/>
    <w:pPr>
      <w:spacing w:after="0" w:line="240" w:lineRule="auto"/>
    </w:pPr>
    <w:rPr>
      <w:rFonts w:eastAsiaTheme="minorEastAsia"/>
      <w:lang w:eastAsia="pl-P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689889">
      <w:bodyDiv w:val="1"/>
      <w:marLeft w:val="0"/>
      <w:marRight w:val="0"/>
      <w:marTop w:val="0"/>
      <w:marBottom w:val="0"/>
      <w:divBdr>
        <w:top w:val="none" w:sz="0" w:space="0" w:color="auto"/>
        <w:left w:val="none" w:sz="0" w:space="0" w:color="auto"/>
        <w:bottom w:val="none" w:sz="0" w:space="0" w:color="auto"/>
        <w:right w:val="none" w:sz="0" w:space="0" w:color="auto"/>
      </w:divBdr>
    </w:div>
    <w:div w:id="665209937">
      <w:bodyDiv w:val="1"/>
      <w:marLeft w:val="0"/>
      <w:marRight w:val="0"/>
      <w:marTop w:val="0"/>
      <w:marBottom w:val="0"/>
      <w:divBdr>
        <w:top w:val="none" w:sz="0" w:space="0" w:color="auto"/>
        <w:left w:val="none" w:sz="0" w:space="0" w:color="auto"/>
        <w:bottom w:val="none" w:sz="0" w:space="0" w:color="auto"/>
        <w:right w:val="none" w:sz="0" w:space="0" w:color="auto"/>
      </w:divBdr>
      <w:divsChild>
        <w:div w:id="982583293">
          <w:marLeft w:val="0"/>
          <w:marRight w:val="0"/>
          <w:marTop w:val="0"/>
          <w:marBottom w:val="0"/>
          <w:divBdr>
            <w:top w:val="none" w:sz="0" w:space="0" w:color="auto"/>
            <w:left w:val="none" w:sz="0" w:space="0" w:color="auto"/>
            <w:bottom w:val="none" w:sz="0" w:space="0" w:color="auto"/>
            <w:right w:val="none" w:sz="0" w:space="0" w:color="auto"/>
          </w:divBdr>
          <w:divsChild>
            <w:div w:id="525213283">
              <w:marLeft w:val="0"/>
              <w:marRight w:val="0"/>
              <w:marTop w:val="0"/>
              <w:marBottom w:val="0"/>
              <w:divBdr>
                <w:top w:val="none" w:sz="0" w:space="0" w:color="auto"/>
                <w:left w:val="none" w:sz="0" w:space="0" w:color="auto"/>
                <w:bottom w:val="none" w:sz="0" w:space="0" w:color="auto"/>
                <w:right w:val="none" w:sz="0" w:space="0" w:color="auto"/>
              </w:divBdr>
            </w:div>
          </w:divsChild>
        </w:div>
        <w:div w:id="1078282862">
          <w:marLeft w:val="0"/>
          <w:marRight w:val="0"/>
          <w:marTop w:val="0"/>
          <w:marBottom w:val="0"/>
          <w:divBdr>
            <w:top w:val="none" w:sz="0" w:space="0" w:color="auto"/>
            <w:left w:val="none" w:sz="0" w:space="0" w:color="auto"/>
            <w:bottom w:val="none" w:sz="0" w:space="0" w:color="auto"/>
            <w:right w:val="none" w:sz="0" w:space="0" w:color="auto"/>
          </w:divBdr>
          <w:divsChild>
            <w:div w:id="1987466147">
              <w:marLeft w:val="0"/>
              <w:marRight w:val="0"/>
              <w:marTop w:val="0"/>
              <w:marBottom w:val="0"/>
              <w:divBdr>
                <w:top w:val="none" w:sz="0" w:space="0" w:color="auto"/>
                <w:left w:val="none" w:sz="0" w:space="0" w:color="auto"/>
                <w:bottom w:val="none" w:sz="0" w:space="0" w:color="auto"/>
                <w:right w:val="none" w:sz="0" w:space="0" w:color="auto"/>
              </w:divBdr>
            </w:div>
          </w:divsChild>
        </w:div>
        <w:div w:id="91555963">
          <w:marLeft w:val="0"/>
          <w:marRight w:val="0"/>
          <w:marTop w:val="0"/>
          <w:marBottom w:val="0"/>
          <w:divBdr>
            <w:top w:val="none" w:sz="0" w:space="0" w:color="auto"/>
            <w:left w:val="none" w:sz="0" w:space="0" w:color="auto"/>
            <w:bottom w:val="none" w:sz="0" w:space="0" w:color="auto"/>
            <w:right w:val="none" w:sz="0" w:space="0" w:color="auto"/>
          </w:divBdr>
          <w:divsChild>
            <w:div w:id="51001611">
              <w:marLeft w:val="0"/>
              <w:marRight w:val="0"/>
              <w:marTop w:val="0"/>
              <w:marBottom w:val="0"/>
              <w:divBdr>
                <w:top w:val="none" w:sz="0" w:space="0" w:color="auto"/>
                <w:left w:val="none" w:sz="0" w:space="0" w:color="auto"/>
                <w:bottom w:val="none" w:sz="0" w:space="0" w:color="auto"/>
                <w:right w:val="none" w:sz="0" w:space="0" w:color="auto"/>
              </w:divBdr>
            </w:div>
          </w:divsChild>
        </w:div>
        <w:div w:id="931087383">
          <w:marLeft w:val="0"/>
          <w:marRight w:val="0"/>
          <w:marTop w:val="0"/>
          <w:marBottom w:val="0"/>
          <w:divBdr>
            <w:top w:val="none" w:sz="0" w:space="0" w:color="auto"/>
            <w:left w:val="none" w:sz="0" w:space="0" w:color="auto"/>
            <w:bottom w:val="none" w:sz="0" w:space="0" w:color="auto"/>
            <w:right w:val="none" w:sz="0" w:space="0" w:color="auto"/>
          </w:divBdr>
          <w:divsChild>
            <w:div w:id="1428503337">
              <w:marLeft w:val="0"/>
              <w:marRight w:val="0"/>
              <w:marTop w:val="0"/>
              <w:marBottom w:val="0"/>
              <w:divBdr>
                <w:top w:val="none" w:sz="0" w:space="0" w:color="auto"/>
                <w:left w:val="none" w:sz="0" w:space="0" w:color="auto"/>
                <w:bottom w:val="none" w:sz="0" w:space="0" w:color="auto"/>
                <w:right w:val="none" w:sz="0" w:space="0" w:color="auto"/>
              </w:divBdr>
            </w:div>
          </w:divsChild>
        </w:div>
        <w:div w:id="1707025141">
          <w:marLeft w:val="0"/>
          <w:marRight w:val="0"/>
          <w:marTop w:val="0"/>
          <w:marBottom w:val="0"/>
          <w:divBdr>
            <w:top w:val="none" w:sz="0" w:space="0" w:color="auto"/>
            <w:left w:val="none" w:sz="0" w:space="0" w:color="auto"/>
            <w:bottom w:val="none" w:sz="0" w:space="0" w:color="auto"/>
            <w:right w:val="none" w:sz="0" w:space="0" w:color="auto"/>
          </w:divBdr>
          <w:divsChild>
            <w:div w:id="98717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144343">
      <w:bodyDiv w:val="1"/>
      <w:marLeft w:val="0"/>
      <w:marRight w:val="0"/>
      <w:marTop w:val="0"/>
      <w:marBottom w:val="0"/>
      <w:divBdr>
        <w:top w:val="none" w:sz="0" w:space="0" w:color="auto"/>
        <w:left w:val="none" w:sz="0" w:space="0" w:color="auto"/>
        <w:bottom w:val="none" w:sz="0" w:space="0" w:color="auto"/>
        <w:right w:val="none" w:sz="0" w:space="0" w:color="auto"/>
      </w:divBdr>
      <w:divsChild>
        <w:div w:id="1373337661">
          <w:marLeft w:val="0"/>
          <w:marRight w:val="0"/>
          <w:marTop w:val="0"/>
          <w:marBottom w:val="0"/>
          <w:divBdr>
            <w:top w:val="none" w:sz="0" w:space="0" w:color="auto"/>
            <w:left w:val="none" w:sz="0" w:space="0" w:color="auto"/>
            <w:bottom w:val="none" w:sz="0" w:space="0" w:color="auto"/>
            <w:right w:val="none" w:sz="0" w:space="0" w:color="auto"/>
          </w:divBdr>
          <w:divsChild>
            <w:div w:id="154220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datos89743794.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datos89743795.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datos89743798.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datos89743799.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1"/>
        <c:ser>
          <c:idx val="0"/>
          <c:order val="0"/>
          <c:tx>
            <c:strRef>
              <c:f> Hoja1!$B$1</c:f>
              <c:strCache>
                <c:ptCount val="1"/>
                <c:pt idx="0">
                  <c:v>Wartość</c:v>
                </c:pt>
              </c:strCache>
            </c:strRef>
          </c:tx>
          <c:invertIfNegative val="0"/>
          <c:dPt>
            <c:idx val="2"/>
            <c:invertIfNegative val="0"/>
            <c:bubble3D val="0"/>
            <c:spPr>
              <a:solidFill>
                <a:srgbClr val="00B050"/>
              </a:solidFill>
            </c:spPr>
            <c:extLst>
              <c:ext xmlns:c16="http://schemas.microsoft.com/office/drawing/2014/chart" uri="{C3380CC4-5D6E-409C-BE32-E72D297353CC}">
                <c16:uniqueId val="{00000001-B759-4350-8780-949AF423892C}"/>
              </c:ext>
            </c:extLst>
          </c:dPt>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Hoja1!$A$2:$A$8</c:f>
              <c:strCache>
                <c:ptCount val="7"/>
                <c:pt idx="0">
                  <c:v>Kobiety</c:v>
                </c:pt>
                <c:pt idx="1">
                  <c:v>Mężczyźni</c:v>
                </c:pt>
                <c:pt idx="2">
                  <c:v>Dzieci</c:v>
                </c:pt>
                <c:pt idx="3">
                  <c:v>Osoby starsze</c:v>
                </c:pt>
                <c:pt idx="4">
                  <c:v>Osoby z niepełnosprawnością</c:v>
                </c:pt>
                <c:pt idx="5">
                  <c:v>Nie wiem</c:v>
                </c:pt>
                <c:pt idx="6">
                  <c:v>Inne (jakie?);</c:v>
                </c:pt>
              </c:strCache>
            </c:strRef>
          </c:cat>
          <c:val>
            <c:numRef>
              <c:f>Hoja1!$B$2:$B$8</c:f>
              <c:numCache>
                <c:formatCode>0%</c:formatCode>
                <c:ptCount val="7"/>
                <c:pt idx="0">
                  <c:v>0.9143</c:v>
                </c:pt>
                <c:pt idx="1">
                  <c:v>2.86E-2</c:v>
                </c:pt>
                <c:pt idx="2">
                  <c:v>0.9143</c:v>
                </c:pt>
                <c:pt idx="3">
                  <c:v>0.37140000000000001</c:v>
                </c:pt>
                <c:pt idx="4">
                  <c:v>0.1429</c:v>
                </c:pt>
                <c:pt idx="5">
                  <c:v>0</c:v>
                </c:pt>
                <c:pt idx="6">
                  <c:v>0</c:v>
                </c:pt>
              </c:numCache>
            </c:numRef>
          </c:val>
          <c:extLst>
            <c:ext xmlns:c16="http://schemas.microsoft.com/office/drawing/2014/chart" uri="{C3380CC4-5D6E-409C-BE32-E72D297353CC}">
              <c16:uniqueId val="{00000002-B759-4350-8780-949AF423892C}"/>
            </c:ext>
          </c:extLst>
        </c:ser>
        <c:dLbls>
          <c:showLegendKey val="0"/>
          <c:showVal val="1"/>
          <c:showCatName val="0"/>
          <c:showSerName val="0"/>
          <c:showPercent val="0"/>
          <c:showBubbleSize val="0"/>
        </c:dLbls>
        <c:gapWidth val="150"/>
        <c:axId val="59034624"/>
        <c:axId val="59040512"/>
      </c:barChart>
      <c:catAx>
        <c:axId val="59034624"/>
        <c:scaling>
          <c:orientation val="minMax"/>
        </c:scaling>
        <c:delete val="0"/>
        <c:axPos val="b"/>
        <c:numFmt formatCode="General" sourceLinked="0"/>
        <c:majorTickMark val="out"/>
        <c:minorTickMark val="none"/>
        <c:tickLblPos val="nextTo"/>
        <c:txPr>
          <a:bodyPr rot="-1740000" vert="horz" anchor="ctr" anchorCtr="0"/>
          <a:lstStyle/>
          <a:p>
            <a:pPr>
              <a:defRPr>
                <a:latin typeface="Arial" pitchFamily="34" charset="0"/>
                <a:cs typeface="Arial" pitchFamily="34" charset="0"/>
              </a:defRPr>
            </a:pPr>
            <a:endParaRPr lang="pl-PL"/>
          </a:p>
        </c:txPr>
        <c:crossAx val="59040512"/>
        <c:crosses val="autoZero"/>
        <c:auto val="1"/>
        <c:lblAlgn val="ctr"/>
        <c:lblOffset val="100"/>
        <c:noMultiLvlLbl val="0"/>
      </c:catAx>
      <c:valAx>
        <c:axId val="59040512"/>
        <c:scaling>
          <c:orientation val="minMax"/>
          <c:max val="1"/>
        </c:scaling>
        <c:delete val="0"/>
        <c:axPos val="l"/>
        <c:majorGridlines/>
        <c:numFmt formatCode="0%" sourceLinked="0"/>
        <c:majorTickMark val="out"/>
        <c:minorTickMark val="none"/>
        <c:tickLblPos val="nextTo"/>
        <c:txPr>
          <a:bodyPr rot="0"/>
          <a:lstStyle/>
          <a:p>
            <a:pPr>
              <a:defRPr>
                <a:latin typeface="Arial" pitchFamily="34" charset="0"/>
                <a:cs typeface="Arial" pitchFamily="34" charset="0"/>
              </a:defRPr>
            </a:pPr>
            <a:endParaRPr lang="pl-PL"/>
          </a:p>
        </c:txPr>
        <c:crossAx val="59034624"/>
        <c:crosses val="autoZero"/>
        <c:crossBetween val="between"/>
      </c:valAx>
    </c:plotArea>
    <c:plotVisOnly val="1"/>
    <c:dispBlanksAs val="gap"/>
    <c:showDLblsOverMax val="0"/>
  </c:chart>
  <c:spPr>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1"/>
        <c:ser>
          <c:idx val="0"/>
          <c:order val="0"/>
          <c:tx>
            <c:strRef>
              <c:f> Hoja1!$B$1</c:f>
              <c:strCache>
                <c:ptCount val="1"/>
                <c:pt idx="0">
                  <c:v>Wartość</c:v>
                </c:pt>
              </c:strCache>
            </c:strRef>
          </c:tx>
          <c:invertIfNegative val="0"/>
          <c:dPt>
            <c:idx val="1"/>
            <c:invertIfNegative val="0"/>
            <c:bubble3D val="0"/>
            <c:spPr>
              <a:solidFill>
                <a:srgbClr val="92D050"/>
              </a:solidFill>
            </c:spPr>
            <c:extLst>
              <c:ext xmlns:c16="http://schemas.microsoft.com/office/drawing/2014/chart" uri="{C3380CC4-5D6E-409C-BE32-E72D297353CC}">
                <c16:uniqueId val="{00000001-6A97-48C5-AB34-4904644A71AF}"/>
              </c:ext>
            </c:extLst>
          </c:dPt>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Hoja1!$A$2:$A$10</c:f>
              <c:strCache>
                <c:ptCount val="9"/>
                <c:pt idx="0">
                  <c:v>Używki np. alkohol, narkotyki, itp.</c:v>
                </c:pt>
                <c:pt idx="1">
                  <c:v>Problemy finansowe</c:v>
                </c:pt>
                <c:pt idx="2">
                  <c:v>Zazdrość</c:v>
                </c:pt>
                <c:pt idx="3">
                  <c:v>Stres i frustracja</c:v>
                </c:pt>
                <c:pt idx="4">
                  <c:v>Trudności natury psychicznej lub psychologicznej</c:v>
                </c:pt>
                <c:pt idx="5">
                  <c:v>Doświadczenia i wzorce z domu rodzinnego</c:v>
                </c:pt>
                <c:pt idx="6">
                  <c:v>Konflikty międzypokoleniowe</c:v>
                </c:pt>
                <c:pt idx="7">
                  <c:v>Nie wiem / trudno powiedzieć</c:v>
                </c:pt>
                <c:pt idx="8">
                  <c:v>Inne (jakie?)</c:v>
                </c:pt>
              </c:strCache>
            </c:strRef>
          </c:cat>
          <c:val>
            <c:numRef>
              <c:f>Hoja1!$B$2:$B$10</c:f>
              <c:numCache>
                <c:formatCode>0%</c:formatCode>
                <c:ptCount val="9"/>
                <c:pt idx="0">
                  <c:v>0.9143</c:v>
                </c:pt>
                <c:pt idx="1">
                  <c:v>0.54290000000000005</c:v>
                </c:pt>
                <c:pt idx="2">
                  <c:v>0.2286</c:v>
                </c:pt>
                <c:pt idx="3">
                  <c:v>0.2286</c:v>
                </c:pt>
                <c:pt idx="4">
                  <c:v>0.34289999999999998</c:v>
                </c:pt>
                <c:pt idx="5">
                  <c:v>0.28570000000000001</c:v>
                </c:pt>
                <c:pt idx="6">
                  <c:v>0.1429</c:v>
                </c:pt>
                <c:pt idx="7">
                  <c:v>5.7099999999999998E-2</c:v>
                </c:pt>
                <c:pt idx="8">
                  <c:v>0</c:v>
                </c:pt>
              </c:numCache>
            </c:numRef>
          </c:val>
          <c:extLst>
            <c:ext xmlns:c16="http://schemas.microsoft.com/office/drawing/2014/chart" uri="{C3380CC4-5D6E-409C-BE32-E72D297353CC}">
              <c16:uniqueId val="{00000002-6A97-48C5-AB34-4904644A71AF}"/>
            </c:ext>
          </c:extLst>
        </c:ser>
        <c:dLbls>
          <c:showLegendKey val="0"/>
          <c:showVal val="1"/>
          <c:showCatName val="0"/>
          <c:showSerName val="0"/>
          <c:showPercent val="0"/>
          <c:showBubbleSize val="0"/>
        </c:dLbls>
        <c:gapWidth val="150"/>
        <c:axId val="59034624"/>
        <c:axId val="59040512"/>
      </c:barChart>
      <c:catAx>
        <c:axId val="59034624"/>
        <c:scaling>
          <c:orientation val="minMax"/>
        </c:scaling>
        <c:delete val="1"/>
        <c:axPos val="b"/>
        <c:numFmt formatCode="General" sourceLinked="0"/>
        <c:majorTickMark val="out"/>
        <c:minorTickMark val="none"/>
        <c:tickLblPos val="nextTo"/>
        <c:crossAx val="59040512"/>
        <c:crosses val="autoZero"/>
        <c:auto val="1"/>
        <c:lblAlgn val="ctr"/>
        <c:lblOffset val="100"/>
        <c:noMultiLvlLbl val="0"/>
      </c:catAx>
      <c:valAx>
        <c:axId val="59040512"/>
        <c:scaling>
          <c:orientation val="minMax"/>
          <c:max val="1"/>
        </c:scaling>
        <c:delete val="0"/>
        <c:axPos val="l"/>
        <c:majorGridlines/>
        <c:numFmt formatCode="0%" sourceLinked="0"/>
        <c:majorTickMark val="out"/>
        <c:minorTickMark val="none"/>
        <c:tickLblPos val="nextTo"/>
        <c:txPr>
          <a:bodyPr rot="0"/>
          <a:lstStyle/>
          <a:p>
            <a:pPr>
              <a:defRPr>
                <a:latin typeface="Arial" pitchFamily="34" charset="0"/>
                <a:cs typeface="Arial" pitchFamily="34" charset="0"/>
              </a:defRPr>
            </a:pPr>
            <a:endParaRPr lang="pl-PL"/>
          </a:p>
        </c:txPr>
        <c:crossAx val="59034624"/>
        <c:crosses val="autoZero"/>
        <c:crossBetween val="between"/>
      </c:valAx>
    </c:plotArea>
    <c:legend>
      <c:legendPos val="r"/>
      <c:overlay val="0"/>
    </c:legend>
    <c:plotVisOnly val="1"/>
    <c:dispBlanksAs val="gap"/>
    <c:showDLblsOverMax val="0"/>
  </c:chart>
  <c:spPr>
    <a:ln>
      <a:noFill/>
    </a:ln>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1"/>
        <c:ser>
          <c:idx val="0"/>
          <c:order val="0"/>
          <c:tx>
            <c:strRef>
              <c:f> Hoja1!$B$1</c:f>
              <c:strCache>
                <c:ptCount val="1"/>
                <c:pt idx="0">
                  <c:v>Wartość</c:v>
                </c:pt>
              </c:strCache>
            </c:strRef>
          </c:tx>
          <c:invertIfNegative val="0"/>
          <c:dPt>
            <c:idx val="2"/>
            <c:invertIfNegative val="0"/>
            <c:bubble3D val="0"/>
            <c:spPr>
              <a:solidFill>
                <a:srgbClr val="00B050"/>
              </a:solidFill>
            </c:spPr>
            <c:extLst>
              <c:ext xmlns:c16="http://schemas.microsoft.com/office/drawing/2014/chart" uri="{C3380CC4-5D6E-409C-BE32-E72D297353CC}">
                <c16:uniqueId val="{00000001-B7AE-4CD4-9801-52E16D99ED7F}"/>
              </c:ext>
            </c:extLst>
          </c:dPt>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Hoja1!$A$2:$A$11</c:f>
              <c:strCache>
                <c:ptCount val="10"/>
                <c:pt idx="0">
                  <c:v>Policji</c:v>
                </c:pt>
                <c:pt idx="1">
                  <c:v>Sądu</c:v>
                </c:pt>
                <c:pt idx="2">
                  <c:v>Ośrodka Pomocy Społecznej</c:v>
                </c:pt>
                <c:pt idx="3">
                  <c:v>Szkoły</c:v>
                </c:pt>
                <c:pt idx="4">
                  <c:v>Ośrodka zdrowia</c:v>
                </c:pt>
                <c:pt idx="5">
                  <c:v>Gminnej Komisji Rozwiązywania Problemów Alkoholowych</c:v>
                </c:pt>
                <c:pt idx="6">
                  <c:v>Kościoła</c:v>
                </c:pt>
                <c:pt idx="7">
                  <c:v>Organizacji społecznej</c:v>
                </c:pt>
                <c:pt idx="8">
                  <c:v>Nie wiem</c:v>
                </c:pt>
                <c:pt idx="9">
                  <c:v>Inne (jakie?)</c:v>
                </c:pt>
              </c:strCache>
            </c:strRef>
          </c:cat>
          <c:val>
            <c:numRef>
              <c:f>Hoja1!$B$2:$B$11</c:f>
              <c:numCache>
                <c:formatCode>0%</c:formatCode>
                <c:ptCount val="10"/>
                <c:pt idx="0">
                  <c:v>0.76470000000000005</c:v>
                </c:pt>
                <c:pt idx="1">
                  <c:v>5.8799999999999998E-2</c:v>
                </c:pt>
                <c:pt idx="2">
                  <c:v>0.73529999999999995</c:v>
                </c:pt>
                <c:pt idx="3">
                  <c:v>0.4118</c:v>
                </c:pt>
                <c:pt idx="4">
                  <c:v>5.8799999999999998E-2</c:v>
                </c:pt>
                <c:pt idx="5">
                  <c:v>0.23530000000000001</c:v>
                </c:pt>
                <c:pt idx="6">
                  <c:v>5.8799999999999998E-2</c:v>
                </c:pt>
                <c:pt idx="7">
                  <c:v>5.8799999999999998E-2</c:v>
                </c:pt>
                <c:pt idx="8">
                  <c:v>8.8200000000000001E-2</c:v>
                </c:pt>
                <c:pt idx="9">
                  <c:v>2.9399999999999999E-2</c:v>
                </c:pt>
              </c:numCache>
            </c:numRef>
          </c:val>
          <c:extLst>
            <c:ext xmlns:c16="http://schemas.microsoft.com/office/drawing/2014/chart" uri="{C3380CC4-5D6E-409C-BE32-E72D297353CC}">
              <c16:uniqueId val="{00000002-B7AE-4CD4-9801-52E16D99ED7F}"/>
            </c:ext>
          </c:extLst>
        </c:ser>
        <c:dLbls>
          <c:dLblPos val="outEnd"/>
          <c:showLegendKey val="0"/>
          <c:showVal val="1"/>
          <c:showCatName val="0"/>
          <c:showSerName val="0"/>
          <c:showPercent val="0"/>
          <c:showBubbleSize val="0"/>
        </c:dLbls>
        <c:gapWidth val="150"/>
        <c:axId val="59034624"/>
        <c:axId val="59040512"/>
      </c:barChart>
      <c:catAx>
        <c:axId val="59034624"/>
        <c:scaling>
          <c:orientation val="minMax"/>
        </c:scaling>
        <c:delete val="1"/>
        <c:axPos val="b"/>
        <c:numFmt formatCode="General" sourceLinked="0"/>
        <c:majorTickMark val="out"/>
        <c:minorTickMark val="none"/>
        <c:tickLblPos val="nextTo"/>
        <c:crossAx val="59040512"/>
        <c:crosses val="autoZero"/>
        <c:auto val="1"/>
        <c:lblAlgn val="ctr"/>
        <c:lblOffset val="100"/>
        <c:noMultiLvlLbl val="0"/>
      </c:catAx>
      <c:valAx>
        <c:axId val="59040512"/>
        <c:scaling>
          <c:orientation val="minMax"/>
          <c:max val="1"/>
        </c:scaling>
        <c:delete val="0"/>
        <c:axPos val="l"/>
        <c:majorGridlines/>
        <c:numFmt formatCode="0%" sourceLinked="0"/>
        <c:majorTickMark val="out"/>
        <c:minorTickMark val="none"/>
        <c:tickLblPos val="nextTo"/>
        <c:txPr>
          <a:bodyPr rot="0"/>
          <a:lstStyle/>
          <a:p>
            <a:pPr>
              <a:defRPr>
                <a:latin typeface="Arial" pitchFamily="34" charset="0"/>
                <a:cs typeface="Arial" pitchFamily="34" charset="0"/>
              </a:defRPr>
            </a:pPr>
            <a:endParaRPr lang="pl-PL"/>
          </a:p>
        </c:txPr>
        <c:crossAx val="59034624"/>
        <c:crosses val="autoZero"/>
        <c:crossBetween val="between"/>
      </c:valAx>
    </c:plotArea>
    <c:legend>
      <c:legendPos val="r"/>
      <c:layout>
        <c:manualLayout>
          <c:xMode val="edge"/>
          <c:yMode val="edge"/>
          <c:x val="0.67723128752149542"/>
          <c:y val="5.2844382280756094E-2"/>
          <c:w val="0.29454338024282306"/>
          <c:h val="0.94715561771924395"/>
        </c:manualLayout>
      </c:layout>
      <c:overlay val="0"/>
    </c:legend>
    <c:plotVisOnly val="1"/>
    <c:dispBlanksAs val="gap"/>
    <c:showDLblsOverMax val="0"/>
  </c:chart>
  <c:spPr>
    <a:ln>
      <a:noFill/>
    </a:ln>
  </c:sp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2173387417481911E-2"/>
          <c:y val="3.081232492997199E-2"/>
          <c:w val="0.62489731965322515"/>
          <c:h val="0.93837535014005602"/>
        </c:manualLayout>
      </c:layout>
      <c:barChart>
        <c:barDir val="col"/>
        <c:grouping val="clustered"/>
        <c:varyColors val="1"/>
        <c:ser>
          <c:idx val="0"/>
          <c:order val="0"/>
          <c:tx>
            <c:strRef>
              <c:f> Hoja1!$B$1</c:f>
              <c:strCache>
                <c:ptCount val="1"/>
                <c:pt idx="0">
                  <c:v>Wartość</c:v>
                </c:pt>
              </c:strCache>
            </c:strRef>
          </c:tx>
          <c:invertIfNegative val="0"/>
          <c:dPt>
            <c:idx val="0"/>
            <c:invertIfNegative val="0"/>
            <c:bubble3D val="0"/>
            <c:spPr>
              <a:solidFill>
                <a:srgbClr val="0070C0"/>
              </a:solidFill>
            </c:spPr>
            <c:extLst>
              <c:ext xmlns:c16="http://schemas.microsoft.com/office/drawing/2014/chart" uri="{C3380CC4-5D6E-409C-BE32-E72D297353CC}">
                <c16:uniqueId val="{00000001-9DF7-4AA8-9D8A-76D2DE81104B}"/>
              </c:ext>
            </c:extLst>
          </c:dPt>
          <c:dPt>
            <c:idx val="1"/>
            <c:invertIfNegative val="0"/>
            <c:bubble3D val="0"/>
            <c:spPr>
              <a:solidFill>
                <a:srgbClr val="92D050"/>
              </a:solidFill>
            </c:spPr>
            <c:extLst>
              <c:ext xmlns:c16="http://schemas.microsoft.com/office/drawing/2014/chart" uri="{C3380CC4-5D6E-409C-BE32-E72D297353CC}">
                <c16:uniqueId val="{00000003-9DF7-4AA8-9D8A-76D2DE81104B}"/>
              </c:ext>
            </c:extLst>
          </c:dPt>
          <c:dPt>
            <c:idx val="4"/>
            <c:invertIfNegative val="0"/>
            <c:bubble3D val="0"/>
            <c:spPr>
              <a:solidFill>
                <a:srgbClr val="00B0F0"/>
              </a:solidFill>
            </c:spPr>
            <c:extLst>
              <c:ext xmlns:c16="http://schemas.microsoft.com/office/drawing/2014/chart" uri="{C3380CC4-5D6E-409C-BE32-E72D297353CC}">
                <c16:uniqueId val="{00000005-9DF7-4AA8-9D8A-76D2DE81104B}"/>
              </c:ext>
            </c:extLst>
          </c:dPt>
          <c:dPt>
            <c:idx val="5"/>
            <c:invertIfNegative val="0"/>
            <c:bubble3D val="0"/>
            <c:spPr>
              <a:solidFill>
                <a:srgbClr val="FF0000"/>
              </a:solidFill>
            </c:spPr>
            <c:extLst>
              <c:ext xmlns:c16="http://schemas.microsoft.com/office/drawing/2014/chart" uri="{C3380CC4-5D6E-409C-BE32-E72D297353CC}">
                <c16:uniqueId val="{00000007-9DF7-4AA8-9D8A-76D2DE81104B}"/>
              </c:ext>
            </c:extLst>
          </c:dPt>
          <c:dPt>
            <c:idx val="7"/>
            <c:invertIfNegative val="0"/>
            <c:bubble3D val="0"/>
            <c:spPr>
              <a:solidFill>
                <a:srgbClr val="FFC000"/>
              </a:solidFill>
            </c:spPr>
            <c:extLst>
              <c:ext xmlns:c16="http://schemas.microsoft.com/office/drawing/2014/chart" uri="{C3380CC4-5D6E-409C-BE32-E72D297353CC}">
                <c16:uniqueId val="{00000009-9DF7-4AA8-9D8A-76D2DE81104B}"/>
              </c:ext>
            </c:extLst>
          </c:dPt>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Hoja1!$A$2:$A$12</c:f>
              <c:strCache>
                <c:ptCount val="11"/>
                <c:pt idx="0">
                  <c:v>Nie dostrzegają przemocy jako problemu</c:v>
                </c:pt>
                <c:pt idx="1">
                  <c:v>Uważają, że to sprawa rodzinna</c:v>
                </c:pt>
                <c:pt idx="2">
                  <c:v>Uważają, że poradzą sobie same</c:v>
                </c:pt>
                <c:pt idx="3">
                  <c:v>Są zależne od sprawcy (ekonomicznie /psychicznie)</c:v>
                </c:pt>
                <c:pt idx="4">
                  <c:v>Ze strachu przed sprawcą</c:v>
                </c:pt>
                <c:pt idx="5">
                  <c:v>Ze wstydu</c:v>
                </c:pt>
                <c:pt idx="6">
                  <c:v>Czują się winne i/ lub odpowiedzialne za sytuację</c:v>
                </c:pt>
                <c:pt idx="7">
                  <c:v>Nie wierzą w skuteczność działań pomocowych</c:v>
                </c:pt>
                <c:pt idx="8">
                  <c:v>Nie wiedzą, dokąd zgłosić się po pomoc</c:v>
                </c:pt>
                <c:pt idx="9">
                  <c:v>Nie wiem / trudno powiedzieć</c:v>
                </c:pt>
                <c:pt idx="10">
                  <c:v>Inne (jakie)?</c:v>
                </c:pt>
              </c:strCache>
            </c:strRef>
          </c:cat>
          <c:val>
            <c:numRef>
              <c:f>Hoja1!$B$2:$B$12</c:f>
              <c:numCache>
                <c:formatCode>0%</c:formatCode>
                <c:ptCount val="11"/>
                <c:pt idx="0">
                  <c:v>0.1714</c:v>
                </c:pt>
                <c:pt idx="1">
                  <c:v>0.6</c:v>
                </c:pt>
                <c:pt idx="2">
                  <c:v>0.37140000000000001</c:v>
                </c:pt>
                <c:pt idx="3">
                  <c:v>0.6</c:v>
                </c:pt>
                <c:pt idx="4">
                  <c:v>0.7429</c:v>
                </c:pt>
                <c:pt idx="5">
                  <c:v>0.85709999999999997</c:v>
                </c:pt>
                <c:pt idx="6">
                  <c:v>5.7099999999999998E-2</c:v>
                </c:pt>
                <c:pt idx="7">
                  <c:v>0.42859999999999998</c:v>
                </c:pt>
                <c:pt idx="8">
                  <c:v>0.1714</c:v>
                </c:pt>
                <c:pt idx="9">
                  <c:v>5.7099999999999998E-2</c:v>
                </c:pt>
                <c:pt idx="10">
                  <c:v>0</c:v>
                </c:pt>
              </c:numCache>
            </c:numRef>
          </c:val>
          <c:extLst>
            <c:ext xmlns:c16="http://schemas.microsoft.com/office/drawing/2014/chart" uri="{C3380CC4-5D6E-409C-BE32-E72D297353CC}">
              <c16:uniqueId val="{0000000A-9DF7-4AA8-9D8A-76D2DE81104B}"/>
            </c:ext>
          </c:extLst>
        </c:ser>
        <c:dLbls>
          <c:showLegendKey val="0"/>
          <c:showVal val="1"/>
          <c:showCatName val="0"/>
          <c:showSerName val="0"/>
          <c:showPercent val="0"/>
          <c:showBubbleSize val="0"/>
        </c:dLbls>
        <c:gapWidth val="150"/>
        <c:axId val="59034624"/>
        <c:axId val="59040512"/>
      </c:barChart>
      <c:catAx>
        <c:axId val="59034624"/>
        <c:scaling>
          <c:orientation val="minMax"/>
        </c:scaling>
        <c:delete val="1"/>
        <c:axPos val="b"/>
        <c:numFmt formatCode="General" sourceLinked="0"/>
        <c:majorTickMark val="out"/>
        <c:minorTickMark val="none"/>
        <c:tickLblPos val="nextTo"/>
        <c:crossAx val="59040512"/>
        <c:crosses val="autoZero"/>
        <c:auto val="1"/>
        <c:lblAlgn val="ctr"/>
        <c:lblOffset val="100"/>
        <c:noMultiLvlLbl val="0"/>
      </c:catAx>
      <c:valAx>
        <c:axId val="59040512"/>
        <c:scaling>
          <c:orientation val="minMax"/>
          <c:max val="1"/>
        </c:scaling>
        <c:delete val="0"/>
        <c:axPos val="l"/>
        <c:majorGridlines/>
        <c:numFmt formatCode="0%" sourceLinked="0"/>
        <c:majorTickMark val="out"/>
        <c:minorTickMark val="none"/>
        <c:tickLblPos val="nextTo"/>
        <c:txPr>
          <a:bodyPr rot="0"/>
          <a:lstStyle/>
          <a:p>
            <a:pPr>
              <a:defRPr>
                <a:latin typeface="Arial" pitchFamily="34" charset="0"/>
                <a:cs typeface="Arial" pitchFamily="34" charset="0"/>
              </a:defRPr>
            </a:pPr>
            <a:endParaRPr lang="pl-PL"/>
          </a:p>
        </c:txPr>
        <c:crossAx val="59034624"/>
        <c:crosses val="autoZero"/>
        <c:crossBetween val="between"/>
      </c:valAx>
    </c:plotArea>
    <c:legend>
      <c:legendPos val="r"/>
      <c:layout>
        <c:manualLayout>
          <c:xMode val="edge"/>
          <c:yMode val="edge"/>
          <c:x val="0.71355022085653941"/>
          <c:y val="3.1781886295050119E-2"/>
          <c:w val="0.25858585858585859"/>
          <c:h val="0.92190853427449126"/>
        </c:manualLayout>
      </c:layout>
      <c:overlay val="0"/>
    </c:legend>
    <c:plotVisOnly val="1"/>
    <c:dispBlanksAs val="gap"/>
    <c:showDLblsOverMax val="0"/>
  </c:chart>
  <c:spPr>
    <a:ln>
      <a:noFill/>
    </a:ln>
  </c:spPr>
  <c:externalData r:id="rId2">
    <c:autoUpdate val="0"/>
  </c:externalData>
</c:chartSpac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79BF3-7C8B-4591-82FE-431D49FD3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33</Pages>
  <Words>7325</Words>
  <Characters>43954</Characters>
  <Application>Microsoft Office Word</Application>
  <DocSecurity>0</DocSecurity>
  <Lines>366</Lines>
  <Paragraphs>102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Gietka-Barańska Agnieszka</dc:creator>
  <cp:keywords/>
  <dc:description/>
  <cp:lastModifiedBy>Gietka-Barańska Agnieszka</cp:lastModifiedBy>
  <cp:revision>233</cp:revision>
  <cp:lastPrinted>2024-04-11T08:22:00Z</cp:lastPrinted>
  <dcterms:created xsi:type="dcterms:W3CDTF">2024-04-04T09:37:00Z</dcterms:created>
  <dcterms:modified xsi:type="dcterms:W3CDTF">2024-04-11T08:25:00Z</dcterms:modified>
</cp:coreProperties>
</file>