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5F426" w14:textId="21886B0C" w:rsidR="008914DD" w:rsidRPr="008914DD" w:rsidRDefault="00D71F6C" w:rsidP="00E7615E">
      <w:pPr>
        <w:spacing w:after="0" w:line="240" w:lineRule="auto"/>
        <w:ind w:left="-284" w:right="-286"/>
        <w:jc w:val="center"/>
        <w:rPr>
          <w:b/>
          <w:color w:val="008001"/>
          <w:sz w:val="28"/>
          <w:szCs w:val="30"/>
        </w:rPr>
      </w:pPr>
      <w:r w:rsidRPr="00505032">
        <w:rPr>
          <w:b/>
          <w:color w:val="008001"/>
          <w:sz w:val="28"/>
          <w:szCs w:val="30"/>
        </w:rPr>
        <w:t xml:space="preserve">INFORMACJA NA TEMAT PRZETWARZANIA DANYCH OSOBOWYCH </w:t>
      </w:r>
      <w:r w:rsidRPr="00505032">
        <w:rPr>
          <w:b/>
          <w:color w:val="008001"/>
          <w:sz w:val="28"/>
          <w:szCs w:val="30"/>
        </w:rPr>
        <w:br/>
      </w:r>
      <w:r w:rsidR="00583DE9" w:rsidRPr="00583DE9">
        <w:rPr>
          <w:b/>
          <w:color w:val="008001"/>
          <w:sz w:val="28"/>
          <w:szCs w:val="30"/>
        </w:rPr>
        <w:t xml:space="preserve">DO WNIOSKU </w:t>
      </w:r>
      <w:r w:rsidR="00E7615E">
        <w:rPr>
          <w:b/>
          <w:color w:val="008001"/>
          <w:sz w:val="28"/>
          <w:szCs w:val="30"/>
        </w:rPr>
        <w:t>OWYPŁATĘ BONU ENERGETYCZNEGO</w:t>
      </w:r>
    </w:p>
    <w:p w14:paraId="15E42768" w14:textId="486BADF4" w:rsidR="008914DD" w:rsidRPr="008914DD" w:rsidRDefault="008914DD" w:rsidP="008914DD">
      <w:pPr>
        <w:jc w:val="center"/>
        <w:rPr>
          <w:b/>
          <w:color w:val="008001"/>
          <w:sz w:val="28"/>
          <w:szCs w:val="30"/>
        </w:rPr>
      </w:pPr>
      <w:r w:rsidRPr="008914DD">
        <w:rPr>
          <w:b/>
          <w:color w:val="008001"/>
          <w:sz w:val="28"/>
          <w:szCs w:val="30"/>
        </w:rPr>
        <w:t>GMINNY OŚRODEK POMOCY SPOŁECZNEJ W KLEMBOWIE</w:t>
      </w:r>
    </w:p>
    <w:p w14:paraId="60044673" w14:textId="601FD479" w:rsidR="008914DD" w:rsidRDefault="008914DD" w:rsidP="00140FC7">
      <w:pPr>
        <w:spacing w:before="240" w:line="240" w:lineRule="exact"/>
        <w:jc w:val="both"/>
        <w:rPr>
          <w:sz w:val="20"/>
          <w:szCs w:val="20"/>
        </w:rPr>
      </w:pPr>
      <w:r w:rsidRPr="00BE61F8">
        <w:rPr>
          <w:sz w:val="20"/>
          <w:szCs w:val="20"/>
        </w:rPr>
        <w:t xml:space="preserve">Oświadczam, że </w:t>
      </w:r>
      <w:r>
        <w:rPr>
          <w:sz w:val="20"/>
          <w:szCs w:val="20"/>
        </w:rPr>
        <w:t xml:space="preserve">zgodnie z art. 13 ust. 1 i ust. 2 Rozporządzenia Parlamentu Europejskiego i Rady (UE) 2016/679 </w:t>
      </w:r>
      <w:r>
        <w:rPr>
          <w:sz w:val="20"/>
          <w:szCs w:val="20"/>
        </w:rPr>
        <w:br/>
        <w:t xml:space="preserve">z dnia 27 kwietnia 2016 r. w sprawie ochrony osób fizycznych w związku z przetwarzaniem danych osobowych </w:t>
      </w:r>
      <w:r>
        <w:rPr>
          <w:sz w:val="20"/>
          <w:szCs w:val="20"/>
        </w:rPr>
        <w:br/>
        <w:t xml:space="preserve">i w sprawie swobodnego przepływu takich danych oraz uchylenia dyrektywy 95/46/WE (ogólne rozporządzenie </w:t>
      </w:r>
      <w:r>
        <w:rPr>
          <w:sz w:val="20"/>
          <w:szCs w:val="20"/>
        </w:rPr>
        <w:br/>
        <w:t>o ochronie danych)</w:t>
      </w:r>
      <w:r>
        <w:rPr>
          <w:rStyle w:val="Odwoanieprzypisudolnego"/>
          <w:sz w:val="20"/>
          <w:szCs w:val="20"/>
        </w:rPr>
        <w:footnoteReference w:id="1"/>
      </w:r>
      <w:r>
        <w:rPr>
          <w:sz w:val="20"/>
          <w:szCs w:val="20"/>
        </w:rPr>
        <w:t xml:space="preserve"> </w:t>
      </w:r>
      <w:r w:rsidRPr="00BE61F8">
        <w:rPr>
          <w:sz w:val="20"/>
          <w:szCs w:val="20"/>
        </w:rPr>
        <w:t xml:space="preserve">zapoznałem </w:t>
      </w:r>
      <w:r>
        <w:rPr>
          <w:sz w:val="20"/>
          <w:szCs w:val="20"/>
        </w:rPr>
        <w:t>się z przedstawionymi mi podstawami prawnymi, zasadami przetwarzania, w tym udostępniania przekazywanych przeze mnie danych osobowych. Przyjmuję do wiadomości, że:</w:t>
      </w:r>
    </w:p>
    <w:p w14:paraId="4DA0D379" w14:textId="77777777" w:rsidR="00952000" w:rsidRDefault="008914DD" w:rsidP="00952000">
      <w:pPr>
        <w:pStyle w:val="Akapitzlist"/>
        <w:numPr>
          <w:ilvl w:val="0"/>
          <w:numId w:val="16"/>
        </w:numPr>
        <w:spacing w:line="240" w:lineRule="exact"/>
        <w:ind w:left="567" w:hanging="357"/>
        <w:contextualSpacing w:val="0"/>
        <w:jc w:val="both"/>
        <w:rPr>
          <w:sz w:val="20"/>
          <w:szCs w:val="20"/>
        </w:rPr>
      </w:pPr>
      <w:r w:rsidRPr="00413A8A">
        <w:rPr>
          <w:sz w:val="20"/>
          <w:szCs w:val="20"/>
        </w:rPr>
        <w:t>Administratorem danych osobowych</w:t>
      </w:r>
      <w:r>
        <w:rPr>
          <w:sz w:val="20"/>
          <w:szCs w:val="20"/>
        </w:rPr>
        <w:t xml:space="preserve"> na podstawie</w:t>
      </w:r>
      <w:r w:rsidRPr="00830616">
        <w:t xml:space="preserve"> </w:t>
      </w:r>
      <w:r w:rsidRPr="00830616">
        <w:rPr>
          <w:sz w:val="20"/>
          <w:szCs w:val="20"/>
        </w:rPr>
        <w:t>upoważnieni</w:t>
      </w:r>
      <w:r>
        <w:rPr>
          <w:sz w:val="20"/>
          <w:szCs w:val="20"/>
        </w:rPr>
        <w:t>a</w:t>
      </w:r>
      <w:r w:rsidRPr="00830616">
        <w:rPr>
          <w:sz w:val="20"/>
          <w:szCs w:val="20"/>
        </w:rPr>
        <w:t xml:space="preserve"> </w:t>
      </w:r>
      <w:r>
        <w:rPr>
          <w:sz w:val="20"/>
          <w:szCs w:val="20"/>
        </w:rPr>
        <w:t>nadanego przez</w:t>
      </w:r>
      <w:r w:rsidRPr="00830616">
        <w:rPr>
          <w:sz w:val="20"/>
          <w:szCs w:val="20"/>
        </w:rPr>
        <w:t xml:space="preserve"> Wójta </w:t>
      </w:r>
      <w:r>
        <w:rPr>
          <w:sz w:val="20"/>
          <w:szCs w:val="20"/>
        </w:rPr>
        <w:t xml:space="preserve">Gminy Klembów </w:t>
      </w:r>
      <w:r w:rsidRPr="00413A8A">
        <w:rPr>
          <w:sz w:val="20"/>
          <w:szCs w:val="20"/>
        </w:rPr>
        <w:t xml:space="preserve">jest </w:t>
      </w:r>
      <w:r w:rsidRPr="00413A8A">
        <w:rPr>
          <w:noProof/>
          <w:sz w:val="20"/>
          <w:szCs w:val="20"/>
        </w:rPr>
        <w:t>Gminny Ośrodek Pomocy Społecznej w Klembowie</w:t>
      </w:r>
      <w:r w:rsidRPr="00413A8A">
        <w:rPr>
          <w:sz w:val="20"/>
          <w:szCs w:val="20"/>
        </w:rPr>
        <w:t xml:space="preserve"> z siedzibą </w:t>
      </w:r>
      <w:r w:rsidRPr="00413A8A">
        <w:rPr>
          <w:noProof/>
          <w:sz w:val="20"/>
          <w:szCs w:val="20"/>
        </w:rPr>
        <w:t>ul. Gen. Fr. Żymirskiego 38</w:t>
      </w:r>
      <w:r w:rsidRPr="00413A8A">
        <w:rPr>
          <w:sz w:val="20"/>
          <w:szCs w:val="20"/>
        </w:rPr>
        <w:t xml:space="preserve">, </w:t>
      </w:r>
      <w:r w:rsidRPr="00413A8A">
        <w:rPr>
          <w:noProof/>
          <w:sz w:val="20"/>
          <w:szCs w:val="20"/>
        </w:rPr>
        <w:t>05-205 Klembów</w:t>
      </w:r>
      <w:r w:rsidRPr="00413A8A">
        <w:rPr>
          <w:sz w:val="20"/>
          <w:szCs w:val="20"/>
        </w:rPr>
        <w:t xml:space="preserve">, </w:t>
      </w:r>
      <w:r w:rsidRPr="00413A8A">
        <w:rPr>
          <w:noProof/>
          <w:sz w:val="20"/>
          <w:szCs w:val="20"/>
        </w:rPr>
        <w:t>gops@klembow.pl</w:t>
      </w:r>
      <w:r w:rsidRPr="00413A8A">
        <w:rPr>
          <w:sz w:val="20"/>
          <w:szCs w:val="20"/>
        </w:rPr>
        <w:t xml:space="preserve">. Kontakt do inspektora ochrony danych osobowych: </w:t>
      </w:r>
      <w:r w:rsidRPr="00413A8A">
        <w:rPr>
          <w:noProof/>
          <w:sz w:val="20"/>
          <w:szCs w:val="20"/>
        </w:rPr>
        <w:t>iod@klembow.pl</w:t>
      </w:r>
      <w:r w:rsidRPr="00413A8A">
        <w:rPr>
          <w:sz w:val="20"/>
          <w:szCs w:val="20"/>
        </w:rPr>
        <w:t xml:space="preserve">. </w:t>
      </w:r>
    </w:p>
    <w:p w14:paraId="71162A4C" w14:textId="516D1107" w:rsidR="00583DE9" w:rsidRPr="008C2EEF" w:rsidRDefault="00583DE9" w:rsidP="00583DE9">
      <w:pPr>
        <w:pStyle w:val="Akapitzlist"/>
        <w:numPr>
          <w:ilvl w:val="0"/>
          <w:numId w:val="16"/>
        </w:numPr>
        <w:spacing w:line="210" w:lineRule="atLeast"/>
        <w:ind w:left="567" w:hanging="357"/>
        <w:contextualSpacing w:val="0"/>
        <w:jc w:val="both"/>
        <w:rPr>
          <w:sz w:val="20"/>
          <w:szCs w:val="20"/>
        </w:rPr>
      </w:pPr>
      <w:r w:rsidRPr="008C2EEF">
        <w:rPr>
          <w:sz w:val="20"/>
          <w:szCs w:val="20"/>
        </w:rPr>
        <w:t>Dane osobowe są przetwarzane w celu wskazanym w art. 6 ust. 1 lit. c</w:t>
      </w:r>
      <w:r w:rsidR="00130BD7">
        <w:rPr>
          <w:sz w:val="20"/>
          <w:szCs w:val="20"/>
        </w:rPr>
        <w:t>)</w:t>
      </w:r>
      <w:r w:rsidRPr="008C2EEF">
        <w:rPr>
          <w:sz w:val="20"/>
          <w:szCs w:val="20"/>
        </w:rPr>
        <w:t xml:space="preserve"> RODO tj. wypełnienia obowiązków wynikających z przepisów prawa, którymi są rozpatrzenie wniosku zgodnie z ustawą </w:t>
      </w:r>
      <w:r w:rsidRPr="00ED6FA3">
        <w:rPr>
          <w:sz w:val="20"/>
          <w:szCs w:val="20"/>
        </w:rPr>
        <w:t xml:space="preserve">o </w:t>
      </w:r>
      <w:r w:rsidR="00E7615E" w:rsidRPr="00E7615E">
        <w:rPr>
          <w:sz w:val="20"/>
          <w:szCs w:val="20"/>
        </w:rPr>
        <w:t>z dnia 23 maja 2024 r. o bonie energetycznym oraz o zmianie niektórych ustaw w celu ograniczenia cen energii elektrycznej, gazu ziemnego i ciepła systemowego</w:t>
      </w:r>
      <w:r>
        <w:rPr>
          <w:rStyle w:val="Odwoanieprzypisudolnego"/>
          <w:sz w:val="20"/>
          <w:szCs w:val="20"/>
        </w:rPr>
        <w:footnoteReference w:id="2"/>
      </w:r>
      <w:r w:rsidRPr="008C2EEF">
        <w:rPr>
          <w:sz w:val="20"/>
          <w:szCs w:val="20"/>
        </w:rPr>
        <w:t xml:space="preserve"> w związku z ustawą Kodeks postępowania administracyjnego</w:t>
      </w:r>
      <w:r>
        <w:rPr>
          <w:rStyle w:val="Odwoanieprzypisudolnego"/>
          <w:sz w:val="20"/>
          <w:szCs w:val="20"/>
        </w:rPr>
        <w:footnoteReference w:id="3"/>
      </w:r>
      <w:r w:rsidRPr="008C2EEF">
        <w:rPr>
          <w:sz w:val="20"/>
          <w:szCs w:val="20"/>
        </w:rPr>
        <w:t xml:space="preserve">, </w:t>
      </w:r>
      <w:r w:rsidR="00E7615E">
        <w:rPr>
          <w:sz w:val="20"/>
          <w:szCs w:val="20"/>
        </w:rPr>
        <w:t xml:space="preserve">i innymi przepisami </w:t>
      </w:r>
      <w:r w:rsidR="00A11B13">
        <w:rPr>
          <w:sz w:val="20"/>
          <w:szCs w:val="20"/>
        </w:rPr>
        <w:t>szczegółowymi</w:t>
      </w:r>
      <w:r w:rsidR="00E7615E">
        <w:rPr>
          <w:rStyle w:val="Odwoanieprzypisudolnego"/>
          <w:sz w:val="20"/>
          <w:szCs w:val="20"/>
        </w:rPr>
        <w:footnoteReference w:id="4"/>
      </w:r>
      <w:r w:rsidR="00A11B13">
        <w:rPr>
          <w:sz w:val="20"/>
          <w:szCs w:val="20"/>
        </w:rPr>
        <w:t xml:space="preserve"> </w:t>
      </w:r>
      <w:r w:rsidRPr="008C2EEF">
        <w:rPr>
          <w:sz w:val="20"/>
          <w:szCs w:val="20"/>
        </w:rPr>
        <w:t>oraz w celach archiwalnych.</w:t>
      </w:r>
    </w:p>
    <w:p w14:paraId="7A618763" w14:textId="3E16D7D9" w:rsidR="00583DE9" w:rsidRPr="00413A8A" w:rsidRDefault="00583DE9" w:rsidP="00583DE9">
      <w:pPr>
        <w:pStyle w:val="Akapitzlist"/>
        <w:numPr>
          <w:ilvl w:val="0"/>
          <w:numId w:val="16"/>
        </w:numPr>
        <w:spacing w:line="210" w:lineRule="atLeast"/>
        <w:ind w:left="567" w:hanging="357"/>
        <w:contextualSpacing w:val="0"/>
        <w:jc w:val="both"/>
        <w:rPr>
          <w:noProof/>
          <w:sz w:val="20"/>
          <w:szCs w:val="20"/>
        </w:rPr>
      </w:pPr>
      <w:r w:rsidRPr="00413A8A">
        <w:rPr>
          <w:noProof/>
          <w:sz w:val="20"/>
          <w:szCs w:val="20"/>
        </w:rPr>
        <w:t xml:space="preserve">Przetwarzane przez </w:t>
      </w:r>
      <w:r>
        <w:rPr>
          <w:noProof/>
          <w:sz w:val="20"/>
          <w:szCs w:val="20"/>
        </w:rPr>
        <w:t xml:space="preserve">Gminny </w:t>
      </w:r>
      <w:r w:rsidRPr="00413A8A">
        <w:rPr>
          <w:noProof/>
          <w:sz w:val="20"/>
          <w:szCs w:val="20"/>
        </w:rPr>
        <w:t xml:space="preserve">Ośrodek Pomocy Społecznej </w:t>
      </w:r>
      <w:r>
        <w:rPr>
          <w:noProof/>
          <w:sz w:val="20"/>
          <w:szCs w:val="20"/>
        </w:rPr>
        <w:t>w Klembowie</w:t>
      </w:r>
      <w:r w:rsidRPr="00413A8A">
        <w:rPr>
          <w:noProof/>
          <w:sz w:val="20"/>
          <w:szCs w:val="20"/>
        </w:rPr>
        <w:t xml:space="preserve"> dane osób zawarte we wniosku są określone w </w:t>
      </w:r>
      <w:r>
        <w:rPr>
          <w:noProof/>
          <w:sz w:val="20"/>
          <w:szCs w:val="20"/>
        </w:rPr>
        <w:t xml:space="preserve">zgodnie z art. </w:t>
      </w:r>
      <w:r w:rsidR="00A11B13">
        <w:rPr>
          <w:noProof/>
          <w:sz w:val="20"/>
          <w:szCs w:val="20"/>
        </w:rPr>
        <w:t>3</w:t>
      </w:r>
      <w:r>
        <w:rPr>
          <w:noProof/>
          <w:sz w:val="20"/>
          <w:szCs w:val="20"/>
        </w:rPr>
        <w:t xml:space="preserve"> ust. </w:t>
      </w:r>
      <w:r w:rsidR="00A11B13">
        <w:rPr>
          <w:noProof/>
          <w:sz w:val="20"/>
          <w:szCs w:val="20"/>
        </w:rPr>
        <w:t>5</w:t>
      </w:r>
      <w:r>
        <w:rPr>
          <w:noProof/>
          <w:sz w:val="20"/>
          <w:szCs w:val="20"/>
        </w:rPr>
        <w:t xml:space="preserve"> </w:t>
      </w:r>
      <w:r w:rsidRPr="008C2EEF">
        <w:rPr>
          <w:sz w:val="20"/>
          <w:szCs w:val="20"/>
        </w:rPr>
        <w:t>ustaw</w:t>
      </w:r>
      <w:r>
        <w:rPr>
          <w:sz w:val="20"/>
          <w:szCs w:val="20"/>
        </w:rPr>
        <w:t>y</w:t>
      </w:r>
      <w:r w:rsidRPr="008C2EEF">
        <w:rPr>
          <w:sz w:val="20"/>
          <w:szCs w:val="20"/>
        </w:rPr>
        <w:t xml:space="preserve"> </w:t>
      </w:r>
      <w:r w:rsidR="00D25A81" w:rsidRPr="00ED6FA3">
        <w:rPr>
          <w:sz w:val="20"/>
          <w:szCs w:val="20"/>
        </w:rPr>
        <w:t xml:space="preserve">o </w:t>
      </w:r>
      <w:r w:rsidR="00D25A81" w:rsidRPr="00E7615E">
        <w:rPr>
          <w:sz w:val="20"/>
          <w:szCs w:val="20"/>
        </w:rPr>
        <w:t>bonie energetycznym oraz o zmianie niektórych ustaw w celu ograniczenia cen energii elektrycznej, gazu ziemnego i ciepła systemowego</w:t>
      </w:r>
      <w:r>
        <w:rPr>
          <w:noProof/>
          <w:sz w:val="20"/>
          <w:szCs w:val="20"/>
        </w:rPr>
        <w:t>.</w:t>
      </w:r>
    </w:p>
    <w:p w14:paraId="0A93E2D2" w14:textId="59E29120" w:rsidR="00583DE9" w:rsidRPr="00413A8A" w:rsidRDefault="00583DE9" w:rsidP="00583DE9">
      <w:pPr>
        <w:pStyle w:val="Akapitzlist"/>
        <w:numPr>
          <w:ilvl w:val="0"/>
          <w:numId w:val="16"/>
        </w:numPr>
        <w:spacing w:line="210" w:lineRule="atLeast"/>
        <w:ind w:left="567" w:hanging="357"/>
        <w:contextualSpacing w:val="0"/>
        <w:jc w:val="both"/>
        <w:rPr>
          <w:sz w:val="20"/>
          <w:szCs w:val="20"/>
        </w:rPr>
      </w:pPr>
      <w:r w:rsidRPr="00413A8A">
        <w:rPr>
          <w:sz w:val="20"/>
          <w:szCs w:val="20"/>
        </w:rPr>
        <w:t>Dane osobowe udostępnia się podmiotom uprawnionym na podstawie przepisów prawa</w:t>
      </w:r>
      <w:r>
        <w:rPr>
          <w:sz w:val="20"/>
          <w:szCs w:val="20"/>
        </w:rPr>
        <w:t xml:space="preserve"> (np. właściwe instytucje kontrolne)</w:t>
      </w:r>
      <w:r w:rsidRPr="00413A8A">
        <w:rPr>
          <w:sz w:val="20"/>
          <w:szCs w:val="20"/>
        </w:rPr>
        <w:t xml:space="preserve">. Dostęp do danych w strukturze organizacyjnej </w:t>
      </w:r>
      <w:r>
        <w:rPr>
          <w:sz w:val="20"/>
          <w:szCs w:val="20"/>
        </w:rPr>
        <w:t xml:space="preserve">Gminnego </w:t>
      </w:r>
      <w:r w:rsidRPr="00413A8A">
        <w:rPr>
          <w:sz w:val="20"/>
          <w:szCs w:val="20"/>
        </w:rPr>
        <w:t xml:space="preserve">Ośrodka Pomocy Społecznej </w:t>
      </w:r>
      <w:r>
        <w:rPr>
          <w:sz w:val="20"/>
          <w:szCs w:val="20"/>
        </w:rPr>
        <w:t>w Klembowie</w:t>
      </w:r>
      <w:r w:rsidRPr="00413A8A">
        <w:rPr>
          <w:sz w:val="20"/>
          <w:szCs w:val="20"/>
        </w:rPr>
        <w:t xml:space="preserve"> mają wyłącznie upoważnieni pracownicy i tylko w zakresie niezbędnym do realizacji obowiązków zawodowych. </w:t>
      </w:r>
    </w:p>
    <w:p w14:paraId="66713D85" w14:textId="77777777" w:rsidR="00583DE9" w:rsidRPr="00413A8A" w:rsidRDefault="00583DE9" w:rsidP="00583DE9">
      <w:pPr>
        <w:pStyle w:val="Akapitzlist"/>
        <w:numPr>
          <w:ilvl w:val="0"/>
          <w:numId w:val="16"/>
        </w:numPr>
        <w:spacing w:line="210" w:lineRule="atLeast"/>
        <w:ind w:left="567" w:hanging="357"/>
        <w:contextualSpacing w:val="0"/>
        <w:jc w:val="both"/>
        <w:rPr>
          <w:sz w:val="20"/>
          <w:szCs w:val="20"/>
        </w:rPr>
      </w:pPr>
      <w:r w:rsidRPr="00413A8A">
        <w:rPr>
          <w:sz w:val="20"/>
          <w:szCs w:val="20"/>
        </w:rPr>
        <w:t>Dane będą przechowywane przez okres niezbędny do realizacji wynikających z przepisów prawa celów archiwizacji zgodnie</w:t>
      </w:r>
      <w:r>
        <w:rPr>
          <w:sz w:val="20"/>
          <w:szCs w:val="20"/>
        </w:rPr>
        <w:t xml:space="preserve"> </w:t>
      </w:r>
      <w:r w:rsidRPr="00413A8A">
        <w:rPr>
          <w:sz w:val="20"/>
          <w:szCs w:val="20"/>
        </w:rPr>
        <w:t xml:space="preserve">z </w:t>
      </w:r>
      <w:r>
        <w:rPr>
          <w:sz w:val="20"/>
          <w:szCs w:val="20"/>
        </w:rPr>
        <w:t>u</w:t>
      </w:r>
      <w:r w:rsidRPr="00413A8A">
        <w:rPr>
          <w:sz w:val="20"/>
          <w:szCs w:val="20"/>
        </w:rPr>
        <w:t>stawą o narodowym zasobie archiwalnym i archiwach</w:t>
      </w:r>
      <w:r>
        <w:rPr>
          <w:rStyle w:val="Odwoanieprzypisudolnego"/>
          <w:sz w:val="20"/>
          <w:szCs w:val="20"/>
        </w:rPr>
        <w:footnoteReference w:id="5"/>
      </w:r>
      <w:r>
        <w:rPr>
          <w:sz w:val="20"/>
          <w:szCs w:val="20"/>
        </w:rPr>
        <w:t>.</w:t>
      </w:r>
    </w:p>
    <w:p w14:paraId="2152101A" w14:textId="41A3FAA0" w:rsidR="00583DE9" w:rsidRPr="00413A8A" w:rsidRDefault="00583DE9" w:rsidP="00583DE9">
      <w:pPr>
        <w:pStyle w:val="Akapitzlist"/>
        <w:numPr>
          <w:ilvl w:val="0"/>
          <w:numId w:val="16"/>
        </w:numPr>
        <w:spacing w:line="210" w:lineRule="atLeast"/>
        <w:ind w:left="567" w:hanging="357"/>
        <w:contextualSpacing w:val="0"/>
        <w:jc w:val="both"/>
        <w:rPr>
          <w:sz w:val="20"/>
          <w:szCs w:val="20"/>
        </w:rPr>
      </w:pPr>
      <w:r w:rsidRPr="00413A8A">
        <w:rPr>
          <w:sz w:val="20"/>
          <w:szCs w:val="20"/>
        </w:rPr>
        <w:t xml:space="preserve">Przyjmuję do wiadomości, że mam prawo do dostępu do treści podanych danych osobowych i ich poprawiania </w:t>
      </w:r>
      <w:r>
        <w:rPr>
          <w:sz w:val="20"/>
          <w:szCs w:val="20"/>
        </w:rPr>
        <w:br/>
      </w:r>
      <w:r w:rsidRPr="00413A8A">
        <w:rPr>
          <w:sz w:val="20"/>
          <w:szCs w:val="20"/>
        </w:rPr>
        <w:t>za pośrednictwem</w:t>
      </w:r>
      <w:r>
        <w:rPr>
          <w:sz w:val="20"/>
          <w:szCs w:val="20"/>
        </w:rPr>
        <w:t xml:space="preserve"> Gminnego</w:t>
      </w:r>
      <w:r w:rsidRPr="00413A8A">
        <w:rPr>
          <w:sz w:val="20"/>
          <w:szCs w:val="20"/>
        </w:rPr>
        <w:t xml:space="preserve"> </w:t>
      </w:r>
      <w:r w:rsidRPr="00413A8A">
        <w:rPr>
          <w:noProof/>
          <w:sz w:val="20"/>
          <w:szCs w:val="20"/>
        </w:rPr>
        <w:t xml:space="preserve">Ośrodka Pomocy Społecznej </w:t>
      </w:r>
      <w:r>
        <w:rPr>
          <w:noProof/>
          <w:sz w:val="20"/>
          <w:szCs w:val="20"/>
        </w:rPr>
        <w:t xml:space="preserve">w Klembowie, prawo </w:t>
      </w:r>
      <w:r w:rsidRPr="00415827">
        <w:rPr>
          <w:noProof/>
          <w:sz w:val="20"/>
          <w:szCs w:val="20"/>
        </w:rPr>
        <w:t xml:space="preserve">do ograniczenia przetwarzania </w:t>
      </w:r>
      <w:r>
        <w:rPr>
          <w:noProof/>
          <w:sz w:val="20"/>
          <w:szCs w:val="20"/>
        </w:rPr>
        <w:br/>
      </w:r>
      <w:r w:rsidRPr="00415827">
        <w:rPr>
          <w:noProof/>
          <w:sz w:val="20"/>
          <w:szCs w:val="20"/>
        </w:rPr>
        <w:t>w przypadkach określonych w art. 18 RODO</w:t>
      </w:r>
      <w:r w:rsidRPr="00413A8A">
        <w:rPr>
          <w:sz w:val="20"/>
          <w:szCs w:val="20"/>
        </w:rPr>
        <w:t xml:space="preserve"> oraz mam prawo do wniesienia skargi dotyczącej przetwarzania danych osobowych do organu nadzorczego, </w:t>
      </w:r>
      <w:bookmarkStart w:id="0" w:name="_Hlk8897396"/>
      <w:r w:rsidRPr="00413A8A">
        <w:rPr>
          <w:sz w:val="20"/>
          <w:szCs w:val="20"/>
        </w:rPr>
        <w:t>którym jest Urząd Ochrony Danych Osobowych w Warszawie</w:t>
      </w:r>
      <w:bookmarkEnd w:id="0"/>
      <w:r>
        <w:rPr>
          <w:sz w:val="20"/>
          <w:szCs w:val="20"/>
        </w:rPr>
        <w:t xml:space="preserve"> </w:t>
      </w:r>
      <w:r>
        <w:rPr>
          <w:sz w:val="20"/>
          <w:szCs w:val="20"/>
        </w:rPr>
        <w:br/>
        <w:t>w przypadku gdy uznam,</w:t>
      </w:r>
      <w:r w:rsidRPr="00415827">
        <w:rPr>
          <w:sz w:val="20"/>
          <w:szCs w:val="20"/>
        </w:rPr>
        <w:t xml:space="preserve"> iż przetwarzanie </w:t>
      </w:r>
      <w:r>
        <w:rPr>
          <w:sz w:val="20"/>
          <w:szCs w:val="20"/>
        </w:rPr>
        <w:t xml:space="preserve">moich </w:t>
      </w:r>
      <w:r w:rsidRPr="00415827">
        <w:rPr>
          <w:sz w:val="20"/>
          <w:szCs w:val="20"/>
        </w:rPr>
        <w:t>danych osobowych narusza przepisy</w:t>
      </w:r>
      <w:r>
        <w:rPr>
          <w:sz w:val="20"/>
          <w:szCs w:val="20"/>
        </w:rPr>
        <w:t xml:space="preserve"> prawa</w:t>
      </w:r>
      <w:r w:rsidRPr="00413A8A">
        <w:rPr>
          <w:sz w:val="20"/>
          <w:szCs w:val="20"/>
        </w:rPr>
        <w:t xml:space="preserve">. </w:t>
      </w:r>
    </w:p>
    <w:p w14:paraId="644087CA" w14:textId="77777777" w:rsidR="00583DE9" w:rsidRPr="00413A8A" w:rsidRDefault="00583DE9" w:rsidP="00583DE9">
      <w:pPr>
        <w:pStyle w:val="Akapitzlist"/>
        <w:numPr>
          <w:ilvl w:val="0"/>
          <w:numId w:val="16"/>
        </w:numPr>
        <w:spacing w:line="210" w:lineRule="atLeast"/>
        <w:ind w:left="567" w:hanging="357"/>
        <w:contextualSpacing w:val="0"/>
        <w:jc w:val="both"/>
        <w:rPr>
          <w:sz w:val="20"/>
          <w:szCs w:val="20"/>
        </w:rPr>
      </w:pPr>
      <w:r w:rsidRPr="00413A8A">
        <w:rPr>
          <w:sz w:val="20"/>
          <w:szCs w:val="20"/>
        </w:rPr>
        <w:t xml:space="preserve">Przyjmuję do wiadomości, że </w:t>
      </w:r>
      <w:r>
        <w:rPr>
          <w:sz w:val="20"/>
          <w:szCs w:val="20"/>
        </w:rPr>
        <w:t xml:space="preserve">do rozpatrzenia wniosku </w:t>
      </w:r>
      <w:r w:rsidRPr="00413A8A">
        <w:rPr>
          <w:sz w:val="20"/>
          <w:szCs w:val="20"/>
        </w:rPr>
        <w:t xml:space="preserve">podanie danych osobowych jest obowiązkowe, </w:t>
      </w:r>
      <w:r>
        <w:rPr>
          <w:sz w:val="20"/>
          <w:szCs w:val="20"/>
        </w:rPr>
        <w:br/>
      </w:r>
      <w:r w:rsidRPr="00413A8A">
        <w:rPr>
          <w:sz w:val="20"/>
          <w:szCs w:val="20"/>
        </w:rPr>
        <w:t>a niepodanie danych skutkuje wezwaniem do ich uzupełnienia, a w przypadku nieuzupełnienia, brakiem możliwości rozpatrzenia wniosku.</w:t>
      </w:r>
    </w:p>
    <w:p w14:paraId="206BE2C3" w14:textId="77777777" w:rsidR="008914DD" w:rsidRPr="00140FC7" w:rsidRDefault="008914DD" w:rsidP="008914DD">
      <w:pPr>
        <w:spacing w:line="240" w:lineRule="exact"/>
        <w:jc w:val="both"/>
        <w:rPr>
          <w:sz w:val="8"/>
          <w:szCs w:val="8"/>
        </w:rPr>
      </w:pPr>
    </w:p>
    <w:p w14:paraId="65E71A18" w14:textId="77777777" w:rsidR="008914DD" w:rsidRDefault="008914DD" w:rsidP="008914DD">
      <w:pPr>
        <w:spacing w:before="240" w:after="0"/>
        <w:jc w:val="center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6DE100F4" w14:textId="77777777" w:rsidR="008914DD" w:rsidRPr="00F70125" w:rsidRDefault="008914DD" w:rsidP="008914DD">
      <w:pPr>
        <w:jc w:val="center"/>
        <w:rPr>
          <w:sz w:val="18"/>
          <w:szCs w:val="20"/>
        </w:rPr>
      </w:pPr>
      <w:r>
        <w:rPr>
          <w:sz w:val="18"/>
          <w:szCs w:val="20"/>
        </w:rPr>
        <w:t>(imię nazwisko)</w:t>
      </w:r>
    </w:p>
    <w:p w14:paraId="6BEE829B" w14:textId="77777777" w:rsidR="008914DD" w:rsidRPr="00140FC7" w:rsidRDefault="008914DD" w:rsidP="008914DD">
      <w:pPr>
        <w:spacing w:after="0" w:line="240" w:lineRule="auto"/>
        <w:rPr>
          <w:sz w:val="6"/>
          <w:szCs w:val="6"/>
        </w:rPr>
      </w:pPr>
    </w:p>
    <w:p w14:paraId="7FF1FD30" w14:textId="77777777" w:rsidR="008914DD" w:rsidRDefault="008914DD" w:rsidP="008914D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Klembów</w:t>
      </w:r>
      <w:r w:rsidRPr="00532515">
        <w:rPr>
          <w:sz w:val="20"/>
          <w:szCs w:val="20"/>
        </w:rPr>
        <w:t>, dnia …………………</w:t>
      </w:r>
      <w:r w:rsidRPr="00532515">
        <w:rPr>
          <w:sz w:val="20"/>
          <w:szCs w:val="20"/>
        </w:rPr>
        <w:tab/>
      </w:r>
      <w:r w:rsidRPr="00532515">
        <w:rPr>
          <w:sz w:val="20"/>
          <w:szCs w:val="20"/>
        </w:rPr>
        <w:tab/>
      </w:r>
      <w:r w:rsidRPr="00532515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532515">
        <w:rPr>
          <w:sz w:val="20"/>
          <w:szCs w:val="20"/>
        </w:rPr>
        <w:tab/>
      </w:r>
      <w:r w:rsidRPr="00532515">
        <w:rPr>
          <w:sz w:val="20"/>
          <w:szCs w:val="20"/>
        </w:rPr>
        <w:tab/>
      </w:r>
      <w:r w:rsidRPr="00532515">
        <w:rPr>
          <w:sz w:val="20"/>
          <w:szCs w:val="20"/>
        </w:rPr>
        <w:tab/>
        <w:t>………………………………….</w:t>
      </w:r>
    </w:p>
    <w:p w14:paraId="37C6924A" w14:textId="1DA5E294" w:rsidR="00D71F6C" w:rsidRPr="009F11DF" w:rsidRDefault="008914DD" w:rsidP="008914DD">
      <w:pPr>
        <w:spacing w:after="0" w:line="240" w:lineRule="auto"/>
        <w:ind w:left="7080" w:firstLine="708"/>
      </w:pPr>
      <w:r>
        <w:rPr>
          <w:sz w:val="18"/>
          <w:szCs w:val="20"/>
        </w:rPr>
        <w:t>(podpis)</w:t>
      </w:r>
    </w:p>
    <w:sectPr w:rsidR="00D71F6C" w:rsidRPr="009F11DF" w:rsidSect="00296FC7">
      <w:headerReference w:type="default" r:id="rId7"/>
      <w:footerReference w:type="default" r:id="rId8"/>
      <w:pgSz w:w="11906" w:h="16838"/>
      <w:pgMar w:top="1701" w:right="1080" w:bottom="568" w:left="1080" w:header="709" w:footer="132" w:gutter="0"/>
      <w:pgBorders w:offsetFrom="page">
        <w:top w:val="single" w:sz="4" w:space="24" w:color="538135" w:themeColor="accent6" w:themeShade="BF"/>
        <w:left w:val="single" w:sz="4" w:space="24" w:color="538135" w:themeColor="accent6" w:themeShade="BF"/>
        <w:bottom w:val="single" w:sz="4" w:space="24" w:color="538135" w:themeColor="accent6" w:themeShade="BF"/>
        <w:right w:val="single" w:sz="4" w:space="24" w:color="538135" w:themeColor="accent6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25FECA" w14:textId="77777777" w:rsidR="00686169" w:rsidRDefault="00686169" w:rsidP="00C241C1">
      <w:pPr>
        <w:spacing w:after="0" w:line="240" w:lineRule="auto"/>
      </w:pPr>
      <w:r>
        <w:separator/>
      </w:r>
    </w:p>
  </w:endnote>
  <w:endnote w:type="continuationSeparator" w:id="0">
    <w:p w14:paraId="2BE7F690" w14:textId="77777777" w:rsidR="00686169" w:rsidRDefault="00686169" w:rsidP="00C24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F3337" w14:textId="2EDE3EEE" w:rsidR="00653848" w:rsidRPr="00B91EC4" w:rsidRDefault="00653848" w:rsidP="00123C82">
    <w:pPr>
      <w:pStyle w:val="Stopka"/>
      <w:jc w:val="center"/>
      <w:rPr>
        <w:rFonts w:ascii="Calibri" w:hAnsi="Calibri"/>
        <w:i/>
        <w:color w:val="A6A6A6" w:themeColor="background1" w:themeShade="A6"/>
      </w:rPr>
    </w:pPr>
    <w:bookmarkStart w:id="1" w:name="_Hlk514647973"/>
    <w:bookmarkStart w:id="2" w:name="_Hlk514647974"/>
    <w:r w:rsidRPr="00767BD5">
      <w:rPr>
        <w:rFonts w:ascii="Calibri" w:hAnsi="Calibri"/>
        <w:i/>
        <w:color w:val="A6A6A6" w:themeColor="background1" w:themeShade="A6"/>
      </w:rPr>
      <w:t>System ochrony danych</w:t>
    </w:r>
    <w:r>
      <w:rPr>
        <w:rFonts w:ascii="Calibri" w:hAnsi="Calibri"/>
        <w:i/>
        <w:color w:val="A6A6A6" w:themeColor="background1" w:themeShade="A6"/>
      </w:rPr>
      <w:t xml:space="preserve"> osobowych </w:t>
    </w:r>
    <w:bookmarkEnd w:id="1"/>
    <w:bookmarkEnd w:id="2"/>
    <w:r w:rsidRPr="004114AE">
      <w:rPr>
        <w:rFonts w:ascii="Calibri" w:hAnsi="Calibri"/>
        <w:i/>
        <w:noProof/>
        <w:color w:val="A6A6A6" w:themeColor="background1" w:themeShade="A6"/>
      </w:rPr>
      <w:t xml:space="preserve">Ośrodka Pomocy Społecznej w </w:t>
    </w:r>
    <w:r w:rsidR="00C74BC7">
      <w:rPr>
        <w:rFonts w:ascii="Calibri" w:hAnsi="Calibri"/>
        <w:i/>
        <w:noProof/>
        <w:color w:val="A6A6A6" w:themeColor="background1" w:themeShade="A6"/>
      </w:rPr>
      <w:t>Klembowie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58B87B" w14:textId="77777777" w:rsidR="00686169" w:rsidRDefault="00686169" w:rsidP="00C241C1">
      <w:pPr>
        <w:spacing w:after="0" w:line="240" w:lineRule="auto"/>
      </w:pPr>
      <w:r>
        <w:separator/>
      </w:r>
    </w:p>
  </w:footnote>
  <w:footnote w:type="continuationSeparator" w:id="0">
    <w:p w14:paraId="2DF0FA66" w14:textId="77777777" w:rsidR="00686169" w:rsidRDefault="00686169" w:rsidP="00C241C1">
      <w:pPr>
        <w:spacing w:after="0" w:line="240" w:lineRule="auto"/>
      </w:pPr>
      <w:r>
        <w:continuationSeparator/>
      </w:r>
    </w:p>
  </w:footnote>
  <w:footnote w:id="1">
    <w:p w14:paraId="146E2C53" w14:textId="77777777" w:rsidR="008914DD" w:rsidRPr="00A11B13" w:rsidRDefault="008914DD" w:rsidP="008914DD">
      <w:pPr>
        <w:pStyle w:val="Tekstprzypisudolnego"/>
        <w:rPr>
          <w:sz w:val="18"/>
          <w:szCs w:val="18"/>
        </w:rPr>
      </w:pPr>
      <w:r w:rsidRPr="00A11B13">
        <w:rPr>
          <w:rStyle w:val="Odwoanieprzypisudolnego"/>
          <w:sz w:val="18"/>
          <w:szCs w:val="18"/>
        </w:rPr>
        <w:footnoteRef/>
      </w:r>
      <w:r w:rsidRPr="00A11B13">
        <w:rPr>
          <w:sz w:val="18"/>
          <w:szCs w:val="18"/>
        </w:rPr>
        <w:t xml:space="preserve"> d</w:t>
      </w:r>
      <w:r w:rsidRPr="00A11B13">
        <w:rPr>
          <w:rFonts w:asciiTheme="minorHAnsi" w:hAnsiTheme="minorHAnsi"/>
          <w:sz w:val="18"/>
          <w:szCs w:val="18"/>
        </w:rPr>
        <w:t>alej: RODO;</w:t>
      </w:r>
    </w:p>
  </w:footnote>
  <w:footnote w:id="2">
    <w:p w14:paraId="1AA64220" w14:textId="7BBDEF40" w:rsidR="00583DE9" w:rsidRPr="00A11B13" w:rsidRDefault="00583DE9" w:rsidP="00583DE9">
      <w:pPr>
        <w:pStyle w:val="Tekstprzypisudolnego"/>
        <w:rPr>
          <w:sz w:val="18"/>
          <w:szCs w:val="18"/>
        </w:rPr>
      </w:pPr>
      <w:r w:rsidRPr="00A11B13">
        <w:rPr>
          <w:rStyle w:val="Odwoanieprzypisudolnego"/>
          <w:sz w:val="18"/>
          <w:szCs w:val="18"/>
        </w:rPr>
        <w:footnoteRef/>
      </w:r>
      <w:r w:rsidRPr="00A11B13">
        <w:rPr>
          <w:sz w:val="18"/>
          <w:szCs w:val="18"/>
        </w:rPr>
        <w:t xml:space="preserve"> Ustawa </w:t>
      </w:r>
      <w:r w:rsidR="00E7615E" w:rsidRPr="00A11B13">
        <w:rPr>
          <w:sz w:val="18"/>
          <w:szCs w:val="18"/>
        </w:rPr>
        <w:t>z dnia 23 maja 2024 r. o bonie energetycznym oraz o zmianie niektórych ustaw w celu ograniczenia cen energii elektrycznej, gazu ziemnego i ciepła systemowego (Dz.U. 2024 poz. 859)</w:t>
      </w:r>
      <w:r w:rsidRPr="00A11B13">
        <w:rPr>
          <w:rFonts w:asciiTheme="minorHAnsi" w:hAnsiTheme="minorHAnsi"/>
          <w:sz w:val="18"/>
          <w:szCs w:val="18"/>
        </w:rPr>
        <w:t>;</w:t>
      </w:r>
    </w:p>
  </w:footnote>
  <w:footnote w:id="3">
    <w:p w14:paraId="7743951F" w14:textId="2961AF64" w:rsidR="00583DE9" w:rsidRPr="00A11B13" w:rsidRDefault="00583DE9" w:rsidP="00583DE9">
      <w:pPr>
        <w:pStyle w:val="Tekstprzypisudolnego"/>
        <w:rPr>
          <w:sz w:val="18"/>
          <w:szCs w:val="18"/>
        </w:rPr>
      </w:pPr>
      <w:r w:rsidRPr="00A11B13">
        <w:rPr>
          <w:rStyle w:val="Odwoanieprzypisudolnego"/>
          <w:sz w:val="18"/>
          <w:szCs w:val="18"/>
        </w:rPr>
        <w:footnoteRef/>
      </w:r>
      <w:r w:rsidRPr="00A11B13">
        <w:rPr>
          <w:sz w:val="18"/>
          <w:szCs w:val="18"/>
        </w:rPr>
        <w:t xml:space="preserve"> </w:t>
      </w:r>
      <w:r w:rsidRPr="00A11B13">
        <w:rPr>
          <w:rFonts w:asciiTheme="minorHAnsi" w:hAnsiTheme="minorHAnsi"/>
          <w:sz w:val="18"/>
          <w:szCs w:val="18"/>
        </w:rPr>
        <w:t>Ustawa z dnia 14 czerwca 1960 r. Kodeks postępowania administracyjnego (</w:t>
      </w:r>
      <w:r w:rsidR="00130BD7" w:rsidRPr="00A11B13">
        <w:rPr>
          <w:rFonts w:asciiTheme="minorHAnsi" w:hAnsiTheme="minorHAnsi"/>
          <w:sz w:val="18"/>
          <w:szCs w:val="18"/>
        </w:rPr>
        <w:t>Dz.U. 202</w:t>
      </w:r>
      <w:r w:rsidR="00315CB4">
        <w:rPr>
          <w:rFonts w:asciiTheme="minorHAnsi" w:hAnsiTheme="minorHAnsi"/>
          <w:sz w:val="18"/>
          <w:szCs w:val="18"/>
        </w:rPr>
        <w:t>4</w:t>
      </w:r>
      <w:r w:rsidR="00130BD7" w:rsidRPr="00A11B13">
        <w:rPr>
          <w:rFonts w:asciiTheme="minorHAnsi" w:hAnsiTheme="minorHAnsi"/>
          <w:sz w:val="18"/>
          <w:szCs w:val="18"/>
        </w:rPr>
        <w:t xml:space="preserve"> poz. </w:t>
      </w:r>
      <w:r w:rsidR="00315CB4">
        <w:rPr>
          <w:rFonts w:asciiTheme="minorHAnsi" w:hAnsiTheme="minorHAnsi"/>
          <w:sz w:val="18"/>
          <w:szCs w:val="18"/>
        </w:rPr>
        <w:t>572</w:t>
      </w:r>
      <w:r w:rsidRPr="00A11B13">
        <w:rPr>
          <w:rFonts w:asciiTheme="minorHAnsi" w:hAnsiTheme="minorHAnsi"/>
          <w:sz w:val="18"/>
          <w:szCs w:val="18"/>
        </w:rPr>
        <w:t>.);</w:t>
      </w:r>
    </w:p>
  </w:footnote>
  <w:footnote w:id="4">
    <w:p w14:paraId="4C9E154B" w14:textId="23924AC0" w:rsidR="00E7615E" w:rsidRDefault="00E7615E" w:rsidP="00D25A81">
      <w:pPr>
        <w:spacing w:after="0"/>
        <w:jc w:val="both"/>
      </w:pPr>
      <w:r w:rsidRPr="00A11B13">
        <w:rPr>
          <w:rStyle w:val="Odwoanieprzypisudolnego"/>
          <w:sz w:val="18"/>
          <w:szCs w:val="18"/>
        </w:rPr>
        <w:footnoteRef/>
      </w:r>
      <w:r w:rsidRPr="00A11B13">
        <w:rPr>
          <w:sz w:val="18"/>
          <w:szCs w:val="18"/>
        </w:rPr>
        <w:t xml:space="preserve"> </w:t>
      </w:r>
      <w:r w:rsidR="00A11B13">
        <w:rPr>
          <w:sz w:val="18"/>
          <w:szCs w:val="18"/>
        </w:rPr>
        <w:t xml:space="preserve">W szczególności: </w:t>
      </w:r>
      <w:r w:rsidRPr="00A11B13">
        <w:rPr>
          <w:sz w:val="18"/>
          <w:szCs w:val="18"/>
        </w:rPr>
        <w:t xml:space="preserve">Ustawa z dnia 28 listopada 2003 r. o świadczeniach rodzinnych (Dz.U. 2024 poz. 323);  </w:t>
      </w:r>
      <w:r w:rsidR="00A11B13">
        <w:rPr>
          <w:sz w:val="18"/>
          <w:szCs w:val="18"/>
        </w:rPr>
        <w:t>U</w:t>
      </w:r>
      <w:r w:rsidRPr="00A11B13">
        <w:rPr>
          <w:sz w:val="18"/>
          <w:szCs w:val="18"/>
        </w:rPr>
        <w:t>staw</w:t>
      </w:r>
      <w:r w:rsidR="00A11B13">
        <w:rPr>
          <w:sz w:val="18"/>
          <w:szCs w:val="18"/>
        </w:rPr>
        <w:t xml:space="preserve">a </w:t>
      </w:r>
      <w:r w:rsidRPr="00A11B13">
        <w:rPr>
          <w:sz w:val="18"/>
          <w:szCs w:val="18"/>
        </w:rPr>
        <w:t xml:space="preserve">z dnia 11 lutego 2016r. o pomocy państwa w wychowywaniu dzieci (Dz. U. z 2024 r. poz. 421 ze zm.); Ustawa z dnia 21 listopada 2008 r. o wspieraniu termomodernizacji i remontów oraz o centralnej ewidencji emisyjności budynków (Dz.U. 2023 poz. 2496 ze zm.); </w:t>
      </w:r>
      <w:r w:rsidR="00A11B13">
        <w:rPr>
          <w:sz w:val="18"/>
          <w:szCs w:val="18"/>
        </w:rPr>
        <w:t>U</w:t>
      </w:r>
      <w:r w:rsidRPr="00A11B13">
        <w:rPr>
          <w:sz w:val="18"/>
          <w:szCs w:val="18"/>
        </w:rPr>
        <w:t>staw</w:t>
      </w:r>
      <w:r w:rsidR="00A11B13">
        <w:rPr>
          <w:sz w:val="18"/>
          <w:szCs w:val="18"/>
        </w:rPr>
        <w:t>a</w:t>
      </w:r>
      <w:r w:rsidRPr="00A11B13">
        <w:rPr>
          <w:sz w:val="18"/>
          <w:szCs w:val="18"/>
        </w:rPr>
        <w:t xml:space="preserve"> z dnia 13 września 1996 r. o utrzymaniu czystości i porządku w gminach (Dz. U. z 2024 r. poz. 399);  </w:t>
      </w:r>
      <w:r w:rsidR="00A11B13">
        <w:rPr>
          <w:sz w:val="18"/>
          <w:szCs w:val="18"/>
        </w:rPr>
        <w:t>U</w:t>
      </w:r>
      <w:r w:rsidRPr="00A11B13">
        <w:rPr>
          <w:sz w:val="18"/>
          <w:szCs w:val="18"/>
        </w:rPr>
        <w:t>staw</w:t>
      </w:r>
      <w:r w:rsidR="00A11B13">
        <w:rPr>
          <w:sz w:val="18"/>
          <w:szCs w:val="18"/>
        </w:rPr>
        <w:t>a</w:t>
      </w:r>
      <w:r w:rsidRPr="00A11B13">
        <w:rPr>
          <w:sz w:val="18"/>
          <w:szCs w:val="18"/>
        </w:rPr>
        <w:t xml:space="preserve"> z dnia 17 grudnia 2021 r. o dodatku osłonowym (Dz.U. 2024 poz. 953); </w:t>
      </w:r>
      <w:r w:rsidR="00A11B13">
        <w:rPr>
          <w:sz w:val="18"/>
          <w:szCs w:val="18"/>
        </w:rPr>
        <w:t>U</w:t>
      </w:r>
      <w:r w:rsidRPr="00A11B13">
        <w:rPr>
          <w:sz w:val="18"/>
          <w:szCs w:val="18"/>
        </w:rPr>
        <w:t>staw</w:t>
      </w:r>
      <w:r w:rsidR="00A11B13">
        <w:rPr>
          <w:sz w:val="18"/>
          <w:szCs w:val="18"/>
        </w:rPr>
        <w:t xml:space="preserve">a </w:t>
      </w:r>
      <w:r w:rsidRPr="00A11B13">
        <w:rPr>
          <w:sz w:val="18"/>
          <w:szCs w:val="18"/>
        </w:rPr>
        <w:t xml:space="preserve">z dnia 21 czerwca 2001 r. o dodatkach mieszkaniowych (Dz.U. 2023 poz. 1335 ze zm.); Ustawa z dnia 7 października 2022 r. o szczególnych rozwiązaniach służących ochronie odbiorców energii elektrycznej w 2023 roku oraz w 2024 roku w związku z sytuacją na rynku energii elektrycznej </w:t>
      </w:r>
      <w:r w:rsidR="00A11B13" w:rsidRPr="00A11B13">
        <w:rPr>
          <w:sz w:val="18"/>
          <w:szCs w:val="18"/>
        </w:rPr>
        <w:t>(</w:t>
      </w:r>
      <w:r w:rsidRPr="00A11B13">
        <w:rPr>
          <w:sz w:val="18"/>
          <w:szCs w:val="18"/>
        </w:rPr>
        <w:t>Dz.U. 2023 poz. 1704</w:t>
      </w:r>
      <w:r w:rsidR="00A11B13" w:rsidRPr="00A11B13">
        <w:rPr>
          <w:sz w:val="18"/>
          <w:szCs w:val="18"/>
        </w:rPr>
        <w:t xml:space="preserve"> ze zm</w:t>
      </w:r>
      <w:r w:rsidR="00A11B13">
        <w:rPr>
          <w:sz w:val="18"/>
          <w:szCs w:val="18"/>
        </w:rPr>
        <w:t>.</w:t>
      </w:r>
      <w:r w:rsidR="00A11B13" w:rsidRPr="00A11B13">
        <w:rPr>
          <w:sz w:val="18"/>
          <w:szCs w:val="18"/>
        </w:rPr>
        <w:t>)</w:t>
      </w:r>
      <w:r w:rsidR="00A11B13">
        <w:rPr>
          <w:sz w:val="18"/>
          <w:szCs w:val="18"/>
        </w:rPr>
        <w:t xml:space="preserve">; </w:t>
      </w:r>
    </w:p>
  </w:footnote>
  <w:footnote w:id="5">
    <w:p w14:paraId="3B061505" w14:textId="77777777" w:rsidR="00583DE9" w:rsidRPr="00D25A81" w:rsidRDefault="00583DE9" w:rsidP="00583DE9">
      <w:pPr>
        <w:pStyle w:val="Tekstprzypisudolnego"/>
        <w:rPr>
          <w:sz w:val="18"/>
          <w:szCs w:val="18"/>
        </w:rPr>
      </w:pPr>
      <w:r w:rsidRPr="00D25A81">
        <w:rPr>
          <w:rStyle w:val="Odwoanieprzypisudolnego"/>
          <w:sz w:val="18"/>
          <w:szCs w:val="18"/>
        </w:rPr>
        <w:footnoteRef/>
      </w:r>
      <w:r w:rsidRPr="00D25A81">
        <w:rPr>
          <w:sz w:val="18"/>
          <w:szCs w:val="18"/>
        </w:rPr>
        <w:t xml:space="preserve"> Ustawa z dnia 14 lipca 1983 r. o narodowym zasobie archiwalnym i archiwach (Dz.U. 2020 poz. 164 ze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52B1B7" w14:textId="05E0C482" w:rsidR="00653848" w:rsidRDefault="008914DD" w:rsidP="00505032">
    <w:pPr>
      <w:pStyle w:val="Stopka"/>
      <w:jc w:val="right"/>
      <w:rPr>
        <w:i/>
      </w:rPr>
    </w:pPr>
    <w:r w:rsidRPr="00B121E4">
      <w:rPr>
        <w:rFonts w:eastAsia="Times New Roman" w:cs="Times New Roman"/>
        <w:b/>
        <w:bCs/>
        <w:i/>
        <w:noProof/>
        <w:sz w:val="24"/>
        <w:szCs w:val="24"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ADF5C1C" wp14:editId="13919800">
              <wp:simplePos x="0" y="0"/>
              <wp:positionH relativeFrom="margin">
                <wp:posOffset>3968750</wp:posOffset>
              </wp:positionH>
              <wp:positionV relativeFrom="paragraph">
                <wp:posOffset>-451485</wp:posOffset>
              </wp:positionV>
              <wp:extent cx="2683510" cy="1907540"/>
              <wp:effectExtent l="0" t="0" r="0" b="0"/>
              <wp:wrapNone/>
              <wp:docPr id="5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83510" cy="1907540"/>
                        <a:chOff x="5164" y="3523"/>
                        <a:chExt cx="3360" cy="1689"/>
                      </a:xfrm>
                    </wpg:grpSpPr>
                    <wps:wsp>
                      <wps:cNvPr id="6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5164" y="3826"/>
                          <a:ext cx="1657" cy="1386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97C6E6" w14:textId="77777777" w:rsidR="008914DD" w:rsidRDefault="008914DD" w:rsidP="008914DD">
                            <w:r>
                              <w:rPr>
                                <w:b/>
                                <w:bCs/>
                                <w:i/>
                                <w:noProof/>
                              </w:rPr>
                              <w:drawing>
                                <wp:inline distT="0" distB="0" distL="0" distR="0" wp14:anchorId="71B65CEA" wp14:editId="7C17647B">
                                  <wp:extent cx="571500" cy="679697"/>
                                  <wp:effectExtent l="0" t="0" r="0" b="6350"/>
                                  <wp:docPr id="20" name="Obraz 20" descr="C:\Users\Kamila\AppData\Local\Microsoft\Windows\INetCache\Content.MSO\C7AD930D.tm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Kamila\AppData\Local\Microsoft\Windows\INetCache\Content.MSO\C7AD930D.tmp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7505" cy="6868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7" name="Group 4"/>
                      <wpg:cNvGrpSpPr>
                        <a:grpSpLocks/>
                      </wpg:cNvGrpSpPr>
                      <wpg:grpSpPr bwMode="auto">
                        <a:xfrm>
                          <a:off x="5853" y="3523"/>
                          <a:ext cx="2671" cy="1108"/>
                          <a:chOff x="5853" y="3523"/>
                          <a:chExt cx="2671" cy="1108"/>
                        </a:xfrm>
                      </wpg:grpSpPr>
                      <wps:wsp>
                        <wps:cNvPr id="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853" y="3523"/>
                            <a:ext cx="2671" cy="110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76BD0B" w14:textId="77777777" w:rsidR="008914DD" w:rsidRDefault="008914DD" w:rsidP="008914DD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6121" y="3688"/>
                            <a:ext cx="2064" cy="67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3F1A4C" w14:textId="77777777" w:rsidR="008914DD" w:rsidRPr="00A91BE9" w:rsidRDefault="008914DD" w:rsidP="008914DD">
                              <w:pPr>
                                <w:spacing w:before="240"/>
                                <w:jc w:val="center"/>
                                <w:rPr>
                                  <w:rFonts w:ascii="Bradley Hand ITC" w:hAnsi="Bradley Hand ITC"/>
                                  <w:b/>
                                  <w:color w:val="262626" w:themeColor="text1" w:themeTint="D9"/>
                                  <w:sz w:val="32"/>
                                  <w:szCs w:val="28"/>
                                </w:rPr>
                              </w:pPr>
                              <w:r w:rsidRPr="00A91BE9">
                                <w:rPr>
                                  <w:rFonts w:ascii="Bradley Hand ITC" w:hAnsi="Bradley Hand ITC"/>
                                  <w:b/>
                                  <w:color w:val="262626" w:themeColor="text1" w:themeTint="D9"/>
                                  <w:sz w:val="32"/>
                                  <w:szCs w:val="28"/>
                                </w:rPr>
                                <w:t xml:space="preserve">Gmina </w:t>
                              </w:r>
                              <w:r>
                                <w:rPr>
                                  <w:rFonts w:ascii="Bradley Hand ITC" w:hAnsi="Bradley Hand ITC"/>
                                  <w:b/>
                                  <w:color w:val="262626" w:themeColor="text1" w:themeTint="D9"/>
                                  <w:sz w:val="32"/>
                                  <w:szCs w:val="28"/>
                                </w:rPr>
                                <w:t>Klembów</w:t>
                              </w:r>
                              <w:r w:rsidRPr="00A91BE9">
                                <w:rPr>
                                  <w:rFonts w:ascii="Bradley Hand ITC" w:hAnsi="Bradley Hand ITC"/>
                                  <w:b/>
                                  <w:color w:val="262626" w:themeColor="text1" w:themeTint="D9"/>
                                  <w:sz w:val="32"/>
                                  <w:szCs w:val="28"/>
                                </w:rPr>
                                <w:br/>
                                <w:t>zgodna z RODO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DF5C1C" id="Group 2" o:spid="_x0000_s1026" style="position:absolute;left:0;text-align:left;margin-left:312.5pt;margin-top:-35.55pt;width:211.3pt;height:150.2pt;z-index:-251657216;mso-position-horizontal-relative:margin" coordorigin="5164,3523" coordsize="3360,16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5164;top:3826;width:1657;height:1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" stroked="f">
                <v:fill opacity="0"/>
                <v:textbox>
                  <w:txbxContent>
                    <w:p w14:paraId="7897C6E6" w14:textId="77777777" w:rsidR="008914DD" w:rsidRDefault="008914DD" w:rsidP="008914DD">
                      <w:r>
                        <w:rPr>
                          <w:b/>
                          <w:bCs/>
                          <w:i/>
                          <w:noProof/>
                        </w:rPr>
                        <w:drawing>
                          <wp:inline distT="0" distB="0" distL="0" distR="0" wp14:anchorId="71B65CEA" wp14:editId="7C17647B">
                            <wp:extent cx="571500" cy="679697"/>
                            <wp:effectExtent l="0" t="0" r="0" b="6350"/>
                            <wp:docPr id="3" name="Obraz 3" descr="C:\Users\Kamila\AppData\Local\Microsoft\Windows\INetCache\Content.MSO\C7AD930D.tm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Kamila\AppData\Local\Microsoft\Windows\INetCache\Content.MSO\C7AD930D.tmp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7505" cy="6868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group id="Group 4" o:spid="_x0000_s1028" style="position:absolute;left:5853;top:3523;width:2671;height:1108" coordorigin="5853,3523" coordsize="2671,1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 id="Text Box 5" o:spid="_x0000_s1029" type="#_x0000_t202" style="position:absolute;left:5853;top:3523;width:2671;height:1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" stroked="f">
                  <v:fill opacity="0"/>
                  <v:textbox>
                    <w:txbxContent>
                      <w:p w14:paraId="2876BD0B" w14:textId="77777777" w:rsidR="008914DD" w:rsidRDefault="008914DD" w:rsidP="008914DD"/>
                    </w:txbxContent>
                  </v:textbox>
                </v:shape>
                <v:shape id="Text Box 6" o:spid="_x0000_s1030" type="#_x0000_t202" style="position:absolute;left:6121;top:3688;width:2064;height: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" stroked="f">
                  <v:fill opacity="0"/>
                  <v:textbox>
                    <w:txbxContent>
                      <w:p w14:paraId="6E3F1A4C" w14:textId="77777777" w:rsidR="008914DD" w:rsidRPr="00A91BE9" w:rsidRDefault="008914DD" w:rsidP="008914DD">
                        <w:pPr>
                          <w:spacing w:before="240"/>
                          <w:jc w:val="center"/>
                          <w:rPr>
                            <w:rFonts w:ascii="Bradley Hand ITC" w:hAnsi="Bradley Hand ITC"/>
                            <w:b/>
                            <w:color w:val="262626" w:themeColor="text1" w:themeTint="D9"/>
                            <w:sz w:val="32"/>
                            <w:szCs w:val="28"/>
                          </w:rPr>
                        </w:pPr>
                        <w:r w:rsidRPr="00A91BE9">
                          <w:rPr>
                            <w:rFonts w:ascii="Bradley Hand ITC" w:hAnsi="Bradley Hand ITC"/>
                            <w:b/>
                            <w:color w:val="262626" w:themeColor="text1" w:themeTint="D9"/>
                            <w:sz w:val="32"/>
                            <w:szCs w:val="28"/>
                          </w:rPr>
                          <w:t xml:space="preserve">Gmina </w:t>
                        </w:r>
                        <w:r>
                          <w:rPr>
                            <w:rFonts w:ascii="Bradley Hand ITC" w:hAnsi="Bradley Hand ITC"/>
                            <w:b/>
                            <w:color w:val="262626" w:themeColor="text1" w:themeTint="D9"/>
                            <w:sz w:val="32"/>
                            <w:szCs w:val="28"/>
                          </w:rPr>
                          <w:t>Klembów</w:t>
                        </w:r>
                        <w:r w:rsidRPr="00A91BE9">
                          <w:rPr>
                            <w:rFonts w:ascii="Bradley Hand ITC" w:hAnsi="Bradley Hand ITC"/>
                            <w:b/>
                            <w:color w:val="262626" w:themeColor="text1" w:themeTint="D9"/>
                            <w:sz w:val="32"/>
                            <w:szCs w:val="28"/>
                          </w:rPr>
                          <w:br/>
                          <w:t>zgodna z RODO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  <w:p w14:paraId="6878ACDE" w14:textId="77777777" w:rsidR="00653848" w:rsidRPr="00D55EDF" w:rsidRDefault="00653848" w:rsidP="00767BD5">
    <w:pPr>
      <w:pStyle w:val="Stopka"/>
      <w:spacing w:before="240"/>
      <w:ind w:left="198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part1.241DE14D.99B6B7C9@tluszcz" style="width:57pt;height:120pt;visibility:visible;mso-wrap-style:square" o:bullet="t">
        <v:imagedata r:id="rId1" o:title="part1" cropbottom="26214f"/>
      </v:shape>
    </w:pict>
  </w:numPicBullet>
  <w:abstractNum w:abstractNumId="0" w15:restartNumberingAfterBreak="1">
    <w:nsid w:val="00100ACE"/>
    <w:multiLevelType w:val="hybridMultilevel"/>
    <w:tmpl w:val="1E8894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8C05C20"/>
    <w:multiLevelType w:val="hybridMultilevel"/>
    <w:tmpl w:val="E0440CE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1">
    <w:nsid w:val="1305646B"/>
    <w:multiLevelType w:val="hybridMultilevel"/>
    <w:tmpl w:val="F378CA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5BF6E20"/>
    <w:multiLevelType w:val="hybridMultilevel"/>
    <w:tmpl w:val="1E8894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CE2657"/>
    <w:multiLevelType w:val="hybridMultilevel"/>
    <w:tmpl w:val="2ED05A26"/>
    <w:lvl w:ilvl="0" w:tplc="E9E6CD0C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3F36553"/>
    <w:multiLevelType w:val="hybridMultilevel"/>
    <w:tmpl w:val="E0140E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1">
    <w:nsid w:val="376305BD"/>
    <w:multiLevelType w:val="hybridMultilevel"/>
    <w:tmpl w:val="C99E46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43D3323B"/>
    <w:multiLevelType w:val="hybridMultilevel"/>
    <w:tmpl w:val="576EB3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1">
    <w:nsid w:val="462D61EB"/>
    <w:multiLevelType w:val="hybridMultilevel"/>
    <w:tmpl w:val="1E8894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497D7D4C"/>
    <w:multiLevelType w:val="hybridMultilevel"/>
    <w:tmpl w:val="63D457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1">
    <w:nsid w:val="50493A85"/>
    <w:multiLevelType w:val="hybridMultilevel"/>
    <w:tmpl w:val="50C05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C3678"/>
    <w:multiLevelType w:val="hybridMultilevel"/>
    <w:tmpl w:val="97028F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54B60D34"/>
    <w:multiLevelType w:val="hybridMultilevel"/>
    <w:tmpl w:val="B762AB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7331A7"/>
    <w:multiLevelType w:val="hybridMultilevel"/>
    <w:tmpl w:val="A6F20108"/>
    <w:lvl w:ilvl="0" w:tplc="5E24FC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63EC1573"/>
    <w:multiLevelType w:val="hybridMultilevel"/>
    <w:tmpl w:val="3C4CAF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1">
    <w:nsid w:val="68560526"/>
    <w:multiLevelType w:val="hybridMultilevel"/>
    <w:tmpl w:val="1E8894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642174">
    <w:abstractNumId w:val="10"/>
  </w:num>
  <w:num w:numId="2" w16cid:durableId="1131627099">
    <w:abstractNumId w:val="2"/>
  </w:num>
  <w:num w:numId="3" w16cid:durableId="150801253">
    <w:abstractNumId w:val="12"/>
  </w:num>
  <w:num w:numId="4" w16cid:durableId="572276646">
    <w:abstractNumId w:val="3"/>
  </w:num>
  <w:num w:numId="5" w16cid:durableId="846553669">
    <w:abstractNumId w:val="8"/>
  </w:num>
  <w:num w:numId="6" w16cid:durableId="1202980241">
    <w:abstractNumId w:val="0"/>
  </w:num>
  <w:num w:numId="7" w16cid:durableId="1233078894">
    <w:abstractNumId w:val="15"/>
  </w:num>
  <w:num w:numId="8" w16cid:durableId="1970430439">
    <w:abstractNumId w:val="6"/>
  </w:num>
  <w:num w:numId="9" w16cid:durableId="853612655">
    <w:abstractNumId w:val="7"/>
  </w:num>
  <w:num w:numId="10" w16cid:durableId="523178249">
    <w:abstractNumId w:val="9"/>
  </w:num>
  <w:num w:numId="11" w16cid:durableId="1860849047">
    <w:abstractNumId w:val="1"/>
  </w:num>
  <w:num w:numId="12" w16cid:durableId="2026981428">
    <w:abstractNumId w:val="14"/>
  </w:num>
  <w:num w:numId="13" w16cid:durableId="1649747690">
    <w:abstractNumId w:val="5"/>
  </w:num>
  <w:num w:numId="14" w16cid:durableId="1659310394">
    <w:abstractNumId w:val="13"/>
  </w:num>
  <w:num w:numId="15" w16cid:durableId="767888000">
    <w:abstractNumId w:val="4"/>
  </w:num>
  <w:num w:numId="16" w16cid:durableId="2755989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729"/>
    <w:rsid w:val="00002E47"/>
    <w:rsid w:val="00062264"/>
    <w:rsid w:val="00065BCF"/>
    <w:rsid w:val="00087278"/>
    <w:rsid w:val="000B74ED"/>
    <w:rsid w:val="000D61FC"/>
    <w:rsid w:val="00114CB3"/>
    <w:rsid w:val="00115CEE"/>
    <w:rsid w:val="00123C82"/>
    <w:rsid w:val="00130BD7"/>
    <w:rsid w:val="00140FC7"/>
    <w:rsid w:val="0014620F"/>
    <w:rsid w:val="001A3C0E"/>
    <w:rsid w:val="001F4326"/>
    <w:rsid w:val="00200BF6"/>
    <w:rsid w:val="00226E0F"/>
    <w:rsid w:val="00232FFF"/>
    <w:rsid w:val="0024437D"/>
    <w:rsid w:val="0025798E"/>
    <w:rsid w:val="00263629"/>
    <w:rsid w:val="00296FC7"/>
    <w:rsid w:val="002A1D47"/>
    <w:rsid w:val="002B481A"/>
    <w:rsid w:val="002B6E6C"/>
    <w:rsid w:val="002D23E5"/>
    <w:rsid w:val="002E092C"/>
    <w:rsid w:val="002E4904"/>
    <w:rsid w:val="00310FB4"/>
    <w:rsid w:val="00315CB4"/>
    <w:rsid w:val="00330209"/>
    <w:rsid w:val="00397FF6"/>
    <w:rsid w:val="003D20CE"/>
    <w:rsid w:val="003D2276"/>
    <w:rsid w:val="003D5E96"/>
    <w:rsid w:val="003D6729"/>
    <w:rsid w:val="00412EDF"/>
    <w:rsid w:val="00417920"/>
    <w:rsid w:val="004448FF"/>
    <w:rsid w:val="0045058F"/>
    <w:rsid w:val="0047587D"/>
    <w:rsid w:val="0047667A"/>
    <w:rsid w:val="0047704D"/>
    <w:rsid w:val="00494380"/>
    <w:rsid w:val="004B7F42"/>
    <w:rsid w:val="004C0CCC"/>
    <w:rsid w:val="004C48BB"/>
    <w:rsid w:val="004D03C8"/>
    <w:rsid w:val="004D52EA"/>
    <w:rsid w:val="004E0A00"/>
    <w:rsid w:val="004F6A38"/>
    <w:rsid w:val="00505032"/>
    <w:rsid w:val="00506470"/>
    <w:rsid w:val="00525DA8"/>
    <w:rsid w:val="00546197"/>
    <w:rsid w:val="00555C8E"/>
    <w:rsid w:val="00583DE9"/>
    <w:rsid w:val="005965F0"/>
    <w:rsid w:val="005D0F95"/>
    <w:rsid w:val="005F217A"/>
    <w:rsid w:val="00601897"/>
    <w:rsid w:val="0061291D"/>
    <w:rsid w:val="00653848"/>
    <w:rsid w:val="006559D9"/>
    <w:rsid w:val="00656DAE"/>
    <w:rsid w:val="00657EF8"/>
    <w:rsid w:val="00670096"/>
    <w:rsid w:val="00686169"/>
    <w:rsid w:val="00694AF9"/>
    <w:rsid w:val="006A7E0A"/>
    <w:rsid w:val="006E6304"/>
    <w:rsid w:val="006F103D"/>
    <w:rsid w:val="006F78E4"/>
    <w:rsid w:val="007003E3"/>
    <w:rsid w:val="007024F1"/>
    <w:rsid w:val="007034CB"/>
    <w:rsid w:val="00707189"/>
    <w:rsid w:val="00725CDE"/>
    <w:rsid w:val="00757C51"/>
    <w:rsid w:val="00767BD5"/>
    <w:rsid w:val="007B2A39"/>
    <w:rsid w:val="007E131B"/>
    <w:rsid w:val="00824BDA"/>
    <w:rsid w:val="00857CDA"/>
    <w:rsid w:val="00874999"/>
    <w:rsid w:val="00884497"/>
    <w:rsid w:val="008914DD"/>
    <w:rsid w:val="0089310C"/>
    <w:rsid w:val="008939A9"/>
    <w:rsid w:val="008D0346"/>
    <w:rsid w:val="00906E4A"/>
    <w:rsid w:val="00912EF0"/>
    <w:rsid w:val="009265C9"/>
    <w:rsid w:val="00952000"/>
    <w:rsid w:val="0098218F"/>
    <w:rsid w:val="009859F2"/>
    <w:rsid w:val="00991220"/>
    <w:rsid w:val="009A0B4D"/>
    <w:rsid w:val="009B7CD0"/>
    <w:rsid w:val="009C4BDF"/>
    <w:rsid w:val="009C5245"/>
    <w:rsid w:val="009D43A4"/>
    <w:rsid w:val="00A0575E"/>
    <w:rsid w:val="00A11B13"/>
    <w:rsid w:val="00A1324B"/>
    <w:rsid w:val="00A2301E"/>
    <w:rsid w:val="00A35193"/>
    <w:rsid w:val="00A37B21"/>
    <w:rsid w:val="00A5379A"/>
    <w:rsid w:val="00A55B6D"/>
    <w:rsid w:val="00A577C0"/>
    <w:rsid w:val="00A774D0"/>
    <w:rsid w:val="00A85635"/>
    <w:rsid w:val="00A974C6"/>
    <w:rsid w:val="00AA2A9F"/>
    <w:rsid w:val="00AB474F"/>
    <w:rsid w:val="00AE28B0"/>
    <w:rsid w:val="00AE50CD"/>
    <w:rsid w:val="00B121E4"/>
    <w:rsid w:val="00B2262B"/>
    <w:rsid w:val="00B52633"/>
    <w:rsid w:val="00B5410D"/>
    <w:rsid w:val="00B54254"/>
    <w:rsid w:val="00B60AE7"/>
    <w:rsid w:val="00B701FE"/>
    <w:rsid w:val="00B7245F"/>
    <w:rsid w:val="00B8690D"/>
    <w:rsid w:val="00B91EC4"/>
    <w:rsid w:val="00B920C4"/>
    <w:rsid w:val="00BA0E69"/>
    <w:rsid w:val="00BA3BCC"/>
    <w:rsid w:val="00C02D48"/>
    <w:rsid w:val="00C241C1"/>
    <w:rsid w:val="00C31B25"/>
    <w:rsid w:val="00C74BC7"/>
    <w:rsid w:val="00C918BA"/>
    <w:rsid w:val="00C970B6"/>
    <w:rsid w:val="00CE5F15"/>
    <w:rsid w:val="00CF0752"/>
    <w:rsid w:val="00D25A81"/>
    <w:rsid w:val="00D27B12"/>
    <w:rsid w:val="00D32B55"/>
    <w:rsid w:val="00D47203"/>
    <w:rsid w:val="00D55EDF"/>
    <w:rsid w:val="00D56040"/>
    <w:rsid w:val="00D71F6C"/>
    <w:rsid w:val="00D8492E"/>
    <w:rsid w:val="00D87804"/>
    <w:rsid w:val="00DB4F7F"/>
    <w:rsid w:val="00DC6B31"/>
    <w:rsid w:val="00DD391B"/>
    <w:rsid w:val="00DF2D11"/>
    <w:rsid w:val="00E04A58"/>
    <w:rsid w:val="00E2602B"/>
    <w:rsid w:val="00E64937"/>
    <w:rsid w:val="00E7615E"/>
    <w:rsid w:val="00E872EA"/>
    <w:rsid w:val="00E93F9C"/>
    <w:rsid w:val="00E97233"/>
    <w:rsid w:val="00EA553C"/>
    <w:rsid w:val="00EA7E5B"/>
    <w:rsid w:val="00EB5671"/>
    <w:rsid w:val="00ED103D"/>
    <w:rsid w:val="00EE4627"/>
    <w:rsid w:val="00F173A4"/>
    <w:rsid w:val="00F37F31"/>
    <w:rsid w:val="00F56E61"/>
    <w:rsid w:val="00F70125"/>
    <w:rsid w:val="00F77339"/>
    <w:rsid w:val="00F94125"/>
    <w:rsid w:val="00FC2455"/>
    <w:rsid w:val="00FD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51CF504E"/>
  <w15:chartTrackingRefBased/>
  <w15:docId w15:val="{C1AF3C5B-32AB-4C40-9C1B-9C4FE9C22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E972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A0B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CF075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hAnsi="Calibri"/>
    </w:rPr>
  </w:style>
  <w:style w:type="character" w:customStyle="1" w:styleId="TekstkomentarzaZnak">
    <w:name w:val="Tekst komentarza Znak"/>
    <w:basedOn w:val="Domylnaczcionkaakapitu"/>
    <w:link w:val="Tekstkomentarza"/>
    <w:rsid w:val="00CF0752"/>
    <w:rPr>
      <w:rFonts w:ascii="Calibri" w:hAnsi="Calibri"/>
    </w:rPr>
  </w:style>
  <w:style w:type="paragraph" w:styleId="Akapitzlist">
    <w:name w:val="List Paragraph"/>
    <w:basedOn w:val="Normalny"/>
    <w:uiPriority w:val="34"/>
    <w:qFormat/>
    <w:rsid w:val="003D672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D6729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6729"/>
    <w:rPr>
      <w:color w:val="808080"/>
      <w:shd w:val="clear" w:color="auto" w:fill="E6E6E6"/>
    </w:rPr>
  </w:style>
  <w:style w:type="character" w:customStyle="1" w:styleId="highlight">
    <w:name w:val="highlight"/>
    <w:basedOn w:val="Domylnaczcionkaakapitu"/>
    <w:rsid w:val="00A85635"/>
  </w:style>
  <w:style w:type="character" w:customStyle="1" w:styleId="Nagwek1Znak">
    <w:name w:val="Nagłówek 1 Znak"/>
    <w:basedOn w:val="Domylnaczcionkaakapitu"/>
    <w:link w:val="Nagwek1"/>
    <w:uiPriority w:val="9"/>
    <w:rsid w:val="00E9723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lrzxr">
    <w:name w:val="lrzxr"/>
    <w:basedOn w:val="Domylnaczcionkaakapitu"/>
    <w:rsid w:val="003D2276"/>
  </w:style>
  <w:style w:type="paragraph" w:styleId="NormalnyWeb">
    <w:name w:val="Normal (Web)"/>
    <w:basedOn w:val="Normalny"/>
    <w:uiPriority w:val="99"/>
    <w:semiHidden/>
    <w:unhideWhenUsed/>
    <w:rsid w:val="0014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24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41C1"/>
  </w:style>
  <w:style w:type="paragraph" w:styleId="Stopka">
    <w:name w:val="footer"/>
    <w:basedOn w:val="Normalny"/>
    <w:link w:val="StopkaZnak"/>
    <w:uiPriority w:val="99"/>
    <w:unhideWhenUsed/>
    <w:rsid w:val="00C24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41C1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974C6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1E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EC4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9A0B4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a-Siatka">
    <w:name w:val="Table Grid"/>
    <w:basedOn w:val="Standardowy"/>
    <w:uiPriority w:val="39"/>
    <w:rsid w:val="009A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F70125"/>
    <w:rPr>
      <w:color w:val="808080"/>
      <w:shd w:val="clear" w:color="auto" w:fill="E6E6E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5F1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5F1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5F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9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6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5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5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9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6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430</Words>
  <Characters>2583</Characters>
  <Application>Microsoft Office Word</Application>
  <DocSecurity>4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EDUKOMPETENCJE</dc:creator>
  <cp:keywords/>
  <dc:description/>
  <cp:lastModifiedBy>Gietka-Barańska Agnieszka</cp:lastModifiedBy>
  <cp:revision>2</cp:revision>
  <cp:lastPrinted>2022-01-11T08:40:00Z</cp:lastPrinted>
  <dcterms:created xsi:type="dcterms:W3CDTF">2024-07-19T13:11:00Z</dcterms:created>
  <dcterms:modified xsi:type="dcterms:W3CDTF">2024-07-19T13:11:00Z</dcterms:modified>
</cp:coreProperties>
</file>